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BE623" w14:textId="77777777" w:rsidR="00A975D4" w:rsidRPr="00E975BC" w:rsidRDefault="00A975D4" w:rsidP="00E975BC">
      <w:pPr>
        <w:pStyle w:val="NoSpacing"/>
        <w:jc w:val="center"/>
        <w:rPr>
          <w:b/>
          <w:bCs/>
          <w:sz w:val="40"/>
          <w:szCs w:val="40"/>
        </w:rPr>
      </w:pPr>
      <w:r w:rsidRPr="00E975BC">
        <w:rPr>
          <w:b/>
          <w:bCs/>
          <w:sz w:val="40"/>
          <w:szCs w:val="40"/>
        </w:rPr>
        <w:t>TOWN WARRANT</w:t>
      </w:r>
    </w:p>
    <w:p w14:paraId="40E8A7D4" w14:textId="77777777" w:rsidR="00A975D4" w:rsidRPr="00E975BC" w:rsidRDefault="00A975D4" w:rsidP="00A975D4">
      <w:pPr>
        <w:pStyle w:val="NoSpacing"/>
        <w:jc w:val="center"/>
        <w:rPr>
          <w:b/>
          <w:bCs/>
          <w:sz w:val="40"/>
          <w:szCs w:val="40"/>
        </w:rPr>
      </w:pPr>
      <w:r w:rsidRPr="00E975BC">
        <w:rPr>
          <w:b/>
          <w:bCs/>
          <w:sz w:val="40"/>
          <w:szCs w:val="40"/>
        </w:rPr>
        <w:t>STATE OF MAINE</w:t>
      </w:r>
    </w:p>
    <w:p w14:paraId="387B450F" w14:textId="77777777" w:rsidR="00A975D4" w:rsidRPr="00E975BC" w:rsidRDefault="00A975D4" w:rsidP="00A975D4">
      <w:pPr>
        <w:pStyle w:val="NoSpacing"/>
        <w:jc w:val="center"/>
        <w:rPr>
          <w:b/>
          <w:bCs/>
          <w:sz w:val="40"/>
          <w:szCs w:val="40"/>
        </w:rPr>
      </w:pPr>
      <w:r w:rsidRPr="00E975BC">
        <w:rPr>
          <w:b/>
          <w:bCs/>
          <w:sz w:val="40"/>
          <w:szCs w:val="40"/>
        </w:rPr>
        <w:t>TOWN OF LIBERTY</w:t>
      </w:r>
    </w:p>
    <w:p w14:paraId="6C153081" w14:textId="77777777" w:rsidR="00A975D4" w:rsidRDefault="00A975D4" w:rsidP="00B036EF">
      <w:pPr>
        <w:pStyle w:val="NoSpacing"/>
        <w:spacing w:line="276" w:lineRule="auto"/>
        <w:jc w:val="center"/>
        <w:rPr>
          <w:b/>
          <w:bCs/>
          <w:sz w:val="24"/>
          <w:szCs w:val="24"/>
        </w:rPr>
      </w:pPr>
    </w:p>
    <w:p w14:paraId="6C170467" w14:textId="77777777" w:rsidR="00B036EF" w:rsidRPr="0034633D" w:rsidRDefault="00B036EF" w:rsidP="00B036EF">
      <w:pPr>
        <w:pStyle w:val="NoSpacing"/>
        <w:spacing w:line="276" w:lineRule="auto"/>
        <w:jc w:val="center"/>
        <w:rPr>
          <w:rFonts w:ascii="Times New Roman" w:hAnsi="Times New Roman" w:cs="Times New Roman"/>
          <w:b/>
          <w:bCs/>
          <w:sz w:val="24"/>
          <w:szCs w:val="24"/>
        </w:rPr>
      </w:pPr>
    </w:p>
    <w:p w14:paraId="03F2BFD3" w14:textId="7F4E6E46" w:rsidR="00A975D4" w:rsidRPr="0034633D" w:rsidRDefault="00A975D4" w:rsidP="00B036EF">
      <w:pPr>
        <w:spacing w:line="276" w:lineRule="auto"/>
        <w:rPr>
          <w:rFonts w:ascii="Times New Roman" w:hAnsi="Times New Roman" w:cs="Times New Roman"/>
          <w:sz w:val="24"/>
          <w:szCs w:val="24"/>
        </w:rPr>
      </w:pPr>
      <w:r w:rsidRPr="0034633D">
        <w:rPr>
          <w:rFonts w:ascii="Times New Roman" w:hAnsi="Times New Roman" w:cs="Times New Roman"/>
          <w:sz w:val="24"/>
          <w:szCs w:val="24"/>
        </w:rPr>
        <w:t>To</w:t>
      </w:r>
      <w:r w:rsidR="00D73E7D" w:rsidRPr="0034633D">
        <w:rPr>
          <w:rFonts w:ascii="Times New Roman" w:hAnsi="Times New Roman" w:cs="Times New Roman"/>
          <w:sz w:val="24"/>
          <w:szCs w:val="24"/>
        </w:rPr>
        <w:t xml:space="preserve">: </w:t>
      </w:r>
      <w:r w:rsidR="00D73E7D" w:rsidRPr="00D12D8B">
        <w:rPr>
          <w:rFonts w:ascii="Times New Roman" w:hAnsi="Times New Roman" w:cs="Times New Roman"/>
          <w:b/>
          <w:bCs/>
          <w:sz w:val="24"/>
          <w:szCs w:val="24"/>
        </w:rPr>
        <w:t>Nicole</w:t>
      </w:r>
      <w:r w:rsidR="000A75F5" w:rsidRPr="00D12D8B">
        <w:rPr>
          <w:rFonts w:ascii="Times New Roman" w:hAnsi="Times New Roman" w:cs="Times New Roman"/>
          <w:b/>
          <w:bCs/>
          <w:sz w:val="24"/>
          <w:szCs w:val="24"/>
        </w:rPr>
        <w:t xml:space="preserve"> </w:t>
      </w:r>
      <w:r w:rsidR="000A75F5">
        <w:rPr>
          <w:rFonts w:ascii="Times New Roman" w:hAnsi="Times New Roman" w:cs="Times New Roman"/>
          <w:b/>
          <w:bCs/>
          <w:sz w:val="24"/>
          <w:szCs w:val="24"/>
        </w:rPr>
        <w:t>Gates</w:t>
      </w:r>
      <w:r w:rsidRPr="0034633D">
        <w:rPr>
          <w:rFonts w:ascii="Times New Roman" w:hAnsi="Times New Roman" w:cs="Times New Roman"/>
          <w:sz w:val="24"/>
          <w:szCs w:val="24"/>
        </w:rPr>
        <w:t>, Resident of the Town of Liberty, in the County of Waldo, the State of Maine.</w:t>
      </w:r>
    </w:p>
    <w:p w14:paraId="12B5B7FA" w14:textId="5989E034" w:rsidR="00A975D4" w:rsidRPr="0034633D" w:rsidRDefault="00A975D4" w:rsidP="00B036EF">
      <w:pPr>
        <w:spacing w:line="276" w:lineRule="auto"/>
        <w:rPr>
          <w:rFonts w:ascii="Times New Roman" w:hAnsi="Times New Roman" w:cs="Times New Roman"/>
          <w:sz w:val="24"/>
          <w:szCs w:val="24"/>
        </w:rPr>
      </w:pPr>
      <w:r w:rsidRPr="0034633D">
        <w:rPr>
          <w:rFonts w:ascii="Times New Roman" w:hAnsi="Times New Roman" w:cs="Times New Roman"/>
          <w:sz w:val="24"/>
          <w:szCs w:val="24"/>
        </w:rPr>
        <w:t xml:space="preserve">Greetings: In the name of the State of Maine, you are hereby required to notify and warn the inhabitants of the Town of Liberty in said county and state, qualified by law to vote in town affairs, to meet at the </w:t>
      </w:r>
      <w:r w:rsidRPr="0034633D">
        <w:rPr>
          <w:rFonts w:ascii="Times New Roman" w:hAnsi="Times New Roman" w:cs="Times New Roman"/>
          <w:b/>
          <w:bCs/>
          <w:sz w:val="24"/>
          <w:szCs w:val="24"/>
        </w:rPr>
        <w:t>Liberty Community Hall</w:t>
      </w:r>
      <w:r w:rsidRPr="0034633D">
        <w:rPr>
          <w:rFonts w:ascii="Times New Roman" w:hAnsi="Times New Roman" w:cs="Times New Roman"/>
          <w:sz w:val="24"/>
          <w:szCs w:val="24"/>
        </w:rPr>
        <w:t xml:space="preserve"> in said Town, on </w:t>
      </w:r>
      <w:r w:rsidRPr="0034633D">
        <w:rPr>
          <w:rFonts w:ascii="Times New Roman" w:hAnsi="Times New Roman" w:cs="Times New Roman"/>
          <w:b/>
          <w:bCs/>
          <w:sz w:val="24"/>
          <w:szCs w:val="24"/>
        </w:rPr>
        <w:t xml:space="preserve">Saturday, the </w:t>
      </w:r>
      <w:r w:rsidR="009623E9">
        <w:rPr>
          <w:rFonts w:ascii="Times New Roman" w:hAnsi="Times New Roman" w:cs="Times New Roman"/>
          <w:b/>
          <w:bCs/>
          <w:sz w:val="24"/>
          <w:szCs w:val="24"/>
        </w:rPr>
        <w:t>29</w:t>
      </w:r>
      <w:r w:rsidRPr="0034633D">
        <w:rPr>
          <w:rFonts w:ascii="Times New Roman" w:hAnsi="Times New Roman" w:cs="Times New Roman"/>
          <w:b/>
          <w:bCs/>
          <w:sz w:val="24"/>
          <w:szCs w:val="24"/>
        </w:rPr>
        <w:t xml:space="preserve">th day of </w:t>
      </w:r>
      <w:r w:rsidR="009623E9">
        <w:rPr>
          <w:rFonts w:ascii="Times New Roman" w:hAnsi="Times New Roman" w:cs="Times New Roman"/>
          <w:b/>
          <w:bCs/>
          <w:sz w:val="24"/>
          <w:szCs w:val="24"/>
        </w:rPr>
        <w:t>March</w:t>
      </w:r>
      <w:r w:rsidRPr="0034633D">
        <w:rPr>
          <w:rFonts w:ascii="Times New Roman" w:hAnsi="Times New Roman" w:cs="Times New Roman"/>
          <w:b/>
          <w:bCs/>
          <w:sz w:val="24"/>
          <w:szCs w:val="24"/>
        </w:rPr>
        <w:t>, 202</w:t>
      </w:r>
      <w:r w:rsidR="009623E9">
        <w:rPr>
          <w:rFonts w:ascii="Times New Roman" w:hAnsi="Times New Roman" w:cs="Times New Roman"/>
          <w:b/>
          <w:bCs/>
          <w:sz w:val="24"/>
          <w:szCs w:val="24"/>
        </w:rPr>
        <w:t>5</w:t>
      </w:r>
      <w:r w:rsidRPr="0034633D">
        <w:rPr>
          <w:rFonts w:ascii="Times New Roman" w:hAnsi="Times New Roman" w:cs="Times New Roman"/>
          <w:b/>
          <w:bCs/>
          <w:sz w:val="24"/>
          <w:szCs w:val="24"/>
        </w:rPr>
        <w:t xml:space="preserve"> at 9:00</w:t>
      </w:r>
      <w:r w:rsidRPr="0034633D">
        <w:rPr>
          <w:rFonts w:ascii="Times New Roman" w:hAnsi="Times New Roman" w:cs="Times New Roman"/>
          <w:sz w:val="24"/>
          <w:szCs w:val="24"/>
        </w:rPr>
        <w:t xml:space="preserve"> in the forenoon, then and there to act on the following articles to wit:</w:t>
      </w:r>
    </w:p>
    <w:p w14:paraId="6083FF27" w14:textId="77777777" w:rsidR="002966B8" w:rsidRPr="0034633D" w:rsidRDefault="002966B8" w:rsidP="00B036EF">
      <w:pPr>
        <w:spacing w:line="276" w:lineRule="auto"/>
        <w:rPr>
          <w:rFonts w:ascii="Times New Roman" w:hAnsi="Times New Roman" w:cs="Times New Roman"/>
          <w:sz w:val="28"/>
          <w:szCs w:val="28"/>
        </w:rPr>
      </w:pPr>
    </w:p>
    <w:p w14:paraId="37B06B48" w14:textId="1401761B" w:rsidR="002966B8" w:rsidRPr="0034633D" w:rsidRDefault="00A975D4" w:rsidP="00B036EF">
      <w:pPr>
        <w:spacing w:line="276" w:lineRule="auto"/>
        <w:jc w:val="center"/>
        <w:rPr>
          <w:rFonts w:ascii="Times New Roman" w:hAnsi="Times New Roman" w:cs="Times New Roman"/>
          <w:b/>
          <w:bCs/>
          <w:sz w:val="28"/>
          <w:szCs w:val="28"/>
          <w:u w:val="single"/>
        </w:rPr>
      </w:pPr>
      <w:r w:rsidRPr="0034633D">
        <w:rPr>
          <w:rFonts w:ascii="Times New Roman" w:hAnsi="Times New Roman" w:cs="Times New Roman"/>
          <w:b/>
          <w:bCs/>
          <w:sz w:val="28"/>
          <w:szCs w:val="28"/>
          <w:u w:val="single"/>
        </w:rPr>
        <w:t>ARTICLES</w:t>
      </w:r>
    </w:p>
    <w:p w14:paraId="2CC3C4CD" w14:textId="68C56C86" w:rsidR="00B036EF" w:rsidRPr="0034633D" w:rsidRDefault="00A975D4" w:rsidP="00952BAE">
      <w:pPr>
        <w:spacing w:line="360" w:lineRule="auto"/>
        <w:rPr>
          <w:rFonts w:ascii="Times New Roman" w:hAnsi="Times New Roman" w:cs="Times New Roman"/>
          <w:b/>
          <w:bCs/>
          <w:sz w:val="24"/>
          <w:szCs w:val="24"/>
        </w:rPr>
      </w:pPr>
      <w:r w:rsidRPr="0034633D">
        <w:rPr>
          <w:rFonts w:ascii="Times New Roman" w:hAnsi="Times New Roman" w:cs="Times New Roman"/>
          <w:b/>
          <w:bCs/>
          <w:sz w:val="24"/>
          <w:szCs w:val="24"/>
        </w:rPr>
        <w:t>ELECTION OF TOWN OFFICIALS</w:t>
      </w:r>
    </w:p>
    <w:p w14:paraId="51F526FE" w14:textId="7512FD85" w:rsidR="00690EF0" w:rsidRPr="00721305" w:rsidRDefault="00A975D4" w:rsidP="00952BAE">
      <w:pPr>
        <w:pStyle w:val="ListParagraph"/>
        <w:numPr>
          <w:ilvl w:val="0"/>
          <w:numId w:val="1"/>
        </w:numPr>
        <w:spacing w:line="360" w:lineRule="auto"/>
        <w:rPr>
          <w:rFonts w:ascii="Times New Roman" w:hAnsi="Times New Roman" w:cs="Times New Roman"/>
          <w:i/>
          <w:iCs/>
          <w:color w:val="4472C4" w:themeColor="accent1"/>
          <w:sz w:val="24"/>
          <w:szCs w:val="24"/>
        </w:rPr>
      </w:pPr>
      <w:r w:rsidRPr="0034633D">
        <w:rPr>
          <w:rFonts w:ascii="Times New Roman" w:hAnsi="Times New Roman" w:cs="Times New Roman"/>
          <w:sz w:val="24"/>
          <w:szCs w:val="24"/>
        </w:rPr>
        <w:t xml:space="preserve">To elect by </w:t>
      </w:r>
      <w:r w:rsidR="00D12D8B" w:rsidRPr="0034633D">
        <w:rPr>
          <w:rFonts w:ascii="Times New Roman" w:hAnsi="Times New Roman" w:cs="Times New Roman"/>
          <w:sz w:val="24"/>
          <w:szCs w:val="24"/>
        </w:rPr>
        <w:t>a written</w:t>
      </w:r>
      <w:r w:rsidRPr="0034633D">
        <w:rPr>
          <w:rFonts w:ascii="Times New Roman" w:hAnsi="Times New Roman" w:cs="Times New Roman"/>
          <w:sz w:val="24"/>
          <w:szCs w:val="24"/>
        </w:rPr>
        <w:t xml:space="preserve"> ballot a moderator to preside at said meeting</w:t>
      </w:r>
      <w:proofErr w:type="gramStart"/>
      <w:r w:rsidR="000767E5">
        <w:rPr>
          <w:rFonts w:ascii="Times New Roman" w:hAnsi="Times New Roman" w:cs="Times New Roman"/>
          <w:sz w:val="24"/>
          <w:szCs w:val="24"/>
        </w:rPr>
        <w:t xml:space="preserve">- </w:t>
      </w:r>
      <w:r w:rsidR="005B7E85">
        <w:rPr>
          <w:rFonts w:ascii="Times New Roman" w:hAnsi="Times New Roman" w:cs="Times New Roman"/>
          <w:sz w:val="24"/>
          <w:szCs w:val="24"/>
        </w:rPr>
        <w:t xml:space="preserve"> </w:t>
      </w:r>
      <w:r w:rsidR="005B7E85" w:rsidRPr="00721305">
        <w:rPr>
          <w:rFonts w:ascii="Times New Roman" w:hAnsi="Times New Roman" w:cs="Times New Roman"/>
          <w:i/>
          <w:iCs/>
          <w:color w:val="4472C4" w:themeColor="accent1"/>
          <w:sz w:val="24"/>
          <w:szCs w:val="24"/>
        </w:rPr>
        <w:t>Andrew</w:t>
      </w:r>
      <w:proofErr w:type="gramEnd"/>
      <w:r w:rsidR="005B7E85" w:rsidRPr="00721305">
        <w:rPr>
          <w:rFonts w:ascii="Times New Roman" w:hAnsi="Times New Roman" w:cs="Times New Roman"/>
          <w:i/>
          <w:iCs/>
          <w:color w:val="4472C4" w:themeColor="accent1"/>
          <w:sz w:val="24"/>
          <w:szCs w:val="24"/>
        </w:rPr>
        <w:t xml:space="preserve"> W</w:t>
      </w:r>
      <w:r w:rsidR="00641C23" w:rsidRPr="00721305">
        <w:rPr>
          <w:rFonts w:ascii="Times New Roman" w:hAnsi="Times New Roman" w:cs="Times New Roman"/>
          <w:i/>
          <w:iCs/>
          <w:color w:val="4472C4" w:themeColor="accent1"/>
          <w:sz w:val="24"/>
          <w:szCs w:val="24"/>
        </w:rPr>
        <w:t>orchester nominated and elected as moderator by written ballot.</w:t>
      </w:r>
    </w:p>
    <w:p w14:paraId="1BC92E67" w14:textId="47A92CD1" w:rsidR="00B036EF" w:rsidRPr="0034633D" w:rsidRDefault="632DEB3C" w:rsidP="00952BAE">
      <w:pPr>
        <w:pStyle w:val="ListParagraph"/>
        <w:numPr>
          <w:ilvl w:val="0"/>
          <w:numId w:val="1"/>
        </w:numPr>
        <w:spacing w:line="360" w:lineRule="auto"/>
        <w:rPr>
          <w:rFonts w:ascii="Times New Roman" w:hAnsi="Times New Roman" w:cs="Times New Roman"/>
          <w:i/>
          <w:iCs/>
          <w:color w:val="4472C4" w:themeColor="accent1"/>
        </w:rPr>
      </w:pPr>
      <w:r w:rsidRPr="0034633D">
        <w:rPr>
          <w:rFonts w:ascii="Times New Roman" w:hAnsi="Times New Roman" w:cs="Times New Roman"/>
          <w:sz w:val="24"/>
          <w:szCs w:val="24"/>
        </w:rPr>
        <w:t xml:space="preserve">To elect a </w:t>
      </w:r>
      <w:r w:rsidR="009623E9">
        <w:rPr>
          <w:rFonts w:ascii="Times New Roman" w:hAnsi="Times New Roman" w:cs="Times New Roman"/>
          <w:sz w:val="24"/>
          <w:szCs w:val="24"/>
        </w:rPr>
        <w:t>First</w:t>
      </w:r>
      <w:r w:rsidR="007B62CB" w:rsidRPr="0034633D">
        <w:rPr>
          <w:rFonts w:ascii="Times New Roman" w:hAnsi="Times New Roman" w:cs="Times New Roman"/>
          <w:sz w:val="24"/>
          <w:szCs w:val="24"/>
        </w:rPr>
        <w:t xml:space="preserve"> </w:t>
      </w:r>
      <w:r w:rsidRPr="0034633D">
        <w:rPr>
          <w:rFonts w:ascii="Times New Roman" w:hAnsi="Times New Roman" w:cs="Times New Roman"/>
          <w:sz w:val="24"/>
          <w:szCs w:val="24"/>
        </w:rPr>
        <w:t xml:space="preserve">Selectman to serve on the Selectboard, Board of Assessors and Overseers of the Poor for a three-year term. </w:t>
      </w:r>
      <w:r w:rsidRPr="000D0E82">
        <w:rPr>
          <w:rFonts w:ascii="Times New Roman" w:hAnsi="Times New Roman" w:cs="Times New Roman"/>
          <w:i/>
          <w:iCs/>
          <w:sz w:val="24"/>
          <w:szCs w:val="24"/>
        </w:rPr>
        <w:t>(</w:t>
      </w:r>
      <w:r w:rsidR="009623E9" w:rsidRPr="000D0E82">
        <w:rPr>
          <w:rFonts w:ascii="Times New Roman" w:hAnsi="Times New Roman" w:cs="Times New Roman"/>
          <w:i/>
          <w:iCs/>
          <w:sz w:val="24"/>
          <w:szCs w:val="24"/>
        </w:rPr>
        <w:t xml:space="preserve">Melinda Steeves’ term is </w:t>
      </w:r>
      <w:r w:rsidR="00D12D8B" w:rsidRPr="000D0E82">
        <w:rPr>
          <w:rFonts w:ascii="Times New Roman" w:hAnsi="Times New Roman" w:cs="Times New Roman"/>
          <w:i/>
          <w:iCs/>
          <w:sz w:val="24"/>
          <w:szCs w:val="24"/>
        </w:rPr>
        <w:t>ending</w:t>
      </w:r>
      <w:r w:rsidR="000041EE" w:rsidRPr="000D0E82">
        <w:rPr>
          <w:rFonts w:ascii="Times New Roman" w:hAnsi="Times New Roman" w:cs="Times New Roman"/>
          <w:i/>
          <w:iCs/>
          <w:sz w:val="24"/>
          <w:szCs w:val="24"/>
        </w:rPr>
        <w:t>)</w:t>
      </w:r>
      <w:r w:rsidRPr="000D0E82">
        <w:rPr>
          <w:rFonts w:ascii="Times New Roman" w:hAnsi="Times New Roman" w:cs="Times New Roman"/>
          <w:i/>
          <w:iCs/>
          <w:sz w:val="24"/>
          <w:szCs w:val="24"/>
        </w:rPr>
        <w:t xml:space="preserve"> </w:t>
      </w:r>
      <w:r w:rsidR="0091137F" w:rsidRPr="002D4AF8">
        <w:rPr>
          <w:rFonts w:ascii="Times New Roman" w:hAnsi="Times New Roman" w:cs="Times New Roman"/>
          <w:i/>
          <w:iCs/>
          <w:color w:val="4472C4" w:themeColor="accent1"/>
          <w:sz w:val="24"/>
          <w:szCs w:val="24"/>
        </w:rPr>
        <w:t>Melinda Steves</w:t>
      </w:r>
      <w:r w:rsidR="00B62354" w:rsidRPr="002D4AF8">
        <w:rPr>
          <w:rFonts w:ascii="Times New Roman" w:hAnsi="Times New Roman" w:cs="Times New Roman"/>
          <w:i/>
          <w:iCs/>
          <w:color w:val="4472C4" w:themeColor="accent1"/>
          <w:sz w:val="24"/>
          <w:szCs w:val="24"/>
        </w:rPr>
        <w:t xml:space="preserve"> nominated Theresa Butler as first selectman, Duane Jewett seconded.</w:t>
      </w:r>
      <w:r w:rsidR="002D4AF8" w:rsidRPr="002D4AF8">
        <w:rPr>
          <w:rFonts w:ascii="Times New Roman" w:hAnsi="Times New Roman" w:cs="Times New Roman"/>
          <w:i/>
          <w:iCs/>
          <w:color w:val="4472C4" w:themeColor="accent1"/>
          <w:sz w:val="24"/>
          <w:szCs w:val="24"/>
        </w:rPr>
        <w:t xml:space="preserve"> None opposed – Theresa Butler is officially first selectman.</w:t>
      </w:r>
    </w:p>
    <w:p w14:paraId="5E2410BD" w14:textId="77777777" w:rsidR="00413043" w:rsidRPr="0034633D" w:rsidRDefault="00413043" w:rsidP="00952BAE">
      <w:pPr>
        <w:pStyle w:val="ListParagraph"/>
        <w:numPr>
          <w:ilvl w:val="0"/>
          <w:numId w:val="1"/>
        </w:numPr>
        <w:spacing w:line="360" w:lineRule="auto"/>
        <w:rPr>
          <w:rFonts w:ascii="Times New Roman" w:hAnsi="Times New Roman" w:cs="Times New Roman"/>
          <w:sz w:val="24"/>
          <w:szCs w:val="24"/>
        </w:rPr>
      </w:pPr>
      <w:r w:rsidRPr="0034633D">
        <w:rPr>
          <w:rFonts w:ascii="Times New Roman" w:hAnsi="Times New Roman" w:cs="Times New Roman"/>
          <w:sz w:val="24"/>
          <w:szCs w:val="24"/>
        </w:rPr>
        <w:t>To elect the following positions:</w:t>
      </w:r>
    </w:p>
    <w:p w14:paraId="28A31CDF" w14:textId="14AF6124" w:rsidR="00413043" w:rsidRPr="0034633D" w:rsidRDefault="00413043" w:rsidP="00952BAE">
      <w:pPr>
        <w:pStyle w:val="ListParagraph"/>
        <w:numPr>
          <w:ilvl w:val="1"/>
          <w:numId w:val="1"/>
        </w:numPr>
        <w:spacing w:line="360" w:lineRule="auto"/>
        <w:rPr>
          <w:rFonts w:ascii="Times New Roman" w:hAnsi="Times New Roman" w:cs="Times New Roman"/>
          <w:sz w:val="24"/>
          <w:szCs w:val="24"/>
        </w:rPr>
      </w:pPr>
      <w:r w:rsidRPr="0034633D">
        <w:rPr>
          <w:rFonts w:ascii="Times New Roman" w:hAnsi="Times New Roman" w:cs="Times New Roman"/>
          <w:sz w:val="24"/>
          <w:szCs w:val="24"/>
        </w:rPr>
        <w:t>Fire Chief (one year</w:t>
      </w:r>
      <w:proofErr w:type="gramStart"/>
      <w:r w:rsidRPr="0034633D">
        <w:rPr>
          <w:rFonts w:ascii="Times New Roman" w:hAnsi="Times New Roman" w:cs="Times New Roman"/>
          <w:sz w:val="24"/>
          <w:szCs w:val="24"/>
        </w:rPr>
        <w:t>)</w:t>
      </w:r>
      <w:r w:rsidRPr="0034633D">
        <w:rPr>
          <w:rFonts w:ascii="Times New Roman" w:hAnsi="Times New Roman" w:cs="Times New Roman"/>
          <w:i/>
          <w:iCs/>
          <w:color w:val="4472C4" w:themeColor="accent1"/>
        </w:rPr>
        <w:t>.</w:t>
      </w:r>
      <w:r w:rsidR="002F7115">
        <w:rPr>
          <w:rFonts w:ascii="Times New Roman" w:hAnsi="Times New Roman" w:cs="Times New Roman"/>
          <w:i/>
          <w:iCs/>
          <w:color w:val="4472C4" w:themeColor="accent1"/>
        </w:rPr>
        <w:t>-</w:t>
      </w:r>
      <w:proofErr w:type="gramEnd"/>
      <w:r w:rsidR="002F7115">
        <w:rPr>
          <w:rFonts w:ascii="Times New Roman" w:hAnsi="Times New Roman" w:cs="Times New Roman"/>
          <w:i/>
          <w:iCs/>
          <w:color w:val="4472C4" w:themeColor="accent1"/>
        </w:rPr>
        <w:t xml:space="preserve"> </w:t>
      </w:r>
      <w:r w:rsidR="00157329">
        <w:rPr>
          <w:rFonts w:ascii="Times New Roman" w:hAnsi="Times New Roman" w:cs="Times New Roman"/>
          <w:i/>
          <w:iCs/>
          <w:color w:val="4472C4" w:themeColor="accent1"/>
        </w:rPr>
        <w:t>Bill</w:t>
      </w:r>
      <w:r w:rsidR="002F7115">
        <w:rPr>
          <w:rFonts w:ascii="Times New Roman" w:hAnsi="Times New Roman" w:cs="Times New Roman"/>
          <w:i/>
          <w:iCs/>
          <w:color w:val="4472C4" w:themeColor="accent1"/>
        </w:rPr>
        <w:t xml:space="preserve"> Gillespie</w:t>
      </w:r>
      <w:r w:rsidR="006F6BA7">
        <w:rPr>
          <w:rFonts w:ascii="Times New Roman" w:hAnsi="Times New Roman" w:cs="Times New Roman"/>
          <w:i/>
          <w:iCs/>
          <w:color w:val="4472C4" w:themeColor="accent1"/>
        </w:rPr>
        <w:t xml:space="preserve"> was nominated</w:t>
      </w:r>
      <w:r w:rsidR="008C190E">
        <w:rPr>
          <w:rFonts w:ascii="Times New Roman" w:hAnsi="Times New Roman" w:cs="Times New Roman"/>
          <w:i/>
          <w:iCs/>
          <w:color w:val="4472C4" w:themeColor="accent1"/>
        </w:rPr>
        <w:t xml:space="preserve"> by Tammy Reynolds and seconded by Elise Brown</w:t>
      </w:r>
    </w:p>
    <w:p w14:paraId="61644125" w14:textId="38C70927" w:rsidR="00413043" w:rsidRPr="002F7115" w:rsidRDefault="00413043" w:rsidP="00952BAE">
      <w:pPr>
        <w:pStyle w:val="ListParagraph"/>
        <w:numPr>
          <w:ilvl w:val="1"/>
          <w:numId w:val="1"/>
        </w:numPr>
        <w:spacing w:line="360" w:lineRule="auto"/>
        <w:rPr>
          <w:rFonts w:ascii="Times New Roman" w:hAnsi="Times New Roman" w:cs="Times New Roman"/>
          <w:i/>
          <w:iCs/>
          <w:color w:val="4472C4" w:themeColor="accent1"/>
        </w:rPr>
      </w:pPr>
      <w:r w:rsidRPr="0034633D">
        <w:rPr>
          <w:rFonts w:ascii="Times New Roman" w:hAnsi="Times New Roman" w:cs="Times New Roman"/>
          <w:sz w:val="24"/>
          <w:szCs w:val="24"/>
        </w:rPr>
        <w:t>Road Commissioner (one year</w:t>
      </w:r>
      <w:r w:rsidR="007746D2">
        <w:rPr>
          <w:rFonts w:ascii="Times New Roman" w:hAnsi="Times New Roman" w:cs="Times New Roman"/>
          <w:sz w:val="24"/>
          <w:szCs w:val="24"/>
        </w:rPr>
        <w:t>)</w:t>
      </w:r>
      <w:r w:rsidR="002F7115">
        <w:rPr>
          <w:rFonts w:ascii="Times New Roman" w:hAnsi="Times New Roman" w:cs="Times New Roman"/>
          <w:sz w:val="24"/>
          <w:szCs w:val="24"/>
        </w:rPr>
        <w:t xml:space="preserve">- </w:t>
      </w:r>
      <w:r w:rsidR="002F7115" w:rsidRPr="00106E32">
        <w:rPr>
          <w:rFonts w:ascii="Times New Roman" w:hAnsi="Times New Roman" w:cs="Times New Roman"/>
          <w:i/>
          <w:iCs/>
          <w:color w:val="2F5496" w:themeColor="accent1" w:themeShade="BF"/>
          <w:sz w:val="24"/>
          <w:szCs w:val="24"/>
        </w:rPr>
        <w:t>Tammy Reynolds</w:t>
      </w:r>
      <w:r w:rsidR="008C190E">
        <w:rPr>
          <w:rFonts w:ascii="Times New Roman" w:hAnsi="Times New Roman" w:cs="Times New Roman"/>
          <w:i/>
          <w:iCs/>
          <w:color w:val="2F5496" w:themeColor="accent1" w:themeShade="BF"/>
          <w:sz w:val="24"/>
          <w:szCs w:val="24"/>
        </w:rPr>
        <w:t xml:space="preserve"> was nominated by </w:t>
      </w:r>
      <w:r w:rsidR="002D742C">
        <w:rPr>
          <w:rFonts w:ascii="Times New Roman" w:hAnsi="Times New Roman" w:cs="Times New Roman"/>
          <w:i/>
          <w:iCs/>
          <w:color w:val="2F5496" w:themeColor="accent1" w:themeShade="BF"/>
          <w:sz w:val="24"/>
          <w:szCs w:val="24"/>
        </w:rPr>
        <w:t>Joe Meadows</w:t>
      </w:r>
      <w:r w:rsidR="008C190E">
        <w:rPr>
          <w:rFonts w:ascii="Times New Roman" w:hAnsi="Times New Roman" w:cs="Times New Roman"/>
          <w:i/>
          <w:iCs/>
          <w:color w:val="2F5496" w:themeColor="accent1" w:themeShade="BF"/>
          <w:sz w:val="24"/>
          <w:szCs w:val="24"/>
        </w:rPr>
        <w:t xml:space="preserve"> and seconded by Elise Brown</w:t>
      </w:r>
      <w:r w:rsidR="002D742C">
        <w:rPr>
          <w:rFonts w:ascii="Times New Roman" w:hAnsi="Times New Roman" w:cs="Times New Roman"/>
          <w:i/>
          <w:iCs/>
          <w:color w:val="2F5496" w:themeColor="accent1" w:themeShade="BF"/>
          <w:sz w:val="24"/>
          <w:szCs w:val="24"/>
        </w:rPr>
        <w:t xml:space="preserve"> (correction made 7.29.25)</w:t>
      </w:r>
    </w:p>
    <w:p w14:paraId="40EABB27" w14:textId="77777777" w:rsidR="002F7115" w:rsidRPr="0034633D" w:rsidRDefault="002F7115" w:rsidP="002F7115">
      <w:pPr>
        <w:pStyle w:val="ListParagraph"/>
        <w:spacing w:line="360" w:lineRule="auto"/>
        <w:ind w:left="1440"/>
        <w:rPr>
          <w:rFonts w:ascii="Times New Roman" w:hAnsi="Times New Roman" w:cs="Times New Roman"/>
          <w:i/>
          <w:iCs/>
          <w:color w:val="4472C4" w:themeColor="accent1"/>
        </w:rPr>
      </w:pPr>
    </w:p>
    <w:p w14:paraId="4D258F04" w14:textId="77777777" w:rsidR="000D0E82" w:rsidRPr="000D0E82" w:rsidRDefault="632DEB3C" w:rsidP="00952BAE">
      <w:pPr>
        <w:pStyle w:val="ListParagraph"/>
        <w:numPr>
          <w:ilvl w:val="0"/>
          <w:numId w:val="1"/>
        </w:numPr>
        <w:spacing w:line="360" w:lineRule="auto"/>
        <w:rPr>
          <w:rFonts w:ascii="Times New Roman" w:hAnsi="Times New Roman" w:cs="Times New Roman"/>
          <w:b/>
          <w:bCs/>
          <w:sz w:val="24"/>
          <w:szCs w:val="24"/>
        </w:rPr>
      </w:pPr>
      <w:r w:rsidRPr="0034633D">
        <w:rPr>
          <w:rFonts w:ascii="Times New Roman" w:hAnsi="Times New Roman" w:cs="Times New Roman"/>
          <w:sz w:val="24"/>
          <w:szCs w:val="24"/>
        </w:rPr>
        <w:t xml:space="preserve">To elect a Budget Committee not to exceed 8 members to assist the Selectboard by meeting periodically with the Selectboard and Treasurer to review </w:t>
      </w:r>
      <w:r w:rsidR="00D12D8B" w:rsidRPr="0034633D">
        <w:rPr>
          <w:rFonts w:ascii="Times New Roman" w:hAnsi="Times New Roman" w:cs="Times New Roman"/>
          <w:sz w:val="24"/>
          <w:szCs w:val="24"/>
        </w:rPr>
        <w:t>the financial</w:t>
      </w:r>
      <w:r w:rsidRPr="0034633D">
        <w:rPr>
          <w:rFonts w:ascii="Times New Roman" w:hAnsi="Times New Roman" w:cs="Times New Roman"/>
          <w:sz w:val="24"/>
          <w:szCs w:val="24"/>
        </w:rPr>
        <w:t xml:space="preserve"> accounts of the Town and assist in budgeting town funds.</w:t>
      </w:r>
      <w:r w:rsidRPr="000D0E82">
        <w:rPr>
          <w:rFonts w:ascii="Times New Roman" w:hAnsi="Times New Roman" w:cs="Times New Roman"/>
          <w:i/>
          <w:iCs/>
          <w:sz w:val="24"/>
          <w:szCs w:val="24"/>
        </w:rPr>
        <w:t xml:space="preserve"> </w:t>
      </w:r>
    </w:p>
    <w:p w14:paraId="261E8BE3" w14:textId="3AC83D95" w:rsidR="000D0E82" w:rsidRDefault="000D0E82" w:rsidP="000D0E82">
      <w:pPr>
        <w:pStyle w:val="ListParagraph"/>
        <w:spacing w:line="360" w:lineRule="auto"/>
        <w:ind w:left="1440"/>
        <w:rPr>
          <w:rFonts w:ascii="Times New Roman" w:hAnsi="Times New Roman" w:cs="Times New Roman"/>
          <w:i/>
          <w:iCs/>
          <w:sz w:val="24"/>
          <w:szCs w:val="24"/>
        </w:rPr>
      </w:pPr>
      <w:r w:rsidRPr="000D0E82">
        <w:rPr>
          <w:rFonts w:ascii="Times New Roman" w:hAnsi="Times New Roman" w:cs="Times New Roman"/>
          <w:i/>
          <w:iCs/>
          <w:sz w:val="24"/>
          <w:szCs w:val="24"/>
        </w:rPr>
        <w:t>The current</w:t>
      </w:r>
      <w:r w:rsidR="632DEB3C" w:rsidRPr="000D0E82">
        <w:rPr>
          <w:rFonts w:ascii="Times New Roman" w:hAnsi="Times New Roman" w:cs="Times New Roman"/>
          <w:i/>
          <w:iCs/>
          <w:sz w:val="24"/>
          <w:szCs w:val="24"/>
        </w:rPr>
        <w:t xml:space="preserve"> members </w:t>
      </w:r>
      <w:proofErr w:type="gramStart"/>
      <w:r w:rsidR="632DEB3C" w:rsidRPr="000D0E82">
        <w:rPr>
          <w:rFonts w:ascii="Times New Roman" w:hAnsi="Times New Roman" w:cs="Times New Roman"/>
          <w:i/>
          <w:iCs/>
          <w:sz w:val="24"/>
          <w:szCs w:val="24"/>
        </w:rPr>
        <w:t>are</w:t>
      </w:r>
      <w:r>
        <w:rPr>
          <w:rFonts w:ascii="Times New Roman" w:hAnsi="Times New Roman" w:cs="Times New Roman"/>
          <w:i/>
          <w:iCs/>
          <w:sz w:val="24"/>
          <w:szCs w:val="24"/>
        </w:rPr>
        <w:t>:</w:t>
      </w:r>
      <w:proofErr w:type="gramEnd"/>
      <w:r w:rsidR="632DEB3C" w:rsidRPr="000D0E82">
        <w:rPr>
          <w:rFonts w:ascii="Times New Roman" w:hAnsi="Times New Roman" w:cs="Times New Roman"/>
          <w:i/>
          <w:iCs/>
          <w:sz w:val="24"/>
          <w:szCs w:val="24"/>
        </w:rPr>
        <w:t xml:space="preserve"> </w:t>
      </w:r>
      <w:r w:rsidR="00D12D8B" w:rsidRPr="000D0E82">
        <w:rPr>
          <w:rFonts w:ascii="Times New Roman" w:hAnsi="Times New Roman" w:cs="Times New Roman"/>
          <w:i/>
          <w:iCs/>
          <w:sz w:val="24"/>
          <w:szCs w:val="24"/>
        </w:rPr>
        <w:t xml:space="preserve">Theresa Butler, Jane Liebler, Kristine Gorman, </w:t>
      </w:r>
    </w:p>
    <w:p w14:paraId="5DF53B7E" w14:textId="0150C74C" w:rsidR="00BD351C" w:rsidRDefault="00D12D8B" w:rsidP="00303649">
      <w:pPr>
        <w:pStyle w:val="ListParagraph"/>
        <w:spacing w:line="360" w:lineRule="auto"/>
        <w:ind w:left="1440"/>
        <w:rPr>
          <w:rFonts w:ascii="Times New Roman" w:hAnsi="Times New Roman" w:cs="Times New Roman"/>
          <w:i/>
          <w:iCs/>
          <w:sz w:val="24"/>
          <w:szCs w:val="24"/>
        </w:rPr>
      </w:pPr>
      <w:r w:rsidRPr="000D0E82">
        <w:rPr>
          <w:rFonts w:ascii="Times New Roman" w:hAnsi="Times New Roman" w:cs="Times New Roman"/>
          <w:i/>
          <w:iCs/>
          <w:sz w:val="24"/>
          <w:szCs w:val="24"/>
        </w:rPr>
        <w:t xml:space="preserve">Ken Wunderle, Dana Philippi, Joe Meadows, Peter Beckford. </w:t>
      </w:r>
      <w:r w:rsidR="632DEB3C" w:rsidRPr="000D0E82">
        <w:rPr>
          <w:rFonts w:ascii="Times New Roman" w:hAnsi="Times New Roman" w:cs="Times New Roman"/>
          <w:i/>
          <w:iCs/>
          <w:sz w:val="24"/>
          <w:szCs w:val="24"/>
        </w:rPr>
        <w:t xml:space="preserve"> </w:t>
      </w:r>
    </w:p>
    <w:p w14:paraId="29CB6097" w14:textId="77777777" w:rsidR="00303649" w:rsidRPr="00303649" w:rsidRDefault="00303649" w:rsidP="00303649">
      <w:pPr>
        <w:pStyle w:val="ListParagraph"/>
        <w:spacing w:line="360" w:lineRule="auto"/>
        <w:ind w:left="1440"/>
        <w:rPr>
          <w:rFonts w:ascii="Times New Roman" w:hAnsi="Times New Roman" w:cs="Times New Roman"/>
          <w:b/>
          <w:bCs/>
          <w:sz w:val="24"/>
          <w:szCs w:val="24"/>
        </w:rPr>
      </w:pPr>
    </w:p>
    <w:p w14:paraId="11FC65A9" w14:textId="5FCEBBA0" w:rsidR="00B036EF" w:rsidRDefault="00A975D4" w:rsidP="00952BAE">
      <w:pPr>
        <w:spacing w:line="276" w:lineRule="auto"/>
        <w:rPr>
          <w:rFonts w:ascii="Times New Roman" w:hAnsi="Times New Roman" w:cs="Times New Roman"/>
          <w:b/>
          <w:bCs/>
          <w:sz w:val="24"/>
          <w:szCs w:val="24"/>
        </w:rPr>
      </w:pPr>
      <w:r w:rsidRPr="00952BAE">
        <w:rPr>
          <w:rFonts w:ascii="Times New Roman" w:hAnsi="Times New Roman" w:cs="Times New Roman"/>
          <w:b/>
          <w:bCs/>
          <w:sz w:val="24"/>
          <w:szCs w:val="24"/>
        </w:rPr>
        <w:lastRenderedPageBreak/>
        <w:t>GENERAL GOVERNMENT</w:t>
      </w:r>
    </w:p>
    <w:p w14:paraId="27CE2464" w14:textId="77777777" w:rsidR="009F0D8F" w:rsidRPr="00952BAE" w:rsidRDefault="009F0D8F" w:rsidP="00952BAE">
      <w:pPr>
        <w:spacing w:line="276" w:lineRule="auto"/>
        <w:rPr>
          <w:rFonts w:ascii="Times New Roman" w:hAnsi="Times New Roman" w:cs="Times New Roman"/>
          <w:b/>
          <w:bCs/>
          <w:sz w:val="24"/>
          <w:szCs w:val="24"/>
        </w:rPr>
      </w:pPr>
    </w:p>
    <w:p w14:paraId="291FA881" w14:textId="46F0E43C" w:rsidR="0075523E" w:rsidRPr="005D1026" w:rsidRDefault="632DEB3C" w:rsidP="005D1026">
      <w:pPr>
        <w:pStyle w:val="ListParagraph"/>
        <w:numPr>
          <w:ilvl w:val="0"/>
          <w:numId w:val="1"/>
        </w:numPr>
        <w:spacing w:line="360" w:lineRule="auto"/>
        <w:rPr>
          <w:rFonts w:ascii="Times New Roman" w:hAnsi="Times New Roman" w:cs="Times New Roman"/>
          <w:sz w:val="24"/>
          <w:szCs w:val="24"/>
        </w:rPr>
      </w:pPr>
      <w:r w:rsidRPr="005D1026">
        <w:rPr>
          <w:rFonts w:ascii="Times New Roman" w:hAnsi="Times New Roman" w:cs="Times New Roman"/>
          <w:sz w:val="24"/>
          <w:szCs w:val="24"/>
        </w:rPr>
        <w:t>To see if the Town will authorize the Selectboard to transfer unexpended balances to any account requiring said funds for the purpose of balancing accounts.</w:t>
      </w:r>
    </w:p>
    <w:p w14:paraId="4FFBF430" w14:textId="77777777" w:rsidR="00303649" w:rsidRPr="00303649" w:rsidRDefault="00303649" w:rsidP="00303649">
      <w:pPr>
        <w:pStyle w:val="ListParagraph"/>
        <w:spacing w:line="360" w:lineRule="auto"/>
        <w:rPr>
          <w:rFonts w:ascii="Times New Roman" w:hAnsi="Times New Roman" w:cs="Times New Roman"/>
          <w:sz w:val="24"/>
          <w:szCs w:val="24"/>
        </w:rPr>
      </w:pPr>
    </w:p>
    <w:p w14:paraId="7D2BFC4D" w14:textId="77777777" w:rsidR="00A975D4" w:rsidRPr="0034633D" w:rsidRDefault="632DEB3C" w:rsidP="005D1026">
      <w:pPr>
        <w:pStyle w:val="ListParagraph"/>
        <w:numPr>
          <w:ilvl w:val="0"/>
          <w:numId w:val="1"/>
        </w:numPr>
        <w:rPr>
          <w:rFonts w:ascii="Times New Roman" w:hAnsi="Times New Roman" w:cs="Times New Roman"/>
          <w:sz w:val="24"/>
          <w:szCs w:val="24"/>
        </w:rPr>
      </w:pPr>
      <w:r w:rsidRPr="0034633D">
        <w:rPr>
          <w:rFonts w:ascii="Times New Roman" w:hAnsi="Times New Roman" w:cs="Times New Roman"/>
          <w:sz w:val="24"/>
          <w:szCs w:val="24"/>
        </w:rPr>
        <w:t>To fix compensation, from taxation, for the following Town Official positions:</w:t>
      </w:r>
    </w:p>
    <w:p w14:paraId="1B7B0013" w14:textId="0A9C8F26" w:rsidR="00A975D4" w:rsidRPr="0034633D" w:rsidRDefault="00A975D4" w:rsidP="632DEB3C">
      <w:pPr>
        <w:pStyle w:val="ListParagraph"/>
        <w:rPr>
          <w:rFonts w:ascii="Times New Roman" w:hAnsi="Times New Roman" w:cs="Times New Roman"/>
          <w:i/>
          <w:iCs/>
          <w:color w:val="4472C4" w:themeColor="accent1"/>
        </w:rPr>
      </w:pPr>
    </w:p>
    <w:tbl>
      <w:tblPr>
        <w:tblW w:w="8225"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1480"/>
        <w:gridCol w:w="3685"/>
      </w:tblGrid>
      <w:tr w:rsidR="00D12D8B" w:rsidRPr="0089032B" w14:paraId="5D0EFA84" w14:textId="77777777" w:rsidTr="00303649">
        <w:trPr>
          <w:trHeight w:val="692"/>
        </w:trPr>
        <w:tc>
          <w:tcPr>
            <w:tcW w:w="3060" w:type="dxa"/>
            <w:shd w:val="clear" w:color="auto" w:fill="FFFFFF" w:themeFill="background1"/>
            <w:noWrap/>
            <w:hideMark/>
          </w:tcPr>
          <w:p w14:paraId="58F8E054" w14:textId="08BF61D5" w:rsidR="00D12D8B" w:rsidRPr="00D12D8B" w:rsidRDefault="0089032B" w:rsidP="0089032B">
            <w:pPr>
              <w:spacing w:after="0" w:line="240" w:lineRule="auto"/>
              <w:jc w:val="center"/>
              <w:rPr>
                <w:rFonts w:ascii="Tahoma" w:eastAsia="Times New Roman" w:hAnsi="Tahoma" w:cs="Tahoma"/>
                <w:b/>
                <w:bCs/>
                <w:color w:val="000000"/>
              </w:rPr>
            </w:pPr>
            <w:r w:rsidRPr="0089032B">
              <w:rPr>
                <w:rFonts w:ascii="Tahoma" w:eastAsia="Times New Roman" w:hAnsi="Tahoma" w:cs="Tahoma"/>
                <w:b/>
                <w:bCs/>
                <w:color w:val="000000"/>
                <w:sz w:val="28"/>
                <w:szCs w:val="28"/>
              </w:rPr>
              <w:t>Officials</w:t>
            </w:r>
          </w:p>
        </w:tc>
        <w:tc>
          <w:tcPr>
            <w:tcW w:w="1480" w:type="dxa"/>
            <w:shd w:val="clear" w:color="000000" w:fill="D0D0D0"/>
            <w:noWrap/>
            <w:vAlign w:val="bottom"/>
            <w:hideMark/>
          </w:tcPr>
          <w:p w14:paraId="74CE0D10" w14:textId="47DFBF7F" w:rsidR="00D12D8B" w:rsidRPr="00D12D8B" w:rsidRDefault="00D12D8B" w:rsidP="00303649">
            <w:pPr>
              <w:spacing w:line="240" w:lineRule="auto"/>
              <w:jc w:val="center"/>
              <w:rPr>
                <w:rFonts w:ascii="Arial" w:eastAsia="Times New Roman" w:hAnsi="Arial" w:cs="Arial"/>
                <w:i/>
                <w:iCs/>
              </w:rPr>
            </w:pPr>
            <w:r w:rsidRPr="00303649">
              <w:rPr>
                <w:rFonts w:ascii="Arial" w:eastAsia="Times New Roman" w:hAnsi="Arial" w:cs="Arial"/>
                <w:i/>
                <w:iCs/>
              </w:rPr>
              <w:t>2025 Budget</w:t>
            </w:r>
          </w:p>
        </w:tc>
        <w:tc>
          <w:tcPr>
            <w:tcW w:w="3685" w:type="dxa"/>
            <w:noWrap/>
            <w:vAlign w:val="bottom"/>
            <w:hideMark/>
          </w:tcPr>
          <w:p w14:paraId="22E224C8" w14:textId="77777777" w:rsidR="0089032B" w:rsidRPr="001A76A3" w:rsidRDefault="00D12D8B" w:rsidP="0089032B">
            <w:pPr>
              <w:spacing w:after="0" w:line="240" w:lineRule="auto"/>
              <w:jc w:val="center"/>
              <w:rPr>
                <w:rFonts w:ascii="Tahoma" w:eastAsia="Times New Roman" w:hAnsi="Tahoma" w:cs="Tahoma"/>
                <w:b/>
                <w:bCs/>
                <w:sz w:val="24"/>
                <w:szCs w:val="24"/>
              </w:rPr>
            </w:pPr>
            <w:r w:rsidRPr="001A76A3">
              <w:rPr>
                <w:rFonts w:ascii="Tahoma" w:eastAsia="Times New Roman" w:hAnsi="Tahoma" w:cs="Tahoma"/>
                <w:b/>
                <w:bCs/>
                <w:sz w:val="24"/>
                <w:szCs w:val="24"/>
              </w:rPr>
              <w:t>Budget Committee Request</w:t>
            </w:r>
          </w:p>
          <w:p w14:paraId="3D50BA7C" w14:textId="2E85180D" w:rsidR="00D12D8B" w:rsidRPr="00D12D8B" w:rsidRDefault="00D12D8B" w:rsidP="0089032B">
            <w:pPr>
              <w:spacing w:after="0" w:line="240" w:lineRule="auto"/>
              <w:jc w:val="center"/>
              <w:rPr>
                <w:rFonts w:ascii="Times New Roman" w:eastAsia="Times New Roman" w:hAnsi="Times New Roman" w:cs="Times New Roman"/>
                <w:b/>
                <w:bCs/>
              </w:rPr>
            </w:pPr>
            <w:r w:rsidRPr="001A76A3">
              <w:rPr>
                <w:rFonts w:ascii="Tahoma" w:eastAsia="Times New Roman" w:hAnsi="Tahoma" w:cs="Tahoma"/>
                <w:b/>
                <w:bCs/>
                <w:sz w:val="24"/>
                <w:szCs w:val="24"/>
              </w:rPr>
              <w:t>FY26</w:t>
            </w:r>
          </w:p>
        </w:tc>
      </w:tr>
      <w:tr w:rsidR="00D12D8B" w:rsidRPr="0089032B" w14:paraId="5D542B2D" w14:textId="77777777" w:rsidTr="001A76A3">
        <w:trPr>
          <w:trHeight w:val="260"/>
        </w:trPr>
        <w:tc>
          <w:tcPr>
            <w:tcW w:w="3060" w:type="dxa"/>
            <w:noWrap/>
            <w:hideMark/>
          </w:tcPr>
          <w:p w14:paraId="22AD8122" w14:textId="66DB7510" w:rsidR="00D12D8B" w:rsidRPr="00D12D8B" w:rsidRDefault="00D12D8B" w:rsidP="00D12D8B">
            <w:pPr>
              <w:spacing w:after="0" w:line="240" w:lineRule="auto"/>
              <w:rPr>
                <w:rFonts w:ascii="Tahoma" w:eastAsia="Times New Roman" w:hAnsi="Tahoma" w:cs="Tahoma"/>
                <w:color w:val="000000"/>
              </w:rPr>
            </w:pPr>
            <w:r w:rsidRPr="00D12D8B">
              <w:rPr>
                <w:rFonts w:ascii="Tahoma" w:eastAsia="Times New Roman" w:hAnsi="Tahoma" w:cs="Tahoma"/>
                <w:color w:val="000000"/>
              </w:rPr>
              <w:t>Select Board</w:t>
            </w:r>
          </w:p>
        </w:tc>
        <w:tc>
          <w:tcPr>
            <w:tcW w:w="1480" w:type="dxa"/>
            <w:shd w:val="clear" w:color="000000" w:fill="D0D0D0"/>
            <w:noWrap/>
            <w:hideMark/>
          </w:tcPr>
          <w:p w14:paraId="26EBF6CD" w14:textId="77777777" w:rsidR="00D12D8B" w:rsidRPr="00D12D8B" w:rsidRDefault="00D12D8B" w:rsidP="00D12D8B">
            <w:pPr>
              <w:spacing w:after="0" w:line="240" w:lineRule="auto"/>
              <w:jc w:val="right"/>
              <w:rPr>
                <w:rFonts w:ascii="Tahoma" w:eastAsia="Times New Roman" w:hAnsi="Tahoma" w:cs="Tahoma"/>
                <w:i/>
                <w:iCs/>
                <w:color w:val="000000"/>
              </w:rPr>
            </w:pPr>
            <w:r w:rsidRPr="00D12D8B">
              <w:rPr>
                <w:rFonts w:ascii="Tahoma" w:eastAsia="Times New Roman" w:hAnsi="Tahoma" w:cs="Tahoma"/>
                <w:i/>
                <w:iCs/>
                <w:color w:val="000000"/>
              </w:rPr>
              <w:t>$15,000.00</w:t>
            </w:r>
          </w:p>
        </w:tc>
        <w:tc>
          <w:tcPr>
            <w:tcW w:w="3685" w:type="dxa"/>
            <w:noWrap/>
            <w:hideMark/>
          </w:tcPr>
          <w:p w14:paraId="3C3F23FB" w14:textId="77777777" w:rsidR="00D12D8B" w:rsidRPr="00780677" w:rsidRDefault="00D12D8B" w:rsidP="00303649">
            <w:pPr>
              <w:spacing w:after="0" w:line="240" w:lineRule="auto"/>
              <w:jc w:val="center"/>
              <w:rPr>
                <w:rFonts w:ascii="Tahoma" w:eastAsia="Times New Roman" w:hAnsi="Tahoma" w:cs="Tahoma"/>
                <w:strike/>
                <w:color w:val="000000"/>
              </w:rPr>
            </w:pPr>
            <w:r w:rsidRPr="00780677">
              <w:rPr>
                <w:rFonts w:ascii="Tahoma" w:eastAsia="Times New Roman" w:hAnsi="Tahoma" w:cs="Tahoma"/>
                <w:strike/>
                <w:color w:val="000000"/>
              </w:rPr>
              <w:t>$16,000.00</w:t>
            </w:r>
          </w:p>
        </w:tc>
      </w:tr>
      <w:tr w:rsidR="00D12D8B" w:rsidRPr="0089032B" w14:paraId="028F2A3D" w14:textId="77777777" w:rsidTr="001A76A3">
        <w:trPr>
          <w:trHeight w:val="260"/>
        </w:trPr>
        <w:tc>
          <w:tcPr>
            <w:tcW w:w="3060" w:type="dxa"/>
            <w:noWrap/>
            <w:hideMark/>
          </w:tcPr>
          <w:p w14:paraId="010932C5" w14:textId="6112F871" w:rsidR="00D12D8B" w:rsidRPr="00D12D8B" w:rsidRDefault="00D12D8B" w:rsidP="00D12D8B">
            <w:pPr>
              <w:spacing w:after="0" w:line="240" w:lineRule="auto"/>
              <w:rPr>
                <w:rFonts w:ascii="Tahoma" w:eastAsia="Times New Roman" w:hAnsi="Tahoma" w:cs="Tahoma"/>
                <w:color w:val="000000"/>
              </w:rPr>
            </w:pPr>
            <w:r w:rsidRPr="00D12D8B">
              <w:rPr>
                <w:rFonts w:ascii="Tahoma" w:eastAsia="Times New Roman" w:hAnsi="Tahoma" w:cs="Tahoma"/>
                <w:color w:val="000000"/>
              </w:rPr>
              <w:t>Town Adminstrator</w:t>
            </w:r>
          </w:p>
        </w:tc>
        <w:tc>
          <w:tcPr>
            <w:tcW w:w="1480" w:type="dxa"/>
            <w:shd w:val="clear" w:color="000000" w:fill="D0D0D0"/>
            <w:noWrap/>
            <w:hideMark/>
          </w:tcPr>
          <w:p w14:paraId="2664EA04" w14:textId="77777777" w:rsidR="00D12D8B" w:rsidRPr="00D12D8B" w:rsidRDefault="00D12D8B" w:rsidP="00D12D8B">
            <w:pPr>
              <w:spacing w:after="0" w:line="240" w:lineRule="auto"/>
              <w:jc w:val="right"/>
              <w:rPr>
                <w:rFonts w:ascii="Tahoma" w:eastAsia="Times New Roman" w:hAnsi="Tahoma" w:cs="Tahoma"/>
                <w:i/>
                <w:iCs/>
                <w:color w:val="000000"/>
              </w:rPr>
            </w:pPr>
            <w:r w:rsidRPr="00D12D8B">
              <w:rPr>
                <w:rFonts w:ascii="Tahoma" w:eastAsia="Times New Roman" w:hAnsi="Tahoma" w:cs="Tahoma"/>
                <w:i/>
                <w:iCs/>
                <w:color w:val="000000"/>
              </w:rPr>
              <w:t>$20,800.00</w:t>
            </w:r>
          </w:p>
        </w:tc>
        <w:tc>
          <w:tcPr>
            <w:tcW w:w="3685" w:type="dxa"/>
            <w:noWrap/>
            <w:hideMark/>
          </w:tcPr>
          <w:p w14:paraId="26B4D654" w14:textId="77777777" w:rsidR="00D12D8B" w:rsidRPr="00D12D8B" w:rsidRDefault="00D12D8B" w:rsidP="00303649">
            <w:pPr>
              <w:spacing w:after="0" w:line="240" w:lineRule="auto"/>
              <w:jc w:val="center"/>
              <w:rPr>
                <w:rFonts w:ascii="Tahoma" w:eastAsia="Times New Roman" w:hAnsi="Tahoma" w:cs="Tahoma"/>
                <w:color w:val="000000"/>
              </w:rPr>
            </w:pPr>
            <w:r w:rsidRPr="00D12D8B">
              <w:rPr>
                <w:rFonts w:ascii="Tahoma" w:eastAsia="Times New Roman" w:hAnsi="Tahoma" w:cs="Tahoma"/>
                <w:color w:val="000000"/>
              </w:rPr>
              <w:t>$21,840.00</w:t>
            </w:r>
          </w:p>
        </w:tc>
      </w:tr>
      <w:tr w:rsidR="00D12D8B" w:rsidRPr="0089032B" w14:paraId="5DCE7BE3" w14:textId="77777777" w:rsidTr="001A76A3">
        <w:trPr>
          <w:trHeight w:val="260"/>
        </w:trPr>
        <w:tc>
          <w:tcPr>
            <w:tcW w:w="3060" w:type="dxa"/>
            <w:noWrap/>
            <w:hideMark/>
          </w:tcPr>
          <w:p w14:paraId="495411D8" w14:textId="466BA0CE" w:rsidR="00D12D8B" w:rsidRPr="00D12D8B" w:rsidRDefault="00D12D8B" w:rsidP="00D12D8B">
            <w:pPr>
              <w:spacing w:after="0" w:line="240" w:lineRule="auto"/>
              <w:rPr>
                <w:rFonts w:ascii="Tahoma" w:eastAsia="Times New Roman" w:hAnsi="Tahoma" w:cs="Tahoma"/>
                <w:color w:val="000000"/>
              </w:rPr>
            </w:pPr>
            <w:r w:rsidRPr="00D12D8B">
              <w:rPr>
                <w:rFonts w:ascii="Tahoma" w:eastAsia="Times New Roman" w:hAnsi="Tahoma" w:cs="Tahoma"/>
                <w:color w:val="000000"/>
              </w:rPr>
              <w:t>Tax Collector</w:t>
            </w:r>
          </w:p>
        </w:tc>
        <w:tc>
          <w:tcPr>
            <w:tcW w:w="1480" w:type="dxa"/>
            <w:shd w:val="clear" w:color="000000" w:fill="D0D0D0"/>
            <w:noWrap/>
            <w:hideMark/>
          </w:tcPr>
          <w:p w14:paraId="02CC173B" w14:textId="77777777" w:rsidR="00D12D8B" w:rsidRPr="00D12D8B" w:rsidRDefault="00D12D8B" w:rsidP="00D12D8B">
            <w:pPr>
              <w:spacing w:after="0" w:line="240" w:lineRule="auto"/>
              <w:jc w:val="right"/>
              <w:rPr>
                <w:rFonts w:ascii="Tahoma" w:eastAsia="Times New Roman" w:hAnsi="Tahoma" w:cs="Tahoma"/>
                <w:i/>
                <w:iCs/>
                <w:color w:val="000000"/>
              </w:rPr>
            </w:pPr>
            <w:r w:rsidRPr="00D12D8B">
              <w:rPr>
                <w:rFonts w:ascii="Tahoma" w:eastAsia="Times New Roman" w:hAnsi="Tahoma" w:cs="Tahoma"/>
                <w:i/>
                <w:iCs/>
                <w:color w:val="000000"/>
              </w:rPr>
              <w:t>$3,000.00</w:t>
            </w:r>
          </w:p>
        </w:tc>
        <w:tc>
          <w:tcPr>
            <w:tcW w:w="3685" w:type="dxa"/>
            <w:noWrap/>
            <w:hideMark/>
          </w:tcPr>
          <w:p w14:paraId="2F474FD5" w14:textId="77777777" w:rsidR="00D12D8B" w:rsidRPr="00D12D8B" w:rsidRDefault="00D12D8B" w:rsidP="00303649">
            <w:pPr>
              <w:spacing w:after="0" w:line="240" w:lineRule="auto"/>
              <w:jc w:val="center"/>
              <w:rPr>
                <w:rFonts w:ascii="Tahoma" w:eastAsia="Times New Roman" w:hAnsi="Tahoma" w:cs="Tahoma"/>
                <w:color w:val="000000"/>
              </w:rPr>
            </w:pPr>
            <w:r w:rsidRPr="00D12D8B">
              <w:rPr>
                <w:rFonts w:ascii="Tahoma" w:eastAsia="Times New Roman" w:hAnsi="Tahoma" w:cs="Tahoma"/>
                <w:color w:val="000000"/>
              </w:rPr>
              <w:t>$5,000.00</w:t>
            </w:r>
          </w:p>
        </w:tc>
      </w:tr>
      <w:tr w:rsidR="00D12D8B" w:rsidRPr="0089032B" w14:paraId="3ABB0D5C" w14:textId="77777777" w:rsidTr="001A76A3">
        <w:trPr>
          <w:trHeight w:val="260"/>
        </w:trPr>
        <w:tc>
          <w:tcPr>
            <w:tcW w:w="3060" w:type="dxa"/>
            <w:noWrap/>
            <w:hideMark/>
          </w:tcPr>
          <w:p w14:paraId="5573A7AD" w14:textId="1D11941B" w:rsidR="00D12D8B" w:rsidRPr="00D12D8B" w:rsidRDefault="00D12D8B" w:rsidP="00D12D8B">
            <w:pPr>
              <w:spacing w:after="0" w:line="240" w:lineRule="auto"/>
              <w:rPr>
                <w:rFonts w:ascii="Tahoma" w:eastAsia="Times New Roman" w:hAnsi="Tahoma" w:cs="Tahoma"/>
                <w:color w:val="000000"/>
              </w:rPr>
            </w:pPr>
            <w:r w:rsidRPr="00D12D8B">
              <w:rPr>
                <w:rFonts w:ascii="Tahoma" w:eastAsia="Times New Roman" w:hAnsi="Tahoma" w:cs="Tahoma"/>
                <w:color w:val="000000"/>
              </w:rPr>
              <w:t>Town Clerk</w:t>
            </w:r>
          </w:p>
        </w:tc>
        <w:tc>
          <w:tcPr>
            <w:tcW w:w="1480" w:type="dxa"/>
            <w:shd w:val="clear" w:color="000000" w:fill="D0D0D0"/>
            <w:noWrap/>
            <w:hideMark/>
          </w:tcPr>
          <w:p w14:paraId="50E4AEA1" w14:textId="77777777" w:rsidR="00D12D8B" w:rsidRPr="00D12D8B" w:rsidRDefault="00D12D8B" w:rsidP="00D12D8B">
            <w:pPr>
              <w:spacing w:after="0" w:line="240" w:lineRule="auto"/>
              <w:jc w:val="right"/>
              <w:rPr>
                <w:rFonts w:ascii="Tahoma" w:eastAsia="Times New Roman" w:hAnsi="Tahoma" w:cs="Tahoma"/>
                <w:i/>
                <w:iCs/>
                <w:color w:val="000000"/>
              </w:rPr>
            </w:pPr>
            <w:r w:rsidRPr="00D12D8B">
              <w:rPr>
                <w:rFonts w:ascii="Tahoma" w:eastAsia="Times New Roman" w:hAnsi="Tahoma" w:cs="Tahoma"/>
                <w:i/>
                <w:iCs/>
                <w:color w:val="000000"/>
              </w:rPr>
              <w:t>$39,750.00</w:t>
            </w:r>
          </w:p>
        </w:tc>
        <w:tc>
          <w:tcPr>
            <w:tcW w:w="3685" w:type="dxa"/>
            <w:noWrap/>
            <w:hideMark/>
          </w:tcPr>
          <w:p w14:paraId="1F6D2F44" w14:textId="77777777" w:rsidR="00D12D8B" w:rsidRPr="00D12D8B" w:rsidRDefault="00D12D8B" w:rsidP="00303649">
            <w:pPr>
              <w:spacing w:after="0" w:line="240" w:lineRule="auto"/>
              <w:jc w:val="center"/>
              <w:rPr>
                <w:rFonts w:ascii="Tahoma" w:eastAsia="Times New Roman" w:hAnsi="Tahoma" w:cs="Tahoma"/>
                <w:color w:val="000000"/>
              </w:rPr>
            </w:pPr>
            <w:r w:rsidRPr="00D12D8B">
              <w:rPr>
                <w:rFonts w:ascii="Tahoma" w:eastAsia="Times New Roman" w:hAnsi="Tahoma" w:cs="Tahoma"/>
                <w:color w:val="000000"/>
              </w:rPr>
              <w:t>$35,000.00</w:t>
            </w:r>
          </w:p>
        </w:tc>
      </w:tr>
      <w:tr w:rsidR="00D12D8B" w:rsidRPr="0089032B" w14:paraId="33CEB975" w14:textId="77777777" w:rsidTr="001A76A3">
        <w:trPr>
          <w:trHeight w:val="260"/>
        </w:trPr>
        <w:tc>
          <w:tcPr>
            <w:tcW w:w="3060" w:type="dxa"/>
            <w:noWrap/>
            <w:hideMark/>
          </w:tcPr>
          <w:p w14:paraId="34FC4B1A" w14:textId="77777777" w:rsidR="00D12D8B" w:rsidRPr="00D12D8B" w:rsidRDefault="00D12D8B" w:rsidP="00D12D8B">
            <w:pPr>
              <w:spacing w:after="0" w:line="240" w:lineRule="auto"/>
              <w:rPr>
                <w:rFonts w:ascii="Tahoma" w:eastAsia="Times New Roman" w:hAnsi="Tahoma" w:cs="Tahoma"/>
                <w:color w:val="000000"/>
              </w:rPr>
            </w:pPr>
            <w:r w:rsidRPr="00D12D8B">
              <w:rPr>
                <w:rFonts w:ascii="Tahoma" w:eastAsia="Times New Roman" w:hAnsi="Tahoma" w:cs="Tahoma"/>
                <w:color w:val="000000"/>
              </w:rPr>
              <w:t>Benefits</w:t>
            </w:r>
          </w:p>
        </w:tc>
        <w:tc>
          <w:tcPr>
            <w:tcW w:w="1480" w:type="dxa"/>
            <w:shd w:val="clear" w:color="000000" w:fill="D0D0D0"/>
            <w:noWrap/>
            <w:hideMark/>
          </w:tcPr>
          <w:p w14:paraId="4016BB85" w14:textId="0ABE5FCD" w:rsidR="00D12D8B" w:rsidRPr="00D12D8B" w:rsidRDefault="0089032B" w:rsidP="00D12D8B">
            <w:pPr>
              <w:spacing w:after="0" w:line="240" w:lineRule="auto"/>
              <w:jc w:val="right"/>
              <w:rPr>
                <w:rFonts w:ascii="Tahoma" w:eastAsia="Times New Roman" w:hAnsi="Tahoma" w:cs="Tahoma"/>
                <w:i/>
                <w:iCs/>
                <w:color w:val="000000"/>
              </w:rPr>
            </w:pPr>
            <w:r w:rsidRPr="00303649">
              <w:rPr>
                <w:rFonts w:ascii="Tahoma" w:eastAsia="Times New Roman" w:hAnsi="Tahoma" w:cs="Tahoma"/>
                <w:i/>
                <w:iCs/>
                <w:color w:val="000000"/>
              </w:rPr>
              <w:t>(new line)</w:t>
            </w:r>
            <w:r w:rsidR="00D12D8B" w:rsidRPr="00D12D8B">
              <w:rPr>
                <w:rFonts w:ascii="Tahoma" w:eastAsia="Times New Roman" w:hAnsi="Tahoma" w:cs="Tahoma"/>
                <w:i/>
                <w:iCs/>
                <w:color w:val="000000"/>
              </w:rPr>
              <w:t> </w:t>
            </w:r>
          </w:p>
        </w:tc>
        <w:tc>
          <w:tcPr>
            <w:tcW w:w="3685" w:type="dxa"/>
            <w:noWrap/>
            <w:hideMark/>
          </w:tcPr>
          <w:p w14:paraId="6F79EEE5" w14:textId="77777777" w:rsidR="00D12D8B" w:rsidRPr="00D12D8B" w:rsidRDefault="00D12D8B" w:rsidP="00303649">
            <w:pPr>
              <w:spacing w:after="0" w:line="240" w:lineRule="auto"/>
              <w:jc w:val="center"/>
              <w:rPr>
                <w:rFonts w:ascii="Tahoma" w:eastAsia="Times New Roman" w:hAnsi="Tahoma" w:cs="Tahoma"/>
                <w:color w:val="000000"/>
              </w:rPr>
            </w:pPr>
            <w:r w:rsidRPr="00D12D8B">
              <w:rPr>
                <w:rFonts w:ascii="Tahoma" w:eastAsia="Times New Roman" w:hAnsi="Tahoma" w:cs="Tahoma"/>
                <w:color w:val="000000"/>
              </w:rPr>
              <w:t>$6,000.00</w:t>
            </w:r>
          </w:p>
        </w:tc>
      </w:tr>
      <w:tr w:rsidR="00D12D8B" w:rsidRPr="0089032B" w14:paraId="2BD24E4A" w14:textId="77777777" w:rsidTr="001A76A3">
        <w:trPr>
          <w:trHeight w:val="260"/>
        </w:trPr>
        <w:tc>
          <w:tcPr>
            <w:tcW w:w="3060" w:type="dxa"/>
            <w:noWrap/>
            <w:hideMark/>
          </w:tcPr>
          <w:p w14:paraId="1CAD977F" w14:textId="7929F009" w:rsidR="00D12D8B" w:rsidRPr="00D12D8B" w:rsidRDefault="00D12D8B" w:rsidP="00D12D8B">
            <w:pPr>
              <w:spacing w:after="0" w:line="240" w:lineRule="auto"/>
              <w:rPr>
                <w:rFonts w:ascii="Tahoma" w:eastAsia="Times New Roman" w:hAnsi="Tahoma" w:cs="Tahoma"/>
                <w:color w:val="000000"/>
              </w:rPr>
            </w:pPr>
            <w:r w:rsidRPr="00D12D8B">
              <w:rPr>
                <w:rFonts w:ascii="Tahoma" w:eastAsia="Times New Roman" w:hAnsi="Tahoma" w:cs="Tahoma"/>
                <w:color w:val="000000"/>
              </w:rPr>
              <w:t>Deputy Clerk</w:t>
            </w:r>
            <w:r w:rsidR="0089032B">
              <w:rPr>
                <w:rFonts w:ascii="Tahoma" w:eastAsia="Times New Roman" w:hAnsi="Tahoma" w:cs="Tahoma"/>
                <w:color w:val="000000"/>
              </w:rPr>
              <w:t xml:space="preserve"> </w:t>
            </w:r>
          </w:p>
        </w:tc>
        <w:tc>
          <w:tcPr>
            <w:tcW w:w="1480" w:type="dxa"/>
            <w:shd w:val="clear" w:color="000000" w:fill="D0D0D0"/>
            <w:noWrap/>
            <w:hideMark/>
          </w:tcPr>
          <w:p w14:paraId="02112CC1" w14:textId="77777777" w:rsidR="00D12D8B" w:rsidRPr="00D12D8B" w:rsidRDefault="00D12D8B" w:rsidP="00D12D8B">
            <w:pPr>
              <w:spacing w:after="0" w:line="240" w:lineRule="auto"/>
              <w:jc w:val="right"/>
              <w:rPr>
                <w:rFonts w:ascii="Tahoma" w:eastAsia="Times New Roman" w:hAnsi="Tahoma" w:cs="Tahoma"/>
                <w:i/>
                <w:iCs/>
                <w:color w:val="000000"/>
              </w:rPr>
            </w:pPr>
            <w:r w:rsidRPr="00D12D8B">
              <w:rPr>
                <w:rFonts w:ascii="Tahoma" w:eastAsia="Times New Roman" w:hAnsi="Tahoma" w:cs="Tahoma"/>
                <w:i/>
                <w:iCs/>
                <w:color w:val="000000"/>
              </w:rPr>
              <w:t>$10,000.00</w:t>
            </w:r>
          </w:p>
        </w:tc>
        <w:tc>
          <w:tcPr>
            <w:tcW w:w="3685" w:type="dxa"/>
            <w:noWrap/>
            <w:hideMark/>
          </w:tcPr>
          <w:p w14:paraId="4632F448" w14:textId="77777777" w:rsidR="00D12D8B" w:rsidRPr="00D12D8B" w:rsidRDefault="00D12D8B" w:rsidP="00303649">
            <w:pPr>
              <w:spacing w:after="0" w:line="240" w:lineRule="auto"/>
              <w:jc w:val="center"/>
              <w:rPr>
                <w:rFonts w:ascii="Tahoma" w:eastAsia="Times New Roman" w:hAnsi="Tahoma" w:cs="Tahoma"/>
                <w:color w:val="000000"/>
              </w:rPr>
            </w:pPr>
            <w:r w:rsidRPr="00D12D8B">
              <w:rPr>
                <w:rFonts w:ascii="Tahoma" w:eastAsia="Times New Roman" w:hAnsi="Tahoma" w:cs="Tahoma"/>
                <w:color w:val="000000"/>
              </w:rPr>
              <w:t>$10,000.00</w:t>
            </w:r>
          </w:p>
        </w:tc>
      </w:tr>
      <w:tr w:rsidR="00D12D8B" w:rsidRPr="0089032B" w14:paraId="4C254D1F" w14:textId="77777777" w:rsidTr="001A76A3">
        <w:trPr>
          <w:trHeight w:val="260"/>
        </w:trPr>
        <w:tc>
          <w:tcPr>
            <w:tcW w:w="3060" w:type="dxa"/>
            <w:noWrap/>
            <w:hideMark/>
          </w:tcPr>
          <w:p w14:paraId="3E124872" w14:textId="2C0DEFE3" w:rsidR="00D12D8B" w:rsidRPr="00D12D8B" w:rsidRDefault="00D12D8B" w:rsidP="00D12D8B">
            <w:pPr>
              <w:spacing w:after="0" w:line="240" w:lineRule="auto"/>
              <w:rPr>
                <w:rFonts w:ascii="Tahoma" w:eastAsia="Times New Roman" w:hAnsi="Tahoma" w:cs="Tahoma"/>
                <w:color w:val="000000"/>
              </w:rPr>
            </w:pPr>
            <w:r w:rsidRPr="00D12D8B">
              <w:rPr>
                <w:rFonts w:ascii="Tahoma" w:eastAsia="Times New Roman" w:hAnsi="Tahoma" w:cs="Tahoma"/>
                <w:color w:val="000000"/>
              </w:rPr>
              <w:t>Registrar of Voters</w:t>
            </w:r>
          </w:p>
        </w:tc>
        <w:tc>
          <w:tcPr>
            <w:tcW w:w="1480" w:type="dxa"/>
            <w:shd w:val="clear" w:color="000000" w:fill="D0D0D0"/>
            <w:noWrap/>
            <w:hideMark/>
          </w:tcPr>
          <w:p w14:paraId="59BF2C9D" w14:textId="77777777" w:rsidR="00D12D8B" w:rsidRPr="00D12D8B" w:rsidRDefault="00D12D8B" w:rsidP="00D12D8B">
            <w:pPr>
              <w:spacing w:after="0" w:line="240" w:lineRule="auto"/>
              <w:jc w:val="right"/>
              <w:rPr>
                <w:rFonts w:ascii="Tahoma" w:eastAsia="Times New Roman" w:hAnsi="Tahoma" w:cs="Tahoma"/>
                <w:i/>
                <w:iCs/>
                <w:color w:val="000000"/>
              </w:rPr>
            </w:pPr>
            <w:r w:rsidRPr="00D12D8B">
              <w:rPr>
                <w:rFonts w:ascii="Tahoma" w:eastAsia="Times New Roman" w:hAnsi="Tahoma" w:cs="Tahoma"/>
                <w:i/>
                <w:iCs/>
                <w:color w:val="000000"/>
              </w:rPr>
              <w:t>$1,000.00</w:t>
            </w:r>
          </w:p>
        </w:tc>
        <w:tc>
          <w:tcPr>
            <w:tcW w:w="3685" w:type="dxa"/>
            <w:noWrap/>
            <w:hideMark/>
          </w:tcPr>
          <w:p w14:paraId="4BC7D438" w14:textId="77777777" w:rsidR="00D12D8B" w:rsidRPr="00D12D8B" w:rsidRDefault="00D12D8B" w:rsidP="00303649">
            <w:pPr>
              <w:spacing w:after="0" w:line="240" w:lineRule="auto"/>
              <w:jc w:val="center"/>
              <w:rPr>
                <w:rFonts w:ascii="Tahoma" w:eastAsia="Times New Roman" w:hAnsi="Tahoma" w:cs="Tahoma"/>
                <w:color w:val="000000"/>
              </w:rPr>
            </w:pPr>
            <w:r w:rsidRPr="00D12D8B">
              <w:rPr>
                <w:rFonts w:ascii="Tahoma" w:eastAsia="Times New Roman" w:hAnsi="Tahoma" w:cs="Tahoma"/>
                <w:color w:val="000000"/>
              </w:rPr>
              <w:t>$1,500.00</w:t>
            </w:r>
          </w:p>
        </w:tc>
      </w:tr>
      <w:tr w:rsidR="00D12D8B" w:rsidRPr="0089032B" w14:paraId="697D4562" w14:textId="77777777" w:rsidTr="001A76A3">
        <w:trPr>
          <w:trHeight w:val="260"/>
        </w:trPr>
        <w:tc>
          <w:tcPr>
            <w:tcW w:w="3060" w:type="dxa"/>
            <w:noWrap/>
            <w:hideMark/>
          </w:tcPr>
          <w:p w14:paraId="4E0C83DD" w14:textId="1258B20B" w:rsidR="00D12D8B" w:rsidRPr="00D12D8B" w:rsidRDefault="00D12D8B" w:rsidP="00D12D8B">
            <w:pPr>
              <w:spacing w:after="0" w:line="240" w:lineRule="auto"/>
              <w:rPr>
                <w:rFonts w:ascii="Tahoma" w:eastAsia="Times New Roman" w:hAnsi="Tahoma" w:cs="Tahoma"/>
                <w:color w:val="000000"/>
              </w:rPr>
            </w:pPr>
            <w:r w:rsidRPr="00D12D8B">
              <w:rPr>
                <w:rFonts w:ascii="Tahoma" w:eastAsia="Times New Roman" w:hAnsi="Tahoma" w:cs="Tahoma"/>
                <w:color w:val="000000"/>
              </w:rPr>
              <w:t>Treasurer</w:t>
            </w:r>
          </w:p>
        </w:tc>
        <w:tc>
          <w:tcPr>
            <w:tcW w:w="1480" w:type="dxa"/>
            <w:shd w:val="clear" w:color="000000" w:fill="D0D0D0"/>
            <w:noWrap/>
            <w:hideMark/>
          </w:tcPr>
          <w:p w14:paraId="10DEFC20" w14:textId="77777777" w:rsidR="00D12D8B" w:rsidRPr="00D12D8B" w:rsidRDefault="00D12D8B" w:rsidP="00D12D8B">
            <w:pPr>
              <w:spacing w:after="0" w:line="240" w:lineRule="auto"/>
              <w:jc w:val="right"/>
              <w:rPr>
                <w:rFonts w:ascii="Tahoma" w:eastAsia="Times New Roman" w:hAnsi="Tahoma" w:cs="Tahoma"/>
                <w:i/>
                <w:iCs/>
                <w:color w:val="000000"/>
              </w:rPr>
            </w:pPr>
            <w:r w:rsidRPr="00D12D8B">
              <w:rPr>
                <w:rFonts w:ascii="Tahoma" w:eastAsia="Times New Roman" w:hAnsi="Tahoma" w:cs="Tahoma"/>
                <w:i/>
                <w:iCs/>
                <w:color w:val="000000"/>
              </w:rPr>
              <w:t>$10,000.00</w:t>
            </w:r>
          </w:p>
        </w:tc>
        <w:tc>
          <w:tcPr>
            <w:tcW w:w="3685" w:type="dxa"/>
            <w:noWrap/>
            <w:hideMark/>
          </w:tcPr>
          <w:p w14:paraId="6DB8E6DB" w14:textId="77777777" w:rsidR="00D12D8B" w:rsidRPr="00780677" w:rsidRDefault="00D12D8B" w:rsidP="00303649">
            <w:pPr>
              <w:spacing w:after="0" w:line="240" w:lineRule="auto"/>
              <w:jc w:val="center"/>
              <w:rPr>
                <w:rFonts w:ascii="Tahoma" w:eastAsia="Times New Roman" w:hAnsi="Tahoma" w:cs="Tahoma"/>
                <w:strike/>
                <w:color w:val="000000"/>
              </w:rPr>
            </w:pPr>
            <w:r w:rsidRPr="00780677">
              <w:rPr>
                <w:rFonts w:ascii="Tahoma" w:eastAsia="Times New Roman" w:hAnsi="Tahoma" w:cs="Tahoma"/>
                <w:strike/>
                <w:color w:val="000000"/>
              </w:rPr>
              <w:t>$10,000.00</w:t>
            </w:r>
          </w:p>
        </w:tc>
      </w:tr>
      <w:tr w:rsidR="00D12D8B" w:rsidRPr="0089032B" w14:paraId="070CDED4" w14:textId="77777777" w:rsidTr="001A76A3">
        <w:trPr>
          <w:trHeight w:val="260"/>
        </w:trPr>
        <w:tc>
          <w:tcPr>
            <w:tcW w:w="3060" w:type="dxa"/>
            <w:noWrap/>
            <w:hideMark/>
          </w:tcPr>
          <w:p w14:paraId="05DBBB1D" w14:textId="76C33D5F" w:rsidR="00D12D8B" w:rsidRPr="00D12D8B" w:rsidRDefault="00D12D8B" w:rsidP="00D12D8B">
            <w:pPr>
              <w:spacing w:after="0" w:line="240" w:lineRule="auto"/>
              <w:rPr>
                <w:rFonts w:ascii="Tahoma" w:eastAsia="Times New Roman" w:hAnsi="Tahoma" w:cs="Tahoma"/>
                <w:color w:val="000000"/>
              </w:rPr>
            </w:pPr>
            <w:r w:rsidRPr="00D12D8B">
              <w:rPr>
                <w:rFonts w:ascii="Tahoma" w:eastAsia="Times New Roman" w:hAnsi="Tahoma" w:cs="Tahoma"/>
                <w:color w:val="000000"/>
              </w:rPr>
              <w:t>Deputy Treasurer</w:t>
            </w:r>
          </w:p>
        </w:tc>
        <w:tc>
          <w:tcPr>
            <w:tcW w:w="1480" w:type="dxa"/>
            <w:shd w:val="clear" w:color="000000" w:fill="D0D0D0"/>
            <w:noWrap/>
            <w:hideMark/>
          </w:tcPr>
          <w:p w14:paraId="4F8194ED" w14:textId="77777777" w:rsidR="00D12D8B" w:rsidRPr="00D12D8B" w:rsidRDefault="00D12D8B" w:rsidP="00D12D8B">
            <w:pPr>
              <w:spacing w:after="0" w:line="240" w:lineRule="auto"/>
              <w:jc w:val="right"/>
              <w:rPr>
                <w:rFonts w:ascii="Tahoma" w:eastAsia="Times New Roman" w:hAnsi="Tahoma" w:cs="Tahoma"/>
                <w:i/>
                <w:iCs/>
                <w:color w:val="000000"/>
              </w:rPr>
            </w:pPr>
            <w:r w:rsidRPr="00D12D8B">
              <w:rPr>
                <w:rFonts w:ascii="Tahoma" w:eastAsia="Times New Roman" w:hAnsi="Tahoma" w:cs="Tahoma"/>
                <w:i/>
                <w:iCs/>
                <w:color w:val="000000"/>
              </w:rPr>
              <w:t>$2,000.00</w:t>
            </w:r>
          </w:p>
        </w:tc>
        <w:tc>
          <w:tcPr>
            <w:tcW w:w="3685" w:type="dxa"/>
            <w:noWrap/>
            <w:hideMark/>
          </w:tcPr>
          <w:p w14:paraId="2C4FA8D6" w14:textId="67831C46" w:rsidR="00D12D8B" w:rsidRPr="00D12D8B" w:rsidRDefault="0089032B" w:rsidP="00303649">
            <w:pPr>
              <w:spacing w:after="0" w:line="240" w:lineRule="auto"/>
              <w:jc w:val="center"/>
              <w:rPr>
                <w:rFonts w:ascii="Tahoma" w:eastAsia="Times New Roman" w:hAnsi="Tahoma" w:cs="Tahoma"/>
                <w:i/>
                <w:iCs/>
                <w:color w:val="000000"/>
              </w:rPr>
            </w:pPr>
            <w:r w:rsidRPr="001A76A3">
              <w:rPr>
                <w:rFonts w:ascii="Tahoma" w:eastAsia="Times New Roman" w:hAnsi="Tahoma" w:cs="Tahoma"/>
                <w:i/>
                <w:iCs/>
                <w:color w:val="000000"/>
              </w:rPr>
              <w:t>(combined with Deputy line)</w:t>
            </w:r>
          </w:p>
        </w:tc>
      </w:tr>
      <w:tr w:rsidR="00D12D8B" w:rsidRPr="0089032B" w14:paraId="7CF4F702" w14:textId="77777777" w:rsidTr="001A76A3">
        <w:trPr>
          <w:trHeight w:val="260"/>
        </w:trPr>
        <w:tc>
          <w:tcPr>
            <w:tcW w:w="3060" w:type="dxa"/>
            <w:noWrap/>
            <w:hideMark/>
          </w:tcPr>
          <w:p w14:paraId="13CD30A1" w14:textId="0F9C962D" w:rsidR="00D12D8B" w:rsidRPr="00D12D8B" w:rsidRDefault="00D12D8B" w:rsidP="00D12D8B">
            <w:pPr>
              <w:spacing w:after="0" w:line="240" w:lineRule="auto"/>
              <w:rPr>
                <w:rFonts w:ascii="Tahoma" w:eastAsia="Times New Roman" w:hAnsi="Tahoma" w:cs="Tahoma"/>
                <w:color w:val="000000"/>
              </w:rPr>
            </w:pPr>
            <w:r w:rsidRPr="00D12D8B">
              <w:rPr>
                <w:rFonts w:ascii="Tahoma" w:eastAsia="Times New Roman" w:hAnsi="Tahoma" w:cs="Tahoma"/>
                <w:color w:val="000000"/>
              </w:rPr>
              <w:t>Fire Chief</w:t>
            </w:r>
          </w:p>
        </w:tc>
        <w:tc>
          <w:tcPr>
            <w:tcW w:w="1480" w:type="dxa"/>
            <w:shd w:val="clear" w:color="000000" w:fill="D0D0D0"/>
            <w:noWrap/>
            <w:hideMark/>
          </w:tcPr>
          <w:p w14:paraId="45F69D58" w14:textId="77777777" w:rsidR="00D12D8B" w:rsidRPr="00D12D8B" w:rsidRDefault="00D12D8B" w:rsidP="00D12D8B">
            <w:pPr>
              <w:spacing w:after="0" w:line="240" w:lineRule="auto"/>
              <w:jc w:val="right"/>
              <w:rPr>
                <w:rFonts w:ascii="Tahoma" w:eastAsia="Times New Roman" w:hAnsi="Tahoma" w:cs="Tahoma"/>
                <w:i/>
                <w:iCs/>
                <w:color w:val="000000"/>
              </w:rPr>
            </w:pPr>
            <w:r w:rsidRPr="00D12D8B">
              <w:rPr>
                <w:rFonts w:ascii="Tahoma" w:eastAsia="Times New Roman" w:hAnsi="Tahoma" w:cs="Tahoma"/>
                <w:i/>
                <w:iCs/>
                <w:color w:val="000000"/>
              </w:rPr>
              <w:t>$9,500.00</w:t>
            </w:r>
          </w:p>
        </w:tc>
        <w:tc>
          <w:tcPr>
            <w:tcW w:w="3685" w:type="dxa"/>
            <w:noWrap/>
            <w:hideMark/>
          </w:tcPr>
          <w:p w14:paraId="74DA7CDC" w14:textId="77777777" w:rsidR="00D12D8B" w:rsidRPr="00D12D8B" w:rsidRDefault="00D12D8B" w:rsidP="00303649">
            <w:pPr>
              <w:spacing w:after="0" w:line="240" w:lineRule="auto"/>
              <w:jc w:val="center"/>
              <w:rPr>
                <w:rFonts w:ascii="Tahoma" w:eastAsia="Times New Roman" w:hAnsi="Tahoma" w:cs="Tahoma"/>
                <w:color w:val="000000"/>
              </w:rPr>
            </w:pPr>
            <w:r w:rsidRPr="00D12D8B">
              <w:rPr>
                <w:rFonts w:ascii="Tahoma" w:eastAsia="Times New Roman" w:hAnsi="Tahoma" w:cs="Tahoma"/>
                <w:color w:val="000000"/>
              </w:rPr>
              <w:t>$9,500.00</w:t>
            </w:r>
          </w:p>
        </w:tc>
      </w:tr>
      <w:tr w:rsidR="00D12D8B" w:rsidRPr="0089032B" w14:paraId="7B2BEBB5" w14:textId="77777777" w:rsidTr="001A76A3">
        <w:trPr>
          <w:trHeight w:val="260"/>
        </w:trPr>
        <w:tc>
          <w:tcPr>
            <w:tcW w:w="3060" w:type="dxa"/>
            <w:noWrap/>
            <w:hideMark/>
          </w:tcPr>
          <w:p w14:paraId="5CB507ED" w14:textId="3DDB58B0" w:rsidR="00D12D8B" w:rsidRPr="00D12D8B" w:rsidRDefault="00D12D8B" w:rsidP="00D12D8B">
            <w:pPr>
              <w:spacing w:after="0" w:line="240" w:lineRule="auto"/>
              <w:rPr>
                <w:rFonts w:ascii="Tahoma" w:eastAsia="Times New Roman" w:hAnsi="Tahoma" w:cs="Tahoma"/>
                <w:color w:val="000000"/>
              </w:rPr>
            </w:pPr>
            <w:r w:rsidRPr="00D12D8B">
              <w:rPr>
                <w:rFonts w:ascii="Tahoma" w:eastAsia="Times New Roman" w:hAnsi="Tahoma" w:cs="Tahoma"/>
                <w:color w:val="000000"/>
              </w:rPr>
              <w:t>Emergency Management</w:t>
            </w:r>
          </w:p>
        </w:tc>
        <w:tc>
          <w:tcPr>
            <w:tcW w:w="1480" w:type="dxa"/>
            <w:shd w:val="clear" w:color="000000" w:fill="D0D0D0"/>
            <w:noWrap/>
            <w:hideMark/>
          </w:tcPr>
          <w:p w14:paraId="57675C9C" w14:textId="77777777" w:rsidR="00D12D8B" w:rsidRPr="00D12D8B" w:rsidRDefault="00D12D8B" w:rsidP="00D12D8B">
            <w:pPr>
              <w:spacing w:after="0" w:line="240" w:lineRule="auto"/>
              <w:jc w:val="right"/>
              <w:rPr>
                <w:rFonts w:ascii="Tahoma" w:eastAsia="Times New Roman" w:hAnsi="Tahoma" w:cs="Tahoma"/>
                <w:i/>
                <w:iCs/>
                <w:color w:val="000000"/>
              </w:rPr>
            </w:pPr>
            <w:r w:rsidRPr="00D12D8B">
              <w:rPr>
                <w:rFonts w:ascii="Tahoma" w:eastAsia="Times New Roman" w:hAnsi="Tahoma" w:cs="Tahoma"/>
                <w:i/>
                <w:iCs/>
                <w:color w:val="000000"/>
              </w:rPr>
              <w:t>$1,500.00</w:t>
            </w:r>
          </w:p>
        </w:tc>
        <w:tc>
          <w:tcPr>
            <w:tcW w:w="3685" w:type="dxa"/>
            <w:noWrap/>
            <w:hideMark/>
          </w:tcPr>
          <w:p w14:paraId="6E5CDA34" w14:textId="77777777" w:rsidR="00D12D8B" w:rsidRPr="00D12D8B" w:rsidRDefault="00D12D8B" w:rsidP="00303649">
            <w:pPr>
              <w:spacing w:after="0" w:line="240" w:lineRule="auto"/>
              <w:jc w:val="center"/>
              <w:rPr>
                <w:rFonts w:ascii="Tahoma" w:eastAsia="Times New Roman" w:hAnsi="Tahoma" w:cs="Tahoma"/>
                <w:color w:val="000000"/>
              </w:rPr>
            </w:pPr>
            <w:r w:rsidRPr="00D12D8B">
              <w:rPr>
                <w:rFonts w:ascii="Tahoma" w:eastAsia="Times New Roman" w:hAnsi="Tahoma" w:cs="Tahoma"/>
                <w:color w:val="000000"/>
              </w:rPr>
              <w:t>$1,500.00</w:t>
            </w:r>
          </w:p>
        </w:tc>
      </w:tr>
      <w:tr w:rsidR="00D12D8B" w:rsidRPr="0089032B" w14:paraId="52733608" w14:textId="77777777" w:rsidTr="001A76A3">
        <w:trPr>
          <w:trHeight w:val="260"/>
        </w:trPr>
        <w:tc>
          <w:tcPr>
            <w:tcW w:w="3060" w:type="dxa"/>
            <w:noWrap/>
            <w:hideMark/>
          </w:tcPr>
          <w:p w14:paraId="5EFE7178" w14:textId="709199DE" w:rsidR="00D12D8B" w:rsidRPr="00D12D8B" w:rsidRDefault="00D12D8B" w:rsidP="00D12D8B">
            <w:pPr>
              <w:spacing w:after="0" w:line="240" w:lineRule="auto"/>
              <w:rPr>
                <w:rFonts w:ascii="Tahoma" w:eastAsia="Times New Roman" w:hAnsi="Tahoma" w:cs="Tahoma"/>
                <w:color w:val="000000"/>
              </w:rPr>
            </w:pPr>
            <w:r w:rsidRPr="00D12D8B">
              <w:rPr>
                <w:rFonts w:ascii="Tahoma" w:eastAsia="Times New Roman" w:hAnsi="Tahoma" w:cs="Tahoma"/>
                <w:color w:val="000000"/>
              </w:rPr>
              <w:t>Road Commissioner</w:t>
            </w:r>
          </w:p>
        </w:tc>
        <w:tc>
          <w:tcPr>
            <w:tcW w:w="1480" w:type="dxa"/>
            <w:shd w:val="clear" w:color="000000" w:fill="D0D0D0"/>
            <w:noWrap/>
            <w:hideMark/>
          </w:tcPr>
          <w:p w14:paraId="47AC87CA" w14:textId="77777777" w:rsidR="00D12D8B" w:rsidRPr="00D12D8B" w:rsidRDefault="00D12D8B" w:rsidP="00D12D8B">
            <w:pPr>
              <w:spacing w:after="0" w:line="240" w:lineRule="auto"/>
              <w:jc w:val="right"/>
              <w:rPr>
                <w:rFonts w:ascii="Tahoma" w:eastAsia="Times New Roman" w:hAnsi="Tahoma" w:cs="Tahoma"/>
                <w:i/>
                <w:iCs/>
                <w:color w:val="000000"/>
              </w:rPr>
            </w:pPr>
            <w:r w:rsidRPr="00D12D8B">
              <w:rPr>
                <w:rFonts w:ascii="Tahoma" w:eastAsia="Times New Roman" w:hAnsi="Tahoma" w:cs="Tahoma"/>
                <w:i/>
                <w:iCs/>
                <w:color w:val="000000"/>
              </w:rPr>
              <w:t>$10,000.00</w:t>
            </w:r>
          </w:p>
        </w:tc>
        <w:tc>
          <w:tcPr>
            <w:tcW w:w="3685" w:type="dxa"/>
            <w:noWrap/>
            <w:hideMark/>
          </w:tcPr>
          <w:p w14:paraId="3E836980" w14:textId="77777777" w:rsidR="00D12D8B" w:rsidRPr="00D12D8B" w:rsidRDefault="00D12D8B" w:rsidP="00303649">
            <w:pPr>
              <w:spacing w:after="0" w:line="240" w:lineRule="auto"/>
              <w:jc w:val="center"/>
              <w:rPr>
                <w:rFonts w:ascii="Tahoma" w:eastAsia="Times New Roman" w:hAnsi="Tahoma" w:cs="Tahoma"/>
                <w:color w:val="000000"/>
              </w:rPr>
            </w:pPr>
            <w:r w:rsidRPr="00D12D8B">
              <w:rPr>
                <w:rFonts w:ascii="Tahoma" w:eastAsia="Times New Roman" w:hAnsi="Tahoma" w:cs="Tahoma"/>
                <w:color w:val="000000"/>
              </w:rPr>
              <w:t>$10,000.00</w:t>
            </w:r>
          </w:p>
        </w:tc>
      </w:tr>
      <w:tr w:rsidR="00D12D8B" w:rsidRPr="0089032B" w14:paraId="758337A8" w14:textId="77777777" w:rsidTr="001A76A3">
        <w:trPr>
          <w:trHeight w:val="260"/>
        </w:trPr>
        <w:tc>
          <w:tcPr>
            <w:tcW w:w="3060" w:type="dxa"/>
            <w:noWrap/>
            <w:hideMark/>
          </w:tcPr>
          <w:p w14:paraId="28ECA547" w14:textId="29CDAEF9" w:rsidR="00D12D8B" w:rsidRPr="00D12D8B" w:rsidRDefault="00D12D8B" w:rsidP="00D12D8B">
            <w:pPr>
              <w:spacing w:after="0" w:line="240" w:lineRule="auto"/>
              <w:rPr>
                <w:rFonts w:ascii="Tahoma" w:eastAsia="Times New Roman" w:hAnsi="Tahoma" w:cs="Tahoma"/>
                <w:color w:val="000000"/>
              </w:rPr>
            </w:pPr>
            <w:r w:rsidRPr="00D12D8B">
              <w:rPr>
                <w:rFonts w:ascii="Tahoma" w:eastAsia="Times New Roman" w:hAnsi="Tahoma" w:cs="Tahoma"/>
                <w:color w:val="000000"/>
              </w:rPr>
              <w:t>Code Enforcement</w:t>
            </w:r>
          </w:p>
        </w:tc>
        <w:tc>
          <w:tcPr>
            <w:tcW w:w="1480" w:type="dxa"/>
            <w:shd w:val="clear" w:color="000000" w:fill="D0D0D0"/>
            <w:noWrap/>
            <w:hideMark/>
          </w:tcPr>
          <w:p w14:paraId="5F226DD2" w14:textId="77777777" w:rsidR="00D12D8B" w:rsidRPr="00D12D8B" w:rsidRDefault="00D12D8B" w:rsidP="00D12D8B">
            <w:pPr>
              <w:spacing w:after="0" w:line="240" w:lineRule="auto"/>
              <w:jc w:val="right"/>
              <w:rPr>
                <w:rFonts w:ascii="Tahoma" w:eastAsia="Times New Roman" w:hAnsi="Tahoma" w:cs="Tahoma"/>
                <w:i/>
                <w:iCs/>
                <w:color w:val="000000"/>
              </w:rPr>
            </w:pPr>
            <w:r w:rsidRPr="00D12D8B">
              <w:rPr>
                <w:rFonts w:ascii="Tahoma" w:eastAsia="Times New Roman" w:hAnsi="Tahoma" w:cs="Tahoma"/>
                <w:i/>
                <w:iCs/>
                <w:color w:val="000000"/>
              </w:rPr>
              <w:t>$5,250.00</w:t>
            </w:r>
          </w:p>
        </w:tc>
        <w:tc>
          <w:tcPr>
            <w:tcW w:w="3685" w:type="dxa"/>
            <w:noWrap/>
            <w:hideMark/>
          </w:tcPr>
          <w:p w14:paraId="7DC123B1" w14:textId="77777777" w:rsidR="00D12D8B" w:rsidRPr="00D12D8B" w:rsidRDefault="00D12D8B" w:rsidP="00303649">
            <w:pPr>
              <w:spacing w:after="0" w:line="240" w:lineRule="auto"/>
              <w:jc w:val="center"/>
              <w:rPr>
                <w:rFonts w:ascii="Tahoma" w:eastAsia="Times New Roman" w:hAnsi="Tahoma" w:cs="Tahoma"/>
                <w:color w:val="000000"/>
              </w:rPr>
            </w:pPr>
            <w:r w:rsidRPr="00D12D8B">
              <w:rPr>
                <w:rFonts w:ascii="Tahoma" w:eastAsia="Times New Roman" w:hAnsi="Tahoma" w:cs="Tahoma"/>
                <w:color w:val="000000"/>
              </w:rPr>
              <w:t>$5,250.00</w:t>
            </w:r>
          </w:p>
        </w:tc>
      </w:tr>
      <w:tr w:rsidR="00D12D8B" w:rsidRPr="0089032B" w14:paraId="56566812" w14:textId="77777777" w:rsidTr="001A76A3">
        <w:trPr>
          <w:trHeight w:val="260"/>
        </w:trPr>
        <w:tc>
          <w:tcPr>
            <w:tcW w:w="3060" w:type="dxa"/>
            <w:noWrap/>
            <w:hideMark/>
          </w:tcPr>
          <w:p w14:paraId="45FB19B3" w14:textId="77777777" w:rsidR="00D12D8B" w:rsidRPr="00D12D8B" w:rsidRDefault="00D12D8B" w:rsidP="00D12D8B">
            <w:pPr>
              <w:spacing w:after="0" w:line="240" w:lineRule="auto"/>
              <w:rPr>
                <w:rFonts w:ascii="Tahoma" w:eastAsia="Times New Roman" w:hAnsi="Tahoma" w:cs="Tahoma"/>
                <w:color w:val="000000"/>
              </w:rPr>
            </w:pPr>
            <w:r w:rsidRPr="00D12D8B">
              <w:rPr>
                <w:rFonts w:ascii="Tahoma" w:eastAsia="Times New Roman" w:hAnsi="Tahoma" w:cs="Tahoma"/>
                <w:color w:val="000000"/>
              </w:rPr>
              <w:t>100-75 Plumbing Inspector</w:t>
            </w:r>
          </w:p>
        </w:tc>
        <w:tc>
          <w:tcPr>
            <w:tcW w:w="1480" w:type="dxa"/>
            <w:shd w:val="clear" w:color="000000" w:fill="D0D0D0"/>
            <w:noWrap/>
            <w:hideMark/>
          </w:tcPr>
          <w:p w14:paraId="54261110" w14:textId="77777777" w:rsidR="00D12D8B" w:rsidRPr="00D12D8B" w:rsidRDefault="00D12D8B" w:rsidP="00D12D8B">
            <w:pPr>
              <w:spacing w:after="0" w:line="240" w:lineRule="auto"/>
              <w:jc w:val="right"/>
              <w:rPr>
                <w:rFonts w:ascii="Tahoma" w:eastAsia="Times New Roman" w:hAnsi="Tahoma" w:cs="Tahoma"/>
                <w:i/>
                <w:iCs/>
                <w:color w:val="000000"/>
              </w:rPr>
            </w:pPr>
            <w:r w:rsidRPr="00D12D8B">
              <w:rPr>
                <w:rFonts w:ascii="Tahoma" w:eastAsia="Times New Roman" w:hAnsi="Tahoma" w:cs="Tahoma"/>
                <w:i/>
                <w:iCs/>
                <w:color w:val="000000"/>
              </w:rPr>
              <w:t>$500.00</w:t>
            </w:r>
          </w:p>
        </w:tc>
        <w:tc>
          <w:tcPr>
            <w:tcW w:w="3685" w:type="dxa"/>
            <w:noWrap/>
            <w:hideMark/>
          </w:tcPr>
          <w:p w14:paraId="1279664E" w14:textId="77777777" w:rsidR="00D12D8B" w:rsidRPr="00D12D8B" w:rsidRDefault="00D12D8B" w:rsidP="00303649">
            <w:pPr>
              <w:spacing w:after="0" w:line="240" w:lineRule="auto"/>
              <w:jc w:val="center"/>
              <w:rPr>
                <w:rFonts w:ascii="Tahoma" w:eastAsia="Times New Roman" w:hAnsi="Tahoma" w:cs="Tahoma"/>
                <w:color w:val="000000"/>
              </w:rPr>
            </w:pPr>
            <w:r w:rsidRPr="00D12D8B">
              <w:rPr>
                <w:rFonts w:ascii="Tahoma" w:eastAsia="Times New Roman" w:hAnsi="Tahoma" w:cs="Tahoma"/>
                <w:color w:val="000000"/>
              </w:rPr>
              <w:t>$500.00</w:t>
            </w:r>
          </w:p>
        </w:tc>
      </w:tr>
      <w:tr w:rsidR="00D12D8B" w:rsidRPr="0089032B" w14:paraId="13D34522" w14:textId="77777777" w:rsidTr="001A76A3">
        <w:trPr>
          <w:trHeight w:val="260"/>
        </w:trPr>
        <w:tc>
          <w:tcPr>
            <w:tcW w:w="3060" w:type="dxa"/>
            <w:noWrap/>
            <w:hideMark/>
          </w:tcPr>
          <w:p w14:paraId="4BE35B0C" w14:textId="5356F4F9" w:rsidR="00D12D8B" w:rsidRPr="00D12D8B" w:rsidRDefault="00D12D8B" w:rsidP="00D12D8B">
            <w:pPr>
              <w:spacing w:after="0" w:line="240" w:lineRule="auto"/>
              <w:rPr>
                <w:rFonts w:ascii="Tahoma" w:eastAsia="Times New Roman" w:hAnsi="Tahoma" w:cs="Tahoma"/>
                <w:color w:val="000000"/>
              </w:rPr>
            </w:pPr>
            <w:r w:rsidRPr="00D12D8B">
              <w:rPr>
                <w:rFonts w:ascii="Tahoma" w:eastAsia="Times New Roman" w:hAnsi="Tahoma" w:cs="Tahoma"/>
                <w:color w:val="000000"/>
              </w:rPr>
              <w:t>Animal Control Officer</w:t>
            </w:r>
          </w:p>
        </w:tc>
        <w:tc>
          <w:tcPr>
            <w:tcW w:w="1480" w:type="dxa"/>
            <w:shd w:val="clear" w:color="000000" w:fill="D0D0D0"/>
            <w:noWrap/>
            <w:hideMark/>
          </w:tcPr>
          <w:p w14:paraId="70773A4D" w14:textId="77777777" w:rsidR="00D12D8B" w:rsidRPr="00D12D8B" w:rsidRDefault="00D12D8B" w:rsidP="00D12D8B">
            <w:pPr>
              <w:spacing w:after="0" w:line="240" w:lineRule="auto"/>
              <w:jc w:val="right"/>
              <w:rPr>
                <w:rFonts w:ascii="Tahoma" w:eastAsia="Times New Roman" w:hAnsi="Tahoma" w:cs="Tahoma"/>
                <w:i/>
                <w:iCs/>
                <w:color w:val="000000"/>
              </w:rPr>
            </w:pPr>
            <w:r w:rsidRPr="00D12D8B">
              <w:rPr>
                <w:rFonts w:ascii="Tahoma" w:eastAsia="Times New Roman" w:hAnsi="Tahoma" w:cs="Tahoma"/>
                <w:i/>
                <w:iCs/>
                <w:color w:val="000000"/>
              </w:rPr>
              <w:t>$4,000.00</w:t>
            </w:r>
          </w:p>
        </w:tc>
        <w:tc>
          <w:tcPr>
            <w:tcW w:w="3685" w:type="dxa"/>
            <w:noWrap/>
            <w:hideMark/>
          </w:tcPr>
          <w:p w14:paraId="2E6FD88C" w14:textId="77777777" w:rsidR="00D12D8B" w:rsidRPr="00D12D8B" w:rsidRDefault="00D12D8B" w:rsidP="00303649">
            <w:pPr>
              <w:spacing w:after="0" w:line="240" w:lineRule="auto"/>
              <w:jc w:val="center"/>
              <w:rPr>
                <w:rFonts w:ascii="Tahoma" w:eastAsia="Times New Roman" w:hAnsi="Tahoma" w:cs="Tahoma"/>
                <w:color w:val="000000"/>
              </w:rPr>
            </w:pPr>
            <w:r w:rsidRPr="00D12D8B">
              <w:rPr>
                <w:rFonts w:ascii="Tahoma" w:eastAsia="Times New Roman" w:hAnsi="Tahoma" w:cs="Tahoma"/>
                <w:color w:val="000000"/>
              </w:rPr>
              <w:t>$4,000.00</w:t>
            </w:r>
          </w:p>
        </w:tc>
      </w:tr>
      <w:tr w:rsidR="00D12D8B" w:rsidRPr="0089032B" w14:paraId="37962634" w14:textId="77777777" w:rsidTr="001A76A3">
        <w:trPr>
          <w:trHeight w:val="260"/>
        </w:trPr>
        <w:tc>
          <w:tcPr>
            <w:tcW w:w="3060" w:type="dxa"/>
            <w:noWrap/>
            <w:hideMark/>
          </w:tcPr>
          <w:p w14:paraId="2B0FEDC3" w14:textId="633211F3" w:rsidR="00D12D8B" w:rsidRPr="00D12D8B" w:rsidRDefault="00D12D8B" w:rsidP="00D12D8B">
            <w:pPr>
              <w:spacing w:after="0" w:line="240" w:lineRule="auto"/>
              <w:rPr>
                <w:rFonts w:ascii="Tahoma" w:eastAsia="Times New Roman" w:hAnsi="Tahoma" w:cs="Tahoma"/>
                <w:color w:val="000000"/>
              </w:rPr>
            </w:pPr>
            <w:r w:rsidRPr="00D12D8B">
              <w:rPr>
                <w:rFonts w:ascii="Tahoma" w:eastAsia="Times New Roman" w:hAnsi="Tahoma" w:cs="Tahoma"/>
                <w:color w:val="000000"/>
              </w:rPr>
              <w:t>E911 Address Coordinator</w:t>
            </w:r>
          </w:p>
        </w:tc>
        <w:tc>
          <w:tcPr>
            <w:tcW w:w="1480" w:type="dxa"/>
            <w:shd w:val="clear" w:color="000000" w:fill="D0D0D0"/>
            <w:noWrap/>
            <w:hideMark/>
          </w:tcPr>
          <w:p w14:paraId="1BA6EE9F" w14:textId="77777777" w:rsidR="00D12D8B" w:rsidRPr="00D12D8B" w:rsidRDefault="00D12D8B" w:rsidP="00D12D8B">
            <w:pPr>
              <w:spacing w:after="0" w:line="240" w:lineRule="auto"/>
              <w:jc w:val="right"/>
              <w:rPr>
                <w:rFonts w:ascii="Tahoma" w:eastAsia="Times New Roman" w:hAnsi="Tahoma" w:cs="Tahoma"/>
                <w:i/>
                <w:iCs/>
                <w:color w:val="000000"/>
              </w:rPr>
            </w:pPr>
            <w:r w:rsidRPr="00D12D8B">
              <w:rPr>
                <w:rFonts w:ascii="Tahoma" w:eastAsia="Times New Roman" w:hAnsi="Tahoma" w:cs="Tahoma"/>
                <w:i/>
                <w:iCs/>
                <w:color w:val="000000"/>
              </w:rPr>
              <w:t>$1,000.00</w:t>
            </w:r>
          </w:p>
        </w:tc>
        <w:tc>
          <w:tcPr>
            <w:tcW w:w="3685" w:type="dxa"/>
            <w:noWrap/>
            <w:hideMark/>
          </w:tcPr>
          <w:p w14:paraId="689F052B" w14:textId="77777777" w:rsidR="00D12D8B" w:rsidRPr="00D12D8B" w:rsidRDefault="00D12D8B" w:rsidP="00303649">
            <w:pPr>
              <w:spacing w:after="0" w:line="240" w:lineRule="auto"/>
              <w:jc w:val="center"/>
              <w:rPr>
                <w:rFonts w:ascii="Tahoma" w:eastAsia="Times New Roman" w:hAnsi="Tahoma" w:cs="Tahoma"/>
                <w:color w:val="000000"/>
              </w:rPr>
            </w:pPr>
            <w:r w:rsidRPr="00D12D8B">
              <w:rPr>
                <w:rFonts w:ascii="Tahoma" w:eastAsia="Times New Roman" w:hAnsi="Tahoma" w:cs="Tahoma"/>
                <w:color w:val="000000"/>
              </w:rPr>
              <w:t>$1,500.00</w:t>
            </w:r>
          </w:p>
        </w:tc>
      </w:tr>
      <w:tr w:rsidR="00D12D8B" w:rsidRPr="0089032B" w14:paraId="627343D9" w14:textId="77777777" w:rsidTr="001A76A3">
        <w:trPr>
          <w:trHeight w:val="260"/>
        </w:trPr>
        <w:tc>
          <w:tcPr>
            <w:tcW w:w="3060" w:type="dxa"/>
            <w:shd w:val="clear" w:color="auto" w:fill="FFFFFF" w:themeFill="background1"/>
            <w:noWrap/>
            <w:vAlign w:val="bottom"/>
            <w:hideMark/>
          </w:tcPr>
          <w:p w14:paraId="16445BBB" w14:textId="77777777" w:rsidR="00D12D8B" w:rsidRPr="00D12D8B" w:rsidRDefault="00D12D8B" w:rsidP="00D12D8B">
            <w:pPr>
              <w:spacing w:after="0" w:line="240" w:lineRule="auto"/>
              <w:jc w:val="right"/>
              <w:rPr>
                <w:rFonts w:ascii="Tahoma" w:eastAsia="Times New Roman" w:hAnsi="Tahoma" w:cs="Tahoma"/>
                <w:color w:val="000000"/>
              </w:rPr>
            </w:pPr>
          </w:p>
        </w:tc>
        <w:tc>
          <w:tcPr>
            <w:tcW w:w="1480" w:type="dxa"/>
            <w:shd w:val="clear" w:color="auto" w:fill="D9D9D9" w:themeFill="background1" w:themeFillShade="D9"/>
            <w:noWrap/>
            <w:hideMark/>
          </w:tcPr>
          <w:p w14:paraId="5C5AB443" w14:textId="77777777" w:rsidR="00D12D8B" w:rsidRPr="00D12D8B" w:rsidRDefault="00D12D8B" w:rsidP="00D12D8B">
            <w:pPr>
              <w:spacing w:after="0" w:line="240" w:lineRule="auto"/>
              <w:jc w:val="right"/>
              <w:rPr>
                <w:rFonts w:ascii="Tahoma" w:eastAsia="Times New Roman" w:hAnsi="Tahoma" w:cs="Tahoma"/>
                <w:i/>
                <w:iCs/>
                <w:color w:val="000000"/>
              </w:rPr>
            </w:pPr>
            <w:r w:rsidRPr="00D12D8B">
              <w:rPr>
                <w:rFonts w:ascii="Tahoma" w:eastAsia="Times New Roman" w:hAnsi="Tahoma" w:cs="Tahoma"/>
                <w:i/>
                <w:iCs/>
                <w:color w:val="000000"/>
              </w:rPr>
              <w:t>$</w:t>
            </w:r>
            <w:r w:rsidRPr="00D12D8B">
              <w:rPr>
                <w:rFonts w:ascii="Tahoma" w:eastAsia="Times New Roman" w:hAnsi="Tahoma" w:cs="Tahoma"/>
                <w:i/>
                <w:iCs/>
                <w:color w:val="000000"/>
                <w:shd w:val="clear" w:color="auto" w:fill="D9D9D9" w:themeFill="background1" w:themeFillShade="D9"/>
              </w:rPr>
              <w:t>133,300.00</w:t>
            </w:r>
          </w:p>
        </w:tc>
        <w:tc>
          <w:tcPr>
            <w:tcW w:w="3685" w:type="dxa"/>
            <w:shd w:val="clear" w:color="auto" w:fill="FFFFFF" w:themeFill="background1"/>
            <w:noWrap/>
            <w:hideMark/>
          </w:tcPr>
          <w:p w14:paraId="225CF016" w14:textId="77777777" w:rsidR="00D12D8B" w:rsidRPr="00D12D8B" w:rsidRDefault="00D12D8B" w:rsidP="0089032B">
            <w:pPr>
              <w:spacing w:after="0" w:line="240" w:lineRule="auto"/>
              <w:jc w:val="center"/>
              <w:rPr>
                <w:rFonts w:ascii="Tahoma" w:eastAsia="Times New Roman" w:hAnsi="Tahoma" w:cs="Tahoma"/>
                <w:b/>
                <w:bCs/>
                <w:color w:val="000000"/>
              </w:rPr>
            </w:pPr>
            <w:r w:rsidRPr="00D12D8B">
              <w:rPr>
                <w:rFonts w:ascii="Tahoma" w:eastAsia="Times New Roman" w:hAnsi="Tahoma" w:cs="Tahoma"/>
                <w:b/>
                <w:bCs/>
                <w:color w:val="000000"/>
              </w:rPr>
              <w:t>$137,590.00</w:t>
            </w:r>
          </w:p>
        </w:tc>
      </w:tr>
    </w:tbl>
    <w:p w14:paraId="4D0B952E" w14:textId="77777777" w:rsidR="00780677" w:rsidRDefault="00780677" w:rsidP="00780677">
      <w:pPr>
        <w:pStyle w:val="NoSpacing"/>
        <w:jc w:val="both"/>
        <w:rPr>
          <w:i/>
          <w:iCs/>
          <w:color w:val="2F5496" w:themeColor="accent1" w:themeShade="BF"/>
        </w:rPr>
      </w:pPr>
    </w:p>
    <w:p w14:paraId="334AE427" w14:textId="68E8FBAA" w:rsidR="0038399B" w:rsidRPr="00721305" w:rsidRDefault="00E7103E" w:rsidP="00780677">
      <w:pPr>
        <w:pStyle w:val="NoSpacing"/>
        <w:jc w:val="both"/>
        <w:rPr>
          <w:rFonts w:ascii="Times New Roman" w:hAnsi="Times New Roman" w:cs="Times New Roman"/>
          <w:i/>
          <w:iCs/>
          <w:color w:val="2F5496" w:themeColor="accent1" w:themeShade="BF"/>
          <w:sz w:val="24"/>
          <w:szCs w:val="24"/>
        </w:rPr>
      </w:pPr>
      <w:r w:rsidRPr="00721305">
        <w:rPr>
          <w:rFonts w:ascii="Times New Roman" w:hAnsi="Times New Roman" w:cs="Times New Roman"/>
          <w:i/>
          <w:iCs/>
          <w:color w:val="2F5496" w:themeColor="accent1" w:themeShade="BF"/>
          <w:sz w:val="24"/>
          <w:szCs w:val="24"/>
        </w:rPr>
        <w:t xml:space="preserve">Theresa Butler </w:t>
      </w:r>
      <w:r w:rsidR="00BC6B06" w:rsidRPr="00721305">
        <w:rPr>
          <w:rFonts w:ascii="Times New Roman" w:hAnsi="Times New Roman" w:cs="Times New Roman"/>
          <w:i/>
          <w:iCs/>
          <w:color w:val="2F5496" w:themeColor="accent1" w:themeShade="BF"/>
          <w:sz w:val="24"/>
          <w:szCs w:val="24"/>
        </w:rPr>
        <w:t>makes</w:t>
      </w:r>
      <w:r w:rsidRPr="00721305">
        <w:rPr>
          <w:rFonts w:ascii="Times New Roman" w:hAnsi="Times New Roman" w:cs="Times New Roman"/>
          <w:i/>
          <w:iCs/>
          <w:color w:val="2F5496" w:themeColor="accent1" w:themeShade="BF"/>
          <w:sz w:val="24"/>
          <w:szCs w:val="24"/>
        </w:rPr>
        <w:t xml:space="preserve"> a motion to change </w:t>
      </w:r>
      <w:r w:rsidR="002360A4" w:rsidRPr="00721305">
        <w:rPr>
          <w:rFonts w:ascii="Times New Roman" w:hAnsi="Times New Roman" w:cs="Times New Roman"/>
          <w:i/>
          <w:iCs/>
          <w:color w:val="2F5496" w:themeColor="accent1" w:themeShade="BF"/>
          <w:sz w:val="24"/>
          <w:szCs w:val="24"/>
        </w:rPr>
        <w:t>select boards pay from $16K to $15K</w:t>
      </w:r>
      <w:r w:rsidR="00BC6B06" w:rsidRPr="00721305">
        <w:rPr>
          <w:rFonts w:ascii="Times New Roman" w:hAnsi="Times New Roman" w:cs="Times New Roman"/>
          <w:i/>
          <w:iCs/>
          <w:color w:val="2F5496" w:themeColor="accent1" w:themeShade="BF"/>
          <w:sz w:val="24"/>
          <w:szCs w:val="24"/>
        </w:rPr>
        <w:t xml:space="preserve">, Tammy Reynolds seconded all approved passes at $15k. </w:t>
      </w:r>
    </w:p>
    <w:p w14:paraId="41A77E81" w14:textId="02BC3245" w:rsidR="00BC6B06" w:rsidRPr="00721305" w:rsidRDefault="008A02D0" w:rsidP="00780677">
      <w:pPr>
        <w:pStyle w:val="NoSpacing"/>
        <w:jc w:val="both"/>
        <w:rPr>
          <w:rFonts w:ascii="Times New Roman" w:hAnsi="Times New Roman" w:cs="Times New Roman"/>
          <w:i/>
          <w:iCs/>
          <w:color w:val="2F5496" w:themeColor="accent1" w:themeShade="BF"/>
          <w:sz w:val="24"/>
          <w:szCs w:val="24"/>
        </w:rPr>
      </w:pPr>
      <w:r w:rsidRPr="00721305">
        <w:rPr>
          <w:rFonts w:ascii="Times New Roman" w:hAnsi="Times New Roman" w:cs="Times New Roman"/>
          <w:i/>
          <w:iCs/>
          <w:color w:val="2F5496" w:themeColor="accent1" w:themeShade="BF"/>
          <w:sz w:val="24"/>
          <w:szCs w:val="24"/>
        </w:rPr>
        <w:t>Tammy Reynolds started a discussion on raising the treasurer pay since Hannah will be</w:t>
      </w:r>
      <w:r w:rsidR="00296A91" w:rsidRPr="00721305">
        <w:rPr>
          <w:rFonts w:ascii="Times New Roman" w:hAnsi="Times New Roman" w:cs="Times New Roman"/>
          <w:i/>
          <w:iCs/>
          <w:color w:val="2F5496" w:themeColor="accent1" w:themeShade="BF"/>
          <w:sz w:val="24"/>
          <w:szCs w:val="24"/>
        </w:rPr>
        <w:t xml:space="preserve"> </w:t>
      </w:r>
      <w:r w:rsidRPr="00721305">
        <w:rPr>
          <w:rFonts w:ascii="Times New Roman" w:hAnsi="Times New Roman" w:cs="Times New Roman"/>
          <w:i/>
          <w:iCs/>
          <w:color w:val="2F5496" w:themeColor="accent1" w:themeShade="BF"/>
          <w:sz w:val="24"/>
          <w:szCs w:val="24"/>
        </w:rPr>
        <w:t>leaving and we need extra money to attract someone and to pay the new person plus Hannah to train</w:t>
      </w:r>
      <w:r w:rsidR="00A31DB9" w:rsidRPr="00721305">
        <w:rPr>
          <w:rFonts w:ascii="Times New Roman" w:hAnsi="Times New Roman" w:cs="Times New Roman"/>
          <w:i/>
          <w:iCs/>
          <w:color w:val="2F5496" w:themeColor="accent1" w:themeShade="BF"/>
          <w:sz w:val="24"/>
          <w:szCs w:val="24"/>
        </w:rPr>
        <w:t xml:space="preserve">, questions were raised about the type of position and the hours and if someone </w:t>
      </w:r>
      <w:r w:rsidR="002859BF" w:rsidRPr="00721305">
        <w:rPr>
          <w:rFonts w:ascii="Times New Roman" w:hAnsi="Times New Roman" w:cs="Times New Roman"/>
          <w:i/>
          <w:iCs/>
          <w:color w:val="2F5496" w:themeColor="accent1" w:themeShade="BF"/>
          <w:sz w:val="24"/>
          <w:szCs w:val="24"/>
        </w:rPr>
        <w:t>must</w:t>
      </w:r>
      <w:r w:rsidR="00A31DB9" w:rsidRPr="00721305">
        <w:rPr>
          <w:rFonts w:ascii="Times New Roman" w:hAnsi="Times New Roman" w:cs="Times New Roman"/>
          <w:i/>
          <w:iCs/>
          <w:color w:val="2F5496" w:themeColor="accent1" w:themeShade="BF"/>
          <w:sz w:val="24"/>
          <w:szCs w:val="24"/>
        </w:rPr>
        <w:t xml:space="preserve"> be certified.</w:t>
      </w:r>
      <w:r w:rsidR="006C0A16" w:rsidRPr="00721305">
        <w:rPr>
          <w:rFonts w:ascii="Times New Roman" w:hAnsi="Times New Roman" w:cs="Times New Roman"/>
          <w:i/>
          <w:iCs/>
          <w:color w:val="2F5496" w:themeColor="accent1" w:themeShade="BF"/>
          <w:sz w:val="24"/>
          <w:szCs w:val="24"/>
        </w:rPr>
        <w:t xml:space="preserve"> Bill Gillespie also said that </w:t>
      </w:r>
      <w:r w:rsidR="00721305" w:rsidRPr="00721305">
        <w:rPr>
          <w:rFonts w:ascii="Times New Roman" w:hAnsi="Times New Roman" w:cs="Times New Roman"/>
          <w:i/>
          <w:iCs/>
          <w:color w:val="2F5496" w:themeColor="accent1" w:themeShade="BF"/>
          <w:sz w:val="24"/>
          <w:szCs w:val="24"/>
        </w:rPr>
        <w:t>ambulances</w:t>
      </w:r>
      <w:r w:rsidR="006C0A16" w:rsidRPr="00721305">
        <w:rPr>
          <w:rFonts w:ascii="Times New Roman" w:hAnsi="Times New Roman" w:cs="Times New Roman"/>
          <w:i/>
          <w:iCs/>
          <w:color w:val="2F5496" w:themeColor="accent1" w:themeShade="BF"/>
          <w:sz w:val="24"/>
          <w:szCs w:val="24"/>
        </w:rPr>
        <w:t xml:space="preserve"> would raise </w:t>
      </w:r>
      <w:r w:rsidR="00721305" w:rsidRPr="00721305">
        <w:rPr>
          <w:rFonts w:ascii="Times New Roman" w:hAnsi="Times New Roman" w:cs="Times New Roman"/>
          <w:i/>
          <w:iCs/>
          <w:color w:val="2F5496" w:themeColor="accent1" w:themeShade="BF"/>
          <w:sz w:val="24"/>
          <w:szCs w:val="24"/>
        </w:rPr>
        <w:t>their</w:t>
      </w:r>
      <w:r w:rsidR="006C0A16" w:rsidRPr="00721305">
        <w:rPr>
          <w:rFonts w:ascii="Times New Roman" w:hAnsi="Times New Roman" w:cs="Times New Roman"/>
          <w:i/>
          <w:iCs/>
          <w:color w:val="2F5496" w:themeColor="accent1" w:themeShade="BF"/>
          <w:sz w:val="24"/>
          <w:szCs w:val="24"/>
        </w:rPr>
        <w:t xml:space="preserve"> contribution </w:t>
      </w:r>
      <w:r w:rsidR="00B82D3F" w:rsidRPr="00721305">
        <w:rPr>
          <w:rFonts w:ascii="Times New Roman" w:hAnsi="Times New Roman" w:cs="Times New Roman"/>
          <w:i/>
          <w:iCs/>
          <w:color w:val="2F5496" w:themeColor="accent1" w:themeShade="BF"/>
          <w:sz w:val="24"/>
          <w:szCs w:val="24"/>
        </w:rPr>
        <w:t>to help make it a more attractive position.</w:t>
      </w:r>
    </w:p>
    <w:p w14:paraId="57FE65D6" w14:textId="1037D9F9" w:rsidR="00FF4462" w:rsidRPr="00721305" w:rsidRDefault="00FF4462" w:rsidP="00780677">
      <w:pPr>
        <w:pStyle w:val="NoSpacing"/>
        <w:jc w:val="both"/>
        <w:rPr>
          <w:rFonts w:ascii="Times New Roman" w:hAnsi="Times New Roman" w:cs="Times New Roman"/>
          <w:i/>
          <w:iCs/>
          <w:color w:val="2F5496" w:themeColor="accent1" w:themeShade="BF"/>
          <w:sz w:val="24"/>
          <w:szCs w:val="24"/>
        </w:rPr>
      </w:pPr>
      <w:r w:rsidRPr="00721305">
        <w:rPr>
          <w:rFonts w:ascii="Times New Roman" w:hAnsi="Times New Roman" w:cs="Times New Roman"/>
          <w:i/>
          <w:iCs/>
          <w:color w:val="2F5496" w:themeColor="accent1" w:themeShade="BF"/>
          <w:sz w:val="24"/>
          <w:szCs w:val="24"/>
        </w:rPr>
        <w:t xml:space="preserve">Tammy Reynolds made a motion to raise </w:t>
      </w:r>
      <w:r w:rsidR="001B4741" w:rsidRPr="00721305">
        <w:rPr>
          <w:rFonts w:ascii="Times New Roman" w:hAnsi="Times New Roman" w:cs="Times New Roman"/>
          <w:i/>
          <w:iCs/>
          <w:color w:val="2F5496" w:themeColor="accent1" w:themeShade="BF"/>
          <w:sz w:val="24"/>
          <w:szCs w:val="24"/>
        </w:rPr>
        <w:t>the treasurer</w:t>
      </w:r>
      <w:r w:rsidRPr="00721305">
        <w:rPr>
          <w:rFonts w:ascii="Times New Roman" w:hAnsi="Times New Roman" w:cs="Times New Roman"/>
          <w:i/>
          <w:iCs/>
          <w:color w:val="2F5496" w:themeColor="accent1" w:themeShade="BF"/>
          <w:sz w:val="24"/>
          <w:szCs w:val="24"/>
        </w:rPr>
        <w:t xml:space="preserve"> to $20K, </w:t>
      </w:r>
      <w:r w:rsidR="00780677" w:rsidRPr="00721305">
        <w:rPr>
          <w:rFonts w:ascii="Times New Roman" w:hAnsi="Times New Roman" w:cs="Times New Roman"/>
          <w:i/>
          <w:iCs/>
          <w:color w:val="2F5496" w:themeColor="accent1" w:themeShade="BF"/>
          <w:sz w:val="24"/>
          <w:szCs w:val="24"/>
        </w:rPr>
        <w:t>Theresa Butler seconded the motion, passes- total being 146590$</w:t>
      </w:r>
    </w:p>
    <w:p w14:paraId="3F54E763" w14:textId="77777777" w:rsidR="00780677" w:rsidRPr="00FF4462" w:rsidRDefault="00780677" w:rsidP="00FF4462">
      <w:pPr>
        <w:rPr>
          <w:rFonts w:ascii="Times New Roman" w:hAnsi="Times New Roman" w:cs="Times New Roman"/>
          <w:sz w:val="24"/>
          <w:szCs w:val="24"/>
        </w:rPr>
      </w:pPr>
    </w:p>
    <w:p w14:paraId="16285D90" w14:textId="77777777" w:rsidR="005B20C3" w:rsidRDefault="005B20C3" w:rsidP="008A02D0">
      <w:pPr>
        <w:pStyle w:val="ListParagraph"/>
        <w:ind w:left="1440" w:hanging="720"/>
        <w:rPr>
          <w:rFonts w:ascii="Times New Roman" w:hAnsi="Times New Roman" w:cs="Times New Roman"/>
          <w:sz w:val="24"/>
          <w:szCs w:val="24"/>
        </w:rPr>
      </w:pPr>
    </w:p>
    <w:p w14:paraId="06723659" w14:textId="77777777" w:rsidR="00BC6B06" w:rsidRDefault="00BC6B06" w:rsidP="0038399B">
      <w:pPr>
        <w:pStyle w:val="ListParagraph"/>
        <w:rPr>
          <w:rFonts w:ascii="Times New Roman" w:hAnsi="Times New Roman" w:cs="Times New Roman"/>
          <w:sz w:val="24"/>
          <w:szCs w:val="24"/>
        </w:rPr>
      </w:pPr>
    </w:p>
    <w:p w14:paraId="7F6440A1" w14:textId="77777777" w:rsidR="00BC6B06" w:rsidRPr="0034633D" w:rsidRDefault="00BC6B06" w:rsidP="0038399B">
      <w:pPr>
        <w:pStyle w:val="ListParagraph"/>
        <w:rPr>
          <w:rFonts w:ascii="Times New Roman" w:hAnsi="Times New Roman" w:cs="Times New Roman"/>
          <w:sz w:val="24"/>
          <w:szCs w:val="24"/>
        </w:rPr>
      </w:pPr>
    </w:p>
    <w:p w14:paraId="783BA568" w14:textId="03A7FA17" w:rsidR="632DEB3C" w:rsidRPr="0034633D" w:rsidRDefault="632DEB3C" w:rsidP="005D1026">
      <w:pPr>
        <w:pStyle w:val="ListParagraph"/>
        <w:numPr>
          <w:ilvl w:val="0"/>
          <w:numId w:val="1"/>
        </w:numPr>
        <w:rPr>
          <w:rFonts w:ascii="Times New Roman" w:hAnsi="Times New Roman" w:cs="Times New Roman"/>
          <w:sz w:val="24"/>
          <w:szCs w:val="24"/>
        </w:rPr>
      </w:pPr>
      <w:r w:rsidRPr="0034633D">
        <w:rPr>
          <w:rFonts w:ascii="Times New Roman" w:hAnsi="Times New Roman" w:cs="Times New Roman"/>
          <w:sz w:val="24"/>
          <w:szCs w:val="24"/>
        </w:rPr>
        <w:lastRenderedPageBreak/>
        <w:t>To see what sum of money the Town will raise, from taxation, for</w:t>
      </w:r>
      <w:r w:rsidR="007746D2">
        <w:rPr>
          <w:rFonts w:ascii="Times New Roman" w:hAnsi="Times New Roman" w:cs="Times New Roman"/>
          <w:sz w:val="24"/>
          <w:szCs w:val="24"/>
        </w:rPr>
        <w:t xml:space="preserve"> the following accounts</w:t>
      </w:r>
      <w:r w:rsidR="001D6935" w:rsidRPr="0034633D">
        <w:rPr>
          <w:rFonts w:ascii="Times New Roman" w:hAnsi="Times New Roman" w:cs="Times New Roman"/>
          <w:sz w:val="24"/>
          <w:szCs w:val="24"/>
        </w:rPr>
        <w:t>:</w:t>
      </w:r>
      <w:r w:rsidRPr="0034633D">
        <w:rPr>
          <w:rFonts w:ascii="Times New Roman" w:hAnsi="Times New Roman" w:cs="Times New Roman"/>
          <w:sz w:val="24"/>
          <w:szCs w:val="24"/>
        </w:rPr>
        <w:t xml:space="preserve"> </w:t>
      </w:r>
    </w:p>
    <w:tbl>
      <w:tblPr>
        <w:tblW w:w="8336"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440"/>
        <w:gridCol w:w="3476"/>
      </w:tblGrid>
      <w:tr w:rsidR="00345E80" w:rsidRPr="001A76A3" w14:paraId="5C50831F" w14:textId="77777777" w:rsidTr="000D0E82">
        <w:trPr>
          <w:trHeight w:val="260"/>
        </w:trPr>
        <w:tc>
          <w:tcPr>
            <w:tcW w:w="3420" w:type="dxa"/>
            <w:shd w:val="clear" w:color="auto" w:fill="FFFFFF" w:themeFill="background1"/>
            <w:noWrap/>
            <w:hideMark/>
          </w:tcPr>
          <w:p w14:paraId="4ABB6CE3" w14:textId="27A2FF3A" w:rsidR="00345E80" w:rsidRPr="001A76A3" w:rsidRDefault="00345E80" w:rsidP="00303649">
            <w:pPr>
              <w:spacing w:line="240" w:lineRule="auto"/>
              <w:jc w:val="center"/>
              <w:rPr>
                <w:rFonts w:ascii="Tahoma" w:eastAsia="Times New Roman" w:hAnsi="Tahoma" w:cs="Tahoma"/>
                <w:b/>
                <w:bCs/>
                <w:color w:val="000000"/>
                <w:sz w:val="18"/>
                <w:szCs w:val="18"/>
              </w:rPr>
            </w:pPr>
            <w:r w:rsidRPr="000D0E82">
              <w:rPr>
                <w:rFonts w:ascii="Tahoma" w:eastAsia="Times New Roman" w:hAnsi="Tahoma" w:cs="Tahoma"/>
                <w:b/>
                <w:bCs/>
                <w:color w:val="000000"/>
                <w:sz w:val="28"/>
                <w:szCs w:val="28"/>
              </w:rPr>
              <w:t>Accounts</w:t>
            </w:r>
          </w:p>
        </w:tc>
        <w:tc>
          <w:tcPr>
            <w:tcW w:w="1440" w:type="dxa"/>
            <w:shd w:val="clear" w:color="000000" w:fill="D0D0D0"/>
            <w:noWrap/>
            <w:vAlign w:val="bottom"/>
            <w:hideMark/>
          </w:tcPr>
          <w:p w14:paraId="0E19C97B" w14:textId="08B6508D" w:rsidR="00345E80" w:rsidRPr="001A76A3" w:rsidRDefault="00345E80" w:rsidP="00303649">
            <w:pPr>
              <w:spacing w:line="240" w:lineRule="auto"/>
              <w:jc w:val="center"/>
              <w:rPr>
                <w:rFonts w:ascii="Arial" w:eastAsia="Times New Roman" w:hAnsi="Arial" w:cs="Arial"/>
                <w:i/>
                <w:iCs/>
                <w:sz w:val="20"/>
                <w:szCs w:val="20"/>
              </w:rPr>
            </w:pPr>
            <w:r w:rsidRPr="00303649">
              <w:rPr>
                <w:rFonts w:ascii="Arial" w:eastAsia="Times New Roman" w:hAnsi="Arial" w:cs="Arial"/>
                <w:i/>
                <w:iCs/>
                <w:sz w:val="20"/>
                <w:szCs w:val="20"/>
              </w:rPr>
              <w:t>2025 Budget</w:t>
            </w:r>
          </w:p>
        </w:tc>
        <w:tc>
          <w:tcPr>
            <w:tcW w:w="3476" w:type="dxa"/>
            <w:noWrap/>
            <w:vAlign w:val="bottom"/>
            <w:hideMark/>
          </w:tcPr>
          <w:p w14:paraId="2609AD77" w14:textId="51C06878" w:rsidR="00345E80" w:rsidRPr="001A76A3" w:rsidRDefault="00345E80" w:rsidP="00303649">
            <w:pPr>
              <w:spacing w:line="240" w:lineRule="auto"/>
              <w:jc w:val="center"/>
              <w:rPr>
                <w:rFonts w:ascii="Tahoma" w:eastAsia="Times New Roman" w:hAnsi="Tahoma" w:cs="Tahoma"/>
                <w:b/>
                <w:bCs/>
                <w:sz w:val="20"/>
                <w:szCs w:val="20"/>
              </w:rPr>
            </w:pPr>
            <w:r w:rsidRPr="000D0E82">
              <w:rPr>
                <w:rFonts w:ascii="Tahoma" w:eastAsia="Times New Roman" w:hAnsi="Tahoma" w:cs="Tahoma"/>
                <w:b/>
                <w:bCs/>
                <w:sz w:val="24"/>
                <w:szCs w:val="24"/>
              </w:rPr>
              <w:t>Budget Committee Request FY26</w:t>
            </w:r>
          </w:p>
        </w:tc>
      </w:tr>
      <w:tr w:rsidR="00345E80" w:rsidRPr="001A76A3" w14:paraId="6C3F67CF" w14:textId="77777777" w:rsidTr="000D0E82">
        <w:trPr>
          <w:trHeight w:val="260"/>
        </w:trPr>
        <w:tc>
          <w:tcPr>
            <w:tcW w:w="3420" w:type="dxa"/>
            <w:noWrap/>
            <w:hideMark/>
          </w:tcPr>
          <w:p w14:paraId="17C334C0" w14:textId="00AD5BCA" w:rsidR="00345E80" w:rsidRPr="001A76A3" w:rsidRDefault="00345E80" w:rsidP="001A76A3">
            <w:pPr>
              <w:spacing w:after="0" w:line="240" w:lineRule="auto"/>
              <w:rPr>
                <w:rFonts w:ascii="Tahoma" w:eastAsia="Times New Roman" w:hAnsi="Tahoma" w:cs="Tahoma"/>
                <w:color w:val="000000"/>
              </w:rPr>
            </w:pPr>
            <w:r w:rsidRPr="001A76A3">
              <w:rPr>
                <w:rFonts w:ascii="Tahoma" w:eastAsia="Times New Roman" w:hAnsi="Tahoma" w:cs="Tahoma"/>
                <w:color w:val="000000"/>
              </w:rPr>
              <w:t>Legal Services</w:t>
            </w:r>
          </w:p>
        </w:tc>
        <w:tc>
          <w:tcPr>
            <w:tcW w:w="1440" w:type="dxa"/>
            <w:shd w:val="clear" w:color="000000" w:fill="D0D0D0"/>
            <w:noWrap/>
            <w:hideMark/>
          </w:tcPr>
          <w:p w14:paraId="33374692" w14:textId="77777777" w:rsidR="00345E80" w:rsidRPr="001A76A3" w:rsidRDefault="00345E80" w:rsidP="001A76A3">
            <w:pPr>
              <w:spacing w:after="0" w:line="240" w:lineRule="auto"/>
              <w:jc w:val="right"/>
              <w:rPr>
                <w:rFonts w:ascii="Tahoma" w:eastAsia="Times New Roman" w:hAnsi="Tahoma" w:cs="Tahoma"/>
                <w:i/>
                <w:iCs/>
                <w:color w:val="000000"/>
              </w:rPr>
            </w:pPr>
            <w:r w:rsidRPr="001A76A3">
              <w:rPr>
                <w:rFonts w:ascii="Tahoma" w:eastAsia="Times New Roman" w:hAnsi="Tahoma" w:cs="Tahoma"/>
                <w:i/>
                <w:iCs/>
                <w:color w:val="000000"/>
              </w:rPr>
              <w:t>$2,000.00</w:t>
            </w:r>
          </w:p>
        </w:tc>
        <w:tc>
          <w:tcPr>
            <w:tcW w:w="3476" w:type="dxa"/>
            <w:noWrap/>
            <w:hideMark/>
          </w:tcPr>
          <w:p w14:paraId="5BB5E5D8" w14:textId="77777777" w:rsidR="00345E80" w:rsidRPr="001A76A3" w:rsidRDefault="00345E80" w:rsidP="00303649">
            <w:pPr>
              <w:spacing w:after="0" w:line="240" w:lineRule="auto"/>
              <w:jc w:val="center"/>
              <w:rPr>
                <w:rFonts w:ascii="Tahoma" w:eastAsia="Times New Roman" w:hAnsi="Tahoma" w:cs="Tahoma"/>
                <w:color w:val="000000"/>
              </w:rPr>
            </w:pPr>
            <w:r w:rsidRPr="001A76A3">
              <w:rPr>
                <w:rFonts w:ascii="Tahoma" w:eastAsia="Times New Roman" w:hAnsi="Tahoma" w:cs="Tahoma"/>
                <w:color w:val="000000"/>
              </w:rPr>
              <w:t>$2,000.00</w:t>
            </w:r>
          </w:p>
        </w:tc>
      </w:tr>
      <w:tr w:rsidR="00345E80" w:rsidRPr="001A76A3" w14:paraId="5D422C9C" w14:textId="77777777" w:rsidTr="000D0E82">
        <w:trPr>
          <w:trHeight w:val="260"/>
        </w:trPr>
        <w:tc>
          <w:tcPr>
            <w:tcW w:w="3420" w:type="dxa"/>
            <w:noWrap/>
            <w:hideMark/>
          </w:tcPr>
          <w:p w14:paraId="577E4FF5" w14:textId="4B3AACF1" w:rsidR="00345E80" w:rsidRPr="001A76A3" w:rsidRDefault="00345E80" w:rsidP="001A76A3">
            <w:pPr>
              <w:spacing w:after="0" w:line="240" w:lineRule="auto"/>
              <w:rPr>
                <w:rFonts w:ascii="Tahoma" w:eastAsia="Times New Roman" w:hAnsi="Tahoma" w:cs="Tahoma"/>
                <w:color w:val="000000"/>
              </w:rPr>
            </w:pPr>
            <w:r w:rsidRPr="001A76A3">
              <w:rPr>
                <w:rFonts w:ascii="Tahoma" w:eastAsia="Times New Roman" w:hAnsi="Tahoma" w:cs="Tahoma"/>
                <w:color w:val="000000"/>
              </w:rPr>
              <w:t>Assessing Agent</w:t>
            </w:r>
          </w:p>
        </w:tc>
        <w:tc>
          <w:tcPr>
            <w:tcW w:w="1440" w:type="dxa"/>
            <w:shd w:val="clear" w:color="000000" w:fill="D0D0D0"/>
            <w:noWrap/>
            <w:hideMark/>
          </w:tcPr>
          <w:p w14:paraId="3BDC7DD4" w14:textId="77777777" w:rsidR="00345E80" w:rsidRPr="001A76A3" w:rsidRDefault="00345E80" w:rsidP="001A76A3">
            <w:pPr>
              <w:spacing w:after="0" w:line="240" w:lineRule="auto"/>
              <w:jc w:val="right"/>
              <w:rPr>
                <w:rFonts w:ascii="Tahoma" w:eastAsia="Times New Roman" w:hAnsi="Tahoma" w:cs="Tahoma"/>
                <w:i/>
                <w:iCs/>
                <w:color w:val="000000"/>
              </w:rPr>
            </w:pPr>
            <w:r w:rsidRPr="001A76A3">
              <w:rPr>
                <w:rFonts w:ascii="Tahoma" w:eastAsia="Times New Roman" w:hAnsi="Tahoma" w:cs="Tahoma"/>
                <w:i/>
                <w:iCs/>
                <w:color w:val="000000"/>
              </w:rPr>
              <w:t>$10,125.00</w:t>
            </w:r>
          </w:p>
        </w:tc>
        <w:tc>
          <w:tcPr>
            <w:tcW w:w="3476" w:type="dxa"/>
            <w:noWrap/>
            <w:hideMark/>
          </w:tcPr>
          <w:p w14:paraId="26B3DD6C" w14:textId="77777777" w:rsidR="00345E80" w:rsidRPr="001A76A3" w:rsidRDefault="00345E80" w:rsidP="00303649">
            <w:pPr>
              <w:spacing w:after="0" w:line="240" w:lineRule="auto"/>
              <w:jc w:val="center"/>
              <w:rPr>
                <w:rFonts w:ascii="Tahoma" w:eastAsia="Times New Roman" w:hAnsi="Tahoma" w:cs="Tahoma"/>
                <w:color w:val="000000"/>
              </w:rPr>
            </w:pPr>
            <w:r w:rsidRPr="001A76A3">
              <w:rPr>
                <w:rFonts w:ascii="Tahoma" w:eastAsia="Times New Roman" w:hAnsi="Tahoma" w:cs="Tahoma"/>
                <w:color w:val="000000"/>
              </w:rPr>
              <w:t>$10,125.00</w:t>
            </w:r>
          </w:p>
        </w:tc>
      </w:tr>
      <w:tr w:rsidR="00345E80" w:rsidRPr="001A76A3" w14:paraId="0D542EE0" w14:textId="77777777" w:rsidTr="000D0E82">
        <w:trPr>
          <w:trHeight w:val="260"/>
        </w:trPr>
        <w:tc>
          <w:tcPr>
            <w:tcW w:w="3420" w:type="dxa"/>
            <w:noWrap/>
            <w:hideMark/>
          </w:tcPr>
          <w:p w14:paraId="4EB6353D" w14:textId="562229CC" w:rsidR="00345E80" w:rsidRPr="001A76A3" w:rsidRDefault="00345E80" w:rsidP="001A76A3">
            <w:pPr>
              <w:spacing w:after="0" w:line="240" w:lineRule="auto"/>
              <w:rPr>
                <w:rFonts w:ascii="Tahoma" w:eastAsia="Times New Roman" w:hAnsi="Tahoma" w:cs="Tahoma"/>
                <w:color w:val="000000"/>
              </w:rPr>
            </w:pPr>
            <w:r w:rsidRPr="001A76A3">
              <w:rPr>
                <w:rFonts w:ascii="Tahoma" w:eastAsia="Times New Roman" w:hAnsi="Tahoma" w:cs="Tahoma"/>
                <w:color w:val="000000"/>
              </w:rPr>
              <w:t>Software and Computer Services</w:t>
            </w:r>
          </w:p>
        </w:tc>
        <w:tc>
          <w:tcPr>
            <w:tcW w:w="1440" w:type="dxa"/>
            <w:shd w:val="clear" w:color="000000" w:fill="D0D0D0"/>
            <w:noWrap/>
            <w:hideMark/>
          </w:tcPr>
          <w:p w14:paraId="11340897" w14:textId="77777777" w:rsidR="00345E80" w:rsidRPr="001A76A3" w:rsidRDefault="00345E80" w:rsidP="001A76A3">
            <w:pPr>
              <w:spacing w:after="0" w:line="240" w:lineRule="auto"/>
              <w:jc w:val="right"/>
              <w:rPr>
                <w:rFonts w:ascii="Tahoma" w:eastAsia="Times New Roman" w:hAnsi="Tahoma" w:cs="Tahoma"/>
                <w:i/>
                <w:iCs/>
                <w:color w:val="000000"/>
              </w:rPr>
            </w:pPr>
            <w:r w:rsidRPr="001A76A3">
              <w:rPr>
                <w:rFonts w:ascii="Tahoma" w:eastAsia="Times New Roman" w:hAnsi="Tahoma" w:cs="Tahoma"/>
                <w:i/>
                <w:iCs/>
                <w:color w:val="000000"/>
              </w:rPr>
              <w:t>$15,500.00</w:t>
            </w:r>
          </w:p>
        </w:tc>
        <w:tc>
          <w:tcPr>
            <w:tcW w:w="3476" w:type="dxa"/>
            <w:noWrap/>
            <w:hideMark/>
          </w:tcPr>
          <w:p w14:paraId="1C373760" w14:textId="77777777" w:rsidR="00345E80" w:rsidRPr="001A76A3" w:rsidRDefault="00345E80" w:rsidP="00303649">
            <w:pPr>
              <w:spacing w:after="0" w:line="240" w:lineRule="auto"/>
              <w:jc w:val="center"/>
              <w:rPr>
                <w:rFonts w:ascii="Tahoma" w:eastAsia="Times New Roman" w:hAnsi="Tahoma" w:cs="Tahoma"/>
                <w:color w:val="000000"/>
              </w:rPr>
            </w:pPr>
            <w:r w:rsidRPr="001A76A3">
              <w:rPr>
                <w:rFonts w:ascii="Tahoma" w:eastAsia="Times New Roman" w:hAnsi="Tahoma" w:cs="Tahoma"/>
                <w:color w:val="000000"/>
              </w:rPr>
              <w:t>$18,000.00</w:t>
            </w:r>
          </w:p>
        </w:tc>
      </w:tr>
      <w:tr w:rsidR="00345E80" w:rsidRPr="001A76A3" w14:paraId="741FE717" w14:textId="77777777" w:rsidTr="000D0E82">
        <w:trPr>
          <w:trHeight w:val="260"/>
        </w:trPr>
        <w:tc>
          <w:tcPr>
            <w:tcW w:w="3420" w:type="dxa"/>
            <w:noWrap/>
            <w:hideMark/>
          </w:tcPr>
          <w:p w14:paraId="71970869" w14:textId="7DEEA066" w:rsidR="00345E80" w:rsidRPr="001A76A3" w:rsidRDefault="00345E80" w:rsidP="001A76A3">
            <w:pPr>
              <w:spacing w:after="0" w:line="240" w:lineRule="auto"/>
              <w:rPr>
                <w:rFonts w:ascii="Tahoma" w:eastAsia="Times New Roman" w:hAnsi="Tahoma" w:cs="Tahoma"/>
                <w:color w:val="000000"/>
              </w:rPr>
            </w:pPr>
            <w:r w:rsidRPr="001A76A3">
              <w:rPr>
                <w:rFonts w:ascii="Tahoma" w:eastAsia="Times New Roman" w:hAnsi="Tahoma" w:cs="Tahoma"/>
                <w:color w:val="000000"/>
              </w:rPr>
              <w:t>Tax Mapping</w:t>
            </w:r>
          </w:p>
        </w:tc>
        <w:tc>
          <w:tcPr>
            <w:tcW w:w="1440" w:type="dxa"/>
            <w:shd w:val="clear" w:color="000000" w:fill="D0D0D0"/>
            <w:noWrap/>
            <w:hideMark/>
          </w:tcPr>
          <w:p w14:paraId="5F015252" w14:textId="77777777" w:rsidR="00345E80" w:rsidRPr="001A76A3" w:rsidRDefault="00345E80" w:rsidP="001A76A3">
            <w:pPr>
              <w:spacing w:after="0" w:line="240" w:lineRule="auto"/>
              <w:jc w:val="right"/>
              <w:rPr>
                <w:rFonts w:ascii="Tahoma" w:eastAsia="Times New Roman" w:hAnsi="Tahoma" w:cs="Tahoma"/>
                <w:i/>
                <w:iCs/>
                <w:color w:val="000000"/>
              </w:rPr>
            </w:pPr>
            <w:r w:rsidRPr="001A76A3">
              <w:rPr>
                <w:rFonts w:ascii="Tahoma" w:eastAsia="Times New Roman" w:hAnsi="Tahoma" w:cs="Tahoma"/>
                <w:i/>
                <w:iCs/>
                <w:color w:val="000000"/>
              </w:rPr>
              <w:t>$3,500.00</w:t>
            </w:r>
          </w:p>
        </w:tc>
        <w:tc>
          <w:tcPr>
            <w:tcW w:w="3476" w:type="dxa"/>
            <w:noWrap/>
            <w:hideMark/>
          </w:tcPr>
          <w:p w14:paraId="71C3805A" w14:textId="77777777" w:rsidR="00345E80" w:rsidRPr="001A76A3" w:rsidRDefault="00345E80" w:rsidP="00303649">
            <w:pPr>
              <w:spacing w:after="0" w:line="240" w:lineRule="auto"/>
              <w:jc w:val="center"/>
              <w:rPr>
                <w:rFonts w:ascii="Tahoma" w:eastAsia="Times New Roman" w:hAnsi="Tahoma" w:cs="Tahoma"/>
                <w:color w:val="000000"/>
              </w:rPr>
            </w:pPr>
            <w:r w:rsidRPr="001A76A3">
              <w:rPr>
                <w:rFonts w:ascii="Tahoma" w:eastAsia="Times New Roman" w:hAnsi="Tahoma" w:cs="Tahoma"/>
                <w:color w:val="000000"/>
              </w:rPr>
              <w:t>$3,500.00</w:t>
            </w:r>
          </w:p>
        </w:tc>
      </w:tr>
      <w:tr w:rsidR="00345E80" w:rsidRPr="001A76A3" w14:paraId="2682D8E9" w14:textId="77777777" w:rsidTr="000D0E82">
        <w:trPr>
          <w:trHeight w:val="260"/>
        </w:trPr>
        <w:tc>
          <w:tcPr>
            <w:tcW w:w="3420" w:type="dxa"/>
            <w:noWrap/>
            <w:hideMark/>
          </w:tcPr>
          <w:p w14:paraId="06F15ADD" w14:textId="04054A9B" w:rsidR="00345E80" w:rsidRPr="001A76A3" w:rsidRDefault="00345E80" w:rsidP="001A76A3">
            <w:pPr>
              <w:spacing w:after="0" w:line="240" w:lineRule="auto"/>
              <w:rPr>
                <w:rFonts w:ascii="Tahoma" w:eastAsia="Times New Roman" w:hAnsi="Tahoma" w:cs="Tahoma"/>
                <w:color w:val="000000"/>
              </w:rPr>
            </w:pPr>
            <w:r w:rsidRPr="001A76A3">
              <w:rPr>
                <w:rFonts w:ascii="Tahoma" w:eastAsia="Times New Roman" w:hAnsi="Tahoma" w:cs="Tahoma"/>
                <w:color w:val="000000"/>
              </w:rPr>
              <w:t>Insurance</w:t>
            </w:r>
          </w:p>
        </w:tc>
        <w:tc>
          <w:tcPr>
            <w:tcW w:w="1440" w:type="dxa"/>
            <w:shd w:val="clear" w:color="000000" w:fill="D0D0D0"/>
            <w:noWrap/>
            <w:hideMark/>
          </w:tcPr>
          <w:p w14:paraId="123690F6" w14:textId="77777777" w:rsidR="00345E80" w:rsidRPr="001A76A3" w:rsidRDefault="00345E80" w:rsidP="001A76A3">
            <w:pPr>
              <w:spacing w:after="0" w:line="240" w:lineRule="auto"/>
              <w:jc w:val="right"/>
              <w:rPr>
                <w:rFonts w:ascii="Tahoma" w:eastAsia="Times New Roman" w:hAnsi="Tahoma" w:cs="Tahoma"/>
                <w:i/>
                <w:iCs/>
                <w:color w:val="000000"/>
              </w:rPr>
            </w:pPr>
            <w:r w:rsidRPr="001A76A3">
              <w:rPr>
                <w:rFonts w:ascii="Tahoma" w:eastAsia="Times New Roman" w:hAnsi="Tahoma" w:cs="Tahoma"/>
                <w:i/>
                <w:iCs/>
                <w:color w:val="000000"/>
              </w:rPr>
              <w:t>$25,000.00</w:t>
            </w:r>
          </w:p>
        </w:tc>
        <w:tc>
          <w:tcPr>
            <w:tcW w:w="3476" w:type="dxa"/>
            <w:noWrap/>
            <w:hideMark/>
          </w:tcPr>
          <w:p w14:paraId="5E1A001A" w14:textId="77777777" w:rsidR="00345E80" w:rsidRPr="001A76A3" w:rsidRDefault="00345E80" w:rsidP="00303649">
            <w:pPr>
              <w:spacing w:after="0" w:line="240" w:lineRule="auto"/>
              <w:jc w:val="center"/>
              <w:rPr>
                <w:rFonts w:ascii="Tahoma" w:eastAsia="Times New Roman" w:hAnsi="Tahoma" w:cs="Tahoma"/>
                <w:color w:val="000000"/>
              </w:rPr>
            </w:pPr>
            <w:r w:rsidRPr="001A76A3">
              <w:rPr>
                <w:rFonts w:ascii="Tahoma" w:eastAsia="Times New Roman" w:hAnsi="Tahoma" w:cs="Tahoma"/>
                <w:color w:val="000000"/>
              </w:rPr>
              <w:t>$25,000.00</w:t>
            </w:r>
          </w:p>
        </w:tc>
      </w:tr>
      <w:tr w:rsidR="00345E80" w:rsidRPr="001A76A3" w14:paraId="24A8BB33" w14:textId="77777777" w:rsidTr="000D0E82">
        <w:trPr>
          <w:trHeight w:val="260"/>
        </w:trPr>
        <w:tc>
          <w:tcPr>
            <w:tcW w:w="3420" w:type="dxa"/>
            <w:noWrap/>
            <w:hideMark/>
          </w:tcPr>
          <w:p w14:paraId="04C838F7" w14:textId="20EFB78F" w:rsidR="00345E80" w:rsidRPr="001A76A3" w:rsidRDefault="00345E80" w:rsidP="001A76A3">
            <w:pPr>
              <w:spacing w:after="0" w:line="240" w:lineRule="auto"/>
              <w:rPr>
                <w:rFonts w:ascii="Tahoma" w:eastAsia="Times New Roman" w:hAnsi="Tahoma" w:cs="Tahoma"/>
                <w:color w:val="000000"/>
              </w:rPr>
            </w:pPr>
            <w:r w:rsidRPr="000D0E82">
              <w:rPr>
                <w:rFonts w:ascii="Tahoma" w:eastAsia="Times New Roman" w:hAnsi="Tahoma" w:cs="Tahoma"/>
                <w:color w:val="000000"/>
              </w:rPr>
              <w:t>Tri County</w:t>
            </w:r>
            <w:r w:rsidRPr="001A76A3">
              <w:rPr>
                <w:rFonts w:ascii="Tahoma" w:eastAsia="Times New Roman" w:hAnsi="Tahoma" w:cs="Tahoma"/>
                <w:color w:val="000000"/>
              </w:rPr>
              <w:t xml:space="preserve"> Contract</w:t>
            </w:r>
          </w:p>
        </w:tc>
        <w:tc>
          <w:tcPr>
            <w:tcW w:w="1440" w:type="dxa"/>
            <w:shd w:val="clear" w:color="000000" w:fill="D0D0D0"/>
            <w:noWrap/>
            <w:hideMark/>
          </w:tcPr>
          <w:p w14:paraId="394A255F" w14:textId="77777777" w:rsidR="00345E80" w:rsidRPr="001A76A3" w:rsidRDefault="00345E80" w:rsidP="001A76A3">
            <w:pPr>
              <w:spacing w:after="0" w:line="240" w:lineRule="auto"/>
              <w:jc w:val="right"/>
              <w:rPr>
                <w:rFonts w:ascii="Tahoma" w:eastAsia="Times New Roman" w:hAnsi="Tahoma" w:cs="Tahoma"/>
                <w:i/>
                <w:iCs/>
                <w:color w:val="000000"/>
              </w:rPr>
            </w:pPr>
            <w:r w:rsidRPr="001A76A3">
              <w:rPr>
                <w:rFonts w:ascii="Tahoma" w:eastAsia="Times New Roman" w:hAnsi="Tahoma" w:cs="Tahoma"/>
                <w:i/>
                <w:iCs/>
                <w:color w:val="000000"/>
              </w:rPr>
              <w:t>$29,325.00</w:t>
            </w:r>
          </w:p>
        </w:tc>
        <w:tc>
          <w:tcPr>
            <w:tcW w:w="3476" w:type="dxa"/>
            <w:noWrap/>
            <w:hideMark/>
          </w:tcPr>
          <w:p w14:paraId="4E1C0997" w14:textId="77777777" w:rsidR="00345E80" w:rsidRPr="001A76A3" w:rsidRDefault="00345E80" w:rsidP="00303649">
            <w:pPr>
              <w:spacing w:after="0" w:line="240" w:lineRule="auto"/>
              <w:jc w:val="center"/>
              <w:rPr>
                <w:rFonts w:ascii="Tahoma" w:eastAsia="Times New Roman" w:hAnsi="Tahoma" w:cs="Tahoma"/>
                <w:color w:val="000000"/>
              </w:rPr>
            </w:pPr>
            <w:r w:rsidRPr="001A76A3">
              <w:rPr>
                <w:rFonts w:ascii="Tahoma" w:eastAsia="Times New Roman" w:hAnsi="Tahoma" w:cs="Tahoma"/>
                <w:color w:val="000000"/>
              </w:rPr>
              <w:t>$33,203.00</w:t>
            </w:r>
          </w:p>
        </w:tc>
      </w:tr>
      <w:tr w:rsidR="00345E80" w:rsidRPr="001A76A3" w14:paraId="67719F85" w14:textId="77777777" w:rsidTr="000D0E82">
        <w:trPr>
          <w:trHeight w:val="260"/>
        </w:trPr>
        <w:tc>
          <w:tcPr>
            <w:tcW w:w="3420" w:type="dxa"/>
            <w:noWrap/>
            <w:hideMark/>
          </w:tcPr>
          <w:p w14:paraId="0A61E500" w14:textId="4054A842" w:rsidR="00345E80" w:rsidRPr="001A76A3" w:rsidRDefault="00345E80" w:rsidP="001A76A3">
            <w:pPr>
              <w:spacing w:after="0" w:line="240" w:lineRule="auto"/>
              <w:rPr>
                <w:rFonts w:ascii="Tahoma" w:eastAsia="Times New Roman" w:hAnsi="Tahoma" w:cs="Tahoma"/>
                <w:color w:val="000000"/>
              </w:rPr>
            </w:pPr>
            <w:r w:rsidRPr="001A76A3">
              <w:rPr>
                <w:rFonts w:ascii="Tahoma" w:eastAsia="Times New Roman" w:hAnsi="Tahoma" w:cs="Tahoma"/>
                <w:color w:val="000000"/>
              </w:rPr>
              <w:t>General Administration</w:t>
            </w:r>
          </w:p>
        </w:tc>
        <w:tc>
          <w:tcPr>
            <w:tcW w:w="1440" w:type="dxa"/>
            <w:shd w:val="clear" w:color="000000" w:fill="D0D0D0"/>
            <w:noWrap/>
            <w:hideMark/>
          </w:tcPr>
          <w:p w14:paraId="1A753FE6" w14:textId="77777777" w:rsidR="00345E80" w:rsidRPr="001A76A3" w:rsidRDefault="00345E80" w:rsidP="001A76A3">
            <w:pPr>
              <w:spacing w:after="0" w:line="240" w:lineRule="auto"/>
              <w:jc w:val="right"/>
              <w:rPr>
                <w:rFonts w:ascii="Tahoma" w:eastAsia="Times New Roman" w:hAnsi="Tahoma" w:cs="Tahoma"/>
                <w:i/>
                <w:iCs/>
                <w:color w:val="000000"/>
              </w:rPr>
            </w:pPr>
            <w:r w:rsidRPr="001A76A3">
              <w:rPr>
                <w:rFonts w:ascii="Tahoma" w:eastAsia="Times New Roman" w:hAnsi="Tahoma" w:cs="Tahoma"/>
                <w:i/>
                <w:iCs/>
                <w:color w:val="000000"/>
              </w:rPr>
              <w:t>$35,000.00</w:t>
            </w:r>
          </w:p>
        </w:tc>
        <w:tc>
          <w:tcPr>
            <w:tcW w:w="3476" w:type="dxa"/>
            <w:noWrap/>
            <w:hideMark/>
          </w:tcPr>
          <w:p w14:paraId="53BF2815" w14:textId="77777777" w:rsidR="00345E80" w:rsidRPr="001A76A3" w:rsidRDefault="00345E80" w:rsidP="00303649">
            <w:pPr>
              <w:spacing w:after="0" w:line="240" w:lineRule="auto"/>
              <w:jc w:val="center"/>
              <w:rPr>
                <w:rFonts w:ascii="Tahoma" w:eastAsia="Times New Roman" w:hAnsi="Tahoma" w:cs="Tahoma"/>
                <w:color w:val="000000"/>
              </w:rPr>
            </w:pPr>
            <w:r w:rsidRPr="001A76A3">
              <w:rPr>
                <w:rFonts w:ascii="Tahoma" w:eastAsia="Times New Roman" w:hAnsi="Tahoma" w:cs="Tahoma"/>
                <w:color w:val="000000"/>
              </w:rPr>
              <w:t>$35,000.00</w:t>
            </w:r>
          </w:p>
        </w:tc>
      </w:tr>
      <w:tr w:rsidR="00345E80" w:rsidRPr="001A76A3" w14:paraId="45EBA20C" w14:textId="77777777" w:rsidTr="000D0E82">
        <w:trPr>
          <w:trHeight w:val="260"/>
        </w:trPr>
        <w:tc>
          <w:tcPr>
            <w:tcW w:w="3420" w:type="dxa"/>
            <w:noWrap/>
            <w:hideMark/>
          </w:tcPr>
          <w:p w14:paraId="1B866FE7" w14:textId="61476EE6" w:rsidR="00345E80" w:rsidRPr="001A76A3" w:rsidRDefault="00345E80" w:rsidP="001A76A3">
            <w:pPr>
              <w:spacing w:after="0" w:line="240" w:lineRule="auto"/>
              <w:rPr>
                <w:rFonts w:ascii="Tahoma" w:eastAsia="Times New Roman" w:hAnsi="Tahoma" w:cs="Tahoma"/>
                <w:color w:val="000000"/>
              </w:rPr>
            </w:pPr>
            <w:r w:rsidRPr="000D0E82">
              <w:rPr>
                <w:rFonts w:ascii="Tahoma" w:eastAsia="Times New Roman" w:hAnsi="Tahoma" w:cs="Tahoma"/>
                <w:color w:val="000000"/>
              </w:rPr>
              <w:t>Streetlights</w:t>
            </w:r>
          </w:p>
        </w:tc>
        <w:tc>
          <w:tcPr>
            <w:tcW w:w="1440" w:type="dxa"/>
            <w:shd w:val="clear" w:color="000000" w:fill="D0D0D0"/>
            <w:noWrap/>
            <w:hideMark/>
          </w:tcPr>
          <w:p w14:paraId="2EC9E8C1" w14:textId="77777777" w:rsidR="00345E80" w:rsidRPr="001A76A3" w:rsidRDefault="00345E80" w:rsidP="001A76A3">
            <w:pPr>
              <w:spacing w:after="0" w:line="240" w:lineRule="auto"/>
              <w:jc w:val="right"/>
              <w:rPr>
                <w:rFonts w:ascii="Tahoma" w:eastAsia="Times New Roman" w:hAnsi="Tahoma" w:cs="Tahoma"/>
                <w:i/>
                <w:iCs/>
                <w:color w:val="000000"/>
              </w:rPr>
            </w:pPr>
            <w:r w:rsidRPr="001A76A3">
              <w:rPr>
                <w:rFonts w:ascii="Tahoma" w:eastAsia="Times New Roman" w:hAnsi="Tahoma" w:cs="Tahoma"/>
                <w:i/>
                <w:iCs/>
                <w:color w:val="000000"/>
              </w:rPr>
              <w:t>$3,300.00</w:t>
            </w:r>
          </w:p>
        </w:tc>
        <w:tc>
          <w:tcPr>
            <w:tcW w:w="3476" w:type="dxa"/>
            <w:noWrap/>
            <w:hideMark/>
          </w:tcPr>
          <w:p w14:paraId="0D7468F8" w14:textId="77777777" w:rsidR="00345E80" w:rsidRPr="001A76A3" w:rsidRDefault="00345E80" w:rsidP="00303649">
            <w:pPr>
              <w:spacing w:after="0" w:line="240" w:lineRule="auto"/>
              <w:jc w:val="center"/>
              <w:rPr>
                <w:rFonts w:ascii="Tahoma" w:eastAsia="Times New Roman" w:hAnsi="Tahoma" w:cs="Tahoma"/>
                <w:color w:val="000000"/>
              </w:rPr>
            </w:pPr>
            <w:r w:rsidRPr="001A76A3">
              <w:rPr>
                <w:rFonts w:ascii="Tahoma" w:eastAsia="Times New Roman" w:hAnsi="Tahoma" w:cs="Tahoma"/>
                <w:color w:val="000000"/>
              </w:rPr>
              <w:t>$3,300.00</w:t>
            </w:r>
          </w:p>
        </w:tc>
      </w:tr>
      <w:tr w:rsidR="00345E80" w:rsidRPr="001A76A3" w14:paraId="17DED183" w14:textId="77777777" w:rsidTr="000D0E82">
        <w:trPr>
          <w:trHeight w:val="260"/>
        </w:trPr>
        <w:tc>
          <w:tcPr>
            <w:tcW w:w="3420" w:type="dxa"/>
            <w:noWrap/>
            <w:hideMark/>
          </w:tcPr>
          <w:p w14:paraId="114A8B0B" w14:textId="6382549A" w:rsidR="00345E80" w:rsidRPr="001A76A3" w:rsidRDefault="00345E80" w:rsidP="001A76A3">
            <w:pPr>
              <w:spacing w:after="0" w:line="240" w:lineRule="auto"/>
              <w:rPr>
                <w:rFonts w:ascii="Tahoma" w:eastAsia="Times New Roman" w:hAnsi="Tahoma" w:cs="Tahoma"/>
                <w:color w:val="000000"/>
              </w:rPr>
            </w:pPr>
            <w:r w:rsidRPr="001A76A3">
              <w:rPr>
                <w:rFonts w:ascii="Tahoma" w:eastAsia="Times New Roman" w:hAnsi="Tahoma" w:cs="Tahoma"/>
                <w:color w:val="000000"/>
              </w:rPr>
              <w:t>General Assistance</w:t>
            </w:r>
          </w:p>
        </w:tc>
        <w:tc>
          <w:tcPr>
            <w:tcW w:w="1440" w:type="dxa"/>
            <w:shd w:val="clear" w:color="000000" w:fill="D0D0D0"/>
            <w:noWrap/>
            <w:hideMark/>
          </w:tcPr>
          <w:p w14:paraId="626C4339" w14:textId="77777777" w:rsidR="00345E80" w:rsidRPr="001A76A3" w:rsidRDefault="00345E80" w:rsidP="001A76A3">
            <w:pPr>
              <w:spacing w:after="0" w:line="240" w:lineRule="auto"/>
              <w:jc w:val="right"/>
              <w:rPr>
                <w:rFonts w:ascii="Tahoma" w:eastAsia="Times New Roman" w:hAnsi="Tahoma" w:cs="Tahoma"/>
                <w:i/>
                <w:iCs/>
                <w:color w:val="000000"/>
              </w:rPr>
            </w:pPr>
            <w:r w:rsidRPr="001A76A3">
              <w:rPr>
                <w:rFonts w:ascii="Tahoma" w:eastAsia="Times New Roman" w:hAnsi="Tahoma" w:cs="Tahoma"/>
                <w:i/>
                <w:iCs/>
                <w:color w:val="000000"/>
              </w:rPr>
              <w:t>$2,000.00</w:t>
            </w:r>
          </w:p>
        </w:tc>
        <w:tc>
          <w:tcPr>
            <w:tcW w:w="3476" w:type="dxa"/>
            <w:noWrap/>
            <w:hideMark/>
          </w:tcPr>
          <w:p w14:paraId="50423B03" w14:textId="77777777" w:rsidR="00345E80" w:rsidRPr="001A76A3" w:rsidRDefault="00345E80" w:rsidP="00303649">
            <w:pPr>
              <w:spacing w:after="0" w:line="240" w:lineRule="auto"/>
              <w:jc w:val="center"/>
              <w:rPr>
                <w:rFonts w:ascii="Tahoma" w:eastAsia="Times New Roman" w:hAnsi="Tahoma" w:cs="Tahoma"/>
                <w:color w:val="000000"/>
              </w:rPr>
            </w:pPr>
            <w:r w:rsidRPr="001A76A3">
              <w:rPr>
                <w:rFonts w:ascii="Tahoma" w:eastAsia="Times New Roman" w:hAnsi="Tahoma" w:cs="Tahoma"/>
                <w:color w:val="000000"/>
              </w:rPr>
              <w:t>$2,000.00</w:t>
            </w:r>
          </w:p>
        </w:tc>
      </w:tr>
      <w:tr w:rsidR="00345E80" w:rsidRPr="001A76A3" w14:paraId="3B42EF1F" w14:textId="77777777" w:rsidTr="000D0E82">
        <w:trPr>
          <w:trHeight w:val="260"/>
        </w:trPr>
        <w:tc>
          <w:tcPr>
            <w:tcW w:w="3420" w:type="dxa"/>
            <w:noWrap/>
            <w:hideMark/>
          </w:tcPr>
          <w:p w14:paraId="5A1845E3" w14:textId="29B3F7CB" w:rsidR="00345E80" w:rsidRPr="001A76A3" w:rsidRDefault="00345E80" w:rsidP="001A76A3">
            <w:pPr>
              <w:spacing w:after="0" w:line="240" w:lineRule="auto"/>
              <w:rPr>
                <w:rFonts w:ascii="Tahoma" w:eastAsia="Times New Roman" w:hAnsi="Tahoma" w:cs="Tahoma"/>
                <w:color w:val="000000"/>
              </w:rPr>
            </w:pPr>
            <w:r w:rsidRPr="001A76A3">
              <w:rPr>
                <w:rFonts w:ascii="Tahoma" w:eastAsia="Times New Roman" w:hAnsi="Tahoma" w:cs="Tahoma"/>
                <w:color w:val="000000"/>
              </w:rPr>
              <w:t>Payroll Expenses</w:t>
            </w:r>
          </w:p>
        </w:tc>
        <w:tc>
          <w:tcPr>
            <w:tcW w:w="1440" w:type="dxa"/>
            <w:shd w:val="clear" w:color="000000" w:fill="D0D0D0"/>
            <w:noWrap/>
            <w:hideMark/>
          </w:tcPr>
          <w:p w14:paraId="135D11A6" w14:textId="77777777" w:rsidR="00345E80" w:rsidRPr="001A76A3" w:rsidRDefault="00345E80" w:rsidP="001A76A3">
            <w:pPr>
              <w:spacing w:after="0" w:line="240" w:lineRule="auto"/>
              <w:jc w:val="right"/>
              <w:rPr>
                <w:rFonts w:ascii="Tahoma" w:eastAsia="Times New Roman" w:hAnsi="Tahoma" w:cs="Tahoma"/>
                <w:i/>
                <w:iCs/>
                <w:color w:val="000000"/>
              </w:rPr>
            </w:pPr>
            <w:r w:rsidRPr="001A76A3">
              <w:rPr>
                <w:rFonts w:ascii="Tahoma" w:eastAsia="Times New Roman" w:hAnsi="Tahoma" w:cs="Tahoma"/>
                <w:i/>
                <w:iCs/>
                <w:color w:val="000000"/>
              </w:rPr>
              <w:t>$13,000.00</w:t>
            </w:r>
          </w:p>
        </w:tc>
        <w:tc>
          <w:tcPr>
            <w:tcW w:w="3476" w:type="dxa"/>
            <w:noWrap/>
            <w:hideMark/>
          </w:tcPr>
          <w:p w14:paraId="2561FD66" w14:textId="77777777" w:rsidR="00345E80" w:rsidRPr="001A76A3" w:rsidRDefault="00345E80" w:rsidP="00303649">
            <w:pPr>
              <w:spacing w:after="0" w:line="240" w:lineRule="auto"/>
              <w:jc w:val="center"/>
              <w:rPr>
                <w:rFonts w:ascii="Tahoma" w:eastAsia="Times New Roman" w:hAnsi="Tahoma" w:cs="Tahoma"/>
                <w:color w:val="000000"/>
              </w:rPr>
            </w:pPr>
            <w:r w:rsidRPr="001A76A3">
              <w:rPr>
                <w:rFonts w:ascii="Tahoma" w:eastAsia="Times New Roman" w:hAnsi="Tahoma" w:cs="Tahoma"/>
                <w:color w:val="000000"/>
              </w:rPr>
              <w:t>$13,000.00</w:t>
            </w:r>
          </w:p>
        </w:tc>
      </w:tr>
      <w:tr w:rsidR="00345E80" w:rsidRPr="001A76A3" w14:paraId="79E4E63D" w14:textId="77777777" w:rsidTr="000D0E82">
        <w:trPr>
          <w:trHeight w:val="260"/>
        </w:trPr>
        <w:tc>
          <w:tcPr>
            <w:tcW w:w="3420" w:type="dxa"/>
            <w:noWrap/>
            <w:hideMark/>
          </w:tcPr>
          <w:p w14:paraId="11DC5387" w14:textId="255EEA6B" w:rsidR="00345E80" w:rsidRPr="001A76A3" w:rsidRDefault="00345E80" w:rsidP="001A76A3">
            <w:pPr>
              <w:spacing w:after="0" w:line="240" w:lineRule="auto"/>
              <w:rPr>
                <w:rFonts w:ascii="Tahoma" w:eastAsia="Times New Roman" w:hAnsi="Tahoma" w:cs="Tahoma"/>
                <w:color w:val="000000"/>
              </w:rPr>
            </w:pPr>
            <w:r w:rsidRPr="001A76A3">
              <w:rPr>
                <w:rFonts w:ascii="Tahoma" w:eastAsia="Times New Roman" w:hAnsi="Tahoma" w:cs="Tahoma"/>
                <w:color w:val="000000"/>
              </w:rPr>
              <w:t>Planning Board</w:t>
            </w:r>
          </w:p>
        </w:tc>
        <w:tc>
          <w:tcPr>
            <w:tcW w:w="1440" w:type="dxa"/>
            <w:shd w:val="clear" w:color="000000" w:fill="D0D0D0"/>
            <w:noWrap/>
            <w:hideMark/>
          </w:tcPr>
          <w:p w14:paraId="770E1135" w14:textId="77777777" w:rsidR="00345E80" w:rsidRPr="001A76A3" w:rsidRDefault="00345E80" w:rsidP="001A76A3">
            <w:pPr>
              <w:spacing w:after="0" w:line="240" w:lineRule="auto"/>
              <w:jc w:val="right"/>
              <w:rPr>
                <w:rFonts w:ascii="Tahoma" w:eastAsia="Times New Roman" w:hAnsi="Tahoma" w:cs="Tahoma"/>
                <w:i/>
                <w:iCs/>
                <w:color w:val="000000"/>
              </w:rPr>
            </w:pPr>
            <w:r w:rsidRPr="001A76A3">
              <w:rPr>
                <w:rFonts w:ascii="Tahoma" w:eastAsia="Times New Roman" w:hAnsi="Tahoma" w:cs="Tahoma"/>
                <w:i/>
                <w:iCs/>
                <w:color w:val="000000"/>
              </w:rPr>
              <w:t>$3,000.00</w:t>
            </w:r>
          </w:p>
        </w:tc>
        <w:tc>
          <w:tcPr>
            <w:tcW w:w="3476" w:type="dxa"/>
            <w:noWrap/>
            <w:hideMark/>
          </w:tcPr>
          <w:p w14:paraId="186BC803" w14:textId="77777777" w:rsidR="00345E80" w:rsidRPr="001A76A3" w:rsidRDefault="00345E80" w:rsidP="00303649">
            <w:pPr>
              <w:spacing w:after="0" w:line="240" w:lineRule="auto"/>
              <w:jc w:val="center"/>
              <w:rPr>
                <w:rFonts w:ascii="Tahoma" w:eastAsia="Times New Roman" w:hAnsi="Tahoma" w:cs="Tahoma"/>
                <w:color w:val="000000"/>
              </w:rPr>
            </w:pPr>
            <w:r w:rsidRPr="001A76A3">
              <w:rPr>
                <w:rFonts w:ascii="Tahoma" w:eastAsia="Times New Roman" w:hAnsi="Tahoma" w:cs="Tahoma"/>
                <w:color w:val="000000"/>
              </w:rPr>
              <w:t>$3,000.00</w:t>
            </w:r>
          </w:p>
        </w:tc>
      </w:tr>
      <w:tr w:rsidR="00345E80" w:rsidRPr="001A76A3" w14:paraId="7AFD30E3" w14:textId="77777777" w:rsidTr="000D0E82">
        <w:trPr>
          <w:trHeight w:val="260"/>
        </w:trPr>
        <w:tc>
          <w:tcPr>
            <w:tcW w:w="3420" w:type="dxa"/>
            <w:noWrap/>
            <w:hideMark/>
          </w:tcPr>
          <w:p w14:paraId="2F19D7D1" w14:textId="1A238B14" w:rsidR="00345E80" w:rsidRPr="001A76A3" w:rsidRDefault="00345E80" w:rsidP="001A76A3">
            <w:pPr>
              <w:spacing w:after="0" w:line="240" w:lineRule="auto"/>
              <w:rPr>
                <w:rFonts w:ascii="Tahoma" w:eastAsia="Times New Roman" w:hAnsi="Tahoma" w:cs="Tahoma"/>
                <w:color w:val="000000"/>
              </w:rPr>
            </w:pPr>
            <w:r w:rsidRPr="001A76A3">
              <w:rPr>
                <w:rFonts w:ascii="Tahoma" w:eastAsia="Times New Roman" w:hAnsi="Tahoma" w:cs="Tahoma"/>
                <w:color w:val="000000"/>
              </w:rPr>
              <w:t>Town Building Snow Shoveling</w:t>
            </w:r>
          </w:p>
        </w:tc>
        <w:tc>
          <w:tcPr>
            <w:tcW w:w="1440" w:type="dxa"/>
            <w:shd w:val="clear" w:color="000000" w:fill="D0D0D0"/>
            <w:noWrap/>
            <w:hideMark/>
          </w:tcPr>
          <w:p w14:paraId="7CE8098D" w14:textId="77777777" w:rsidR="00345E80" w:rsidRPr="001A76A3" w:rsidRDefault="00345E80" w:rsidP="001A76A3">
            <w:pPr>
              <w:spacing w:after="0" w:line="240" w:lineRule="auto"/>
              <w:jc w:val="right"/>
              <w:rPr>
                <w:rFonts w:ascii="Tahoma" w:eastAsia="Times New Roman" w:hAnsi="Tahoma" w:cs="Tahoma"/>
                <w:i/>
                <w:iCs/>
                <w:color w:val="000000"/>
              </w:rPr>
            </w:pPr>
            <w:r w:rsidRPr="001A76A3">
              <w:rPr>
                <w:rFonts w:ascii="Tahoma" w:eastAsia="Times New Roman" w:hAnsi="Tahoma" w:cs="Tahoma"/>
                <w:i/>
                <w:iCs/>
                <w:color w:val="000000"/>
              </w:rPr>
              <w:t>$600.00</w:t>
            </w:r>
          </w:p>
        </w:tc>
        <w:tc>
          <w:tcPr>
            <w:tcW w:w="3476" w:type="dxa"/>
            <w:noWrap/>
            <w:hideMark/>
          </w:tcPr>
          <w:p w14:paraId="1C015A98" w14:textId="77777777" w:rsidR="00345E80" w:rsidRPr="001A76A3" w:rsidRDefault="00345E80" w:rsidP="00303649">
            <w:pPr>
              <w:spacing w:after="0" w:line="240" w:lineRule="auto"/>
              <w:jc w:val="center"/>
              <w:rPr>
                <w:rFonts w:ascii="Tahoma" w:eastAsia="Times New Roman" w:hAnsi="Tahoma" w:cs="Tahoma"/>
                <w:color w:val="000000"/>
              </w:rPr>
            </w:pPr>
            <w:r w:rsidRPr="001A76A3">
              <w:rPr>
                <w:rFonts w:ascii="Tahoma" w:eastAsia="Times New Roman" w:hAnsi="Tahoma" w:cs="Tahoma"/>
                <w:color w:val="000000"/>
              </w:rPr>
              <w:t>$600.00</w:t>
            </w:r>
          </w:p>
        </w:tc>
      </w:tr>
      <w:tr w:rsidR="00345E80" w:rsidRPr="001A76A3" w14:paraId="1F3A43FA" w14:textId="77777777" w:rsidTr="000D0E82">
        <w:trPr>
          <w:trHeight w:val="260"/>
        </w:trPr>
        <w:tc>
          <w:tcPr>
            <w:tcW w:w="3420" w:type="dxa"/>
            <w:noWrap/>
            <w:hideMark/>
          </w:tcPr>
          <w:p w14:paraId="21332AEB" w14:textId="788040F4" w:rsidR="00345E80" w:rsidRPr="001A76A3" w:rsidRDefault="00345E80" w:rsidP="001A76A3">
            <w:pPr>
              <w:spacing w:after="0" w:line="240" w:lineRule="auto"/>
              <w:rPr>
                <w:rFonts w:ascii="Tahoma" w:eastAsia="Times New Roman" w:hAnsi="Tahoma" w:cs="Tahoma"/>
                <w:color w:val="000000"/>
              </w:rPr>
            </w:pPr>
            <w:r w:rsidRPr="001A76A3">
              <w:rPr>
                <w:rFonts w:ascii="Tahoma" w:eastAsia="Times New Roman" w:hAnsi="Tahoma" w:cs="Tahoma"/>
                <w:color w:val="000000"/>
              </w:rPr>
              <w:t xml:space="preserve">Office Equipment </w:t>
            </w:r>
            <w:r w:rsidRPr="000D0E82">
              <w:rPr>
                <w:rFonts w:ascii="Tahoma" w:eastAsia="Times New Roman" w:hAnsi="Tahoma" w:cs="Tahoma"/>
                <w:color w:val="000000"/>
              </w:rPr>
              <w:t>Reserve</w:t>
            </w:r>
          </w:p>
        </w:tc>
        <w:tc>
          <w:tcPr>
            <w:tcW w:w="1440" w:type="dxa"/>
            <w:shd w:val="clear" w:color="000000" w:fill="D0D0D0"/>
            <w:noWrap/>
            <w:hideMark/>
          </w:tcPr>
          <w:p w14:paraId="47E676D4" w14:textId="77777777" w:rsidR="00345E80" w:rsidRPr="001A76A3" w:rsidRDefault="00345E80" w:rsidP="001A76A3">
            <w:pPr>
              <w:spacing w:after="0" w:line="240" w:lineRule="auto"/>
              <w:jc w:val="right"/>
              <w:rPr>
                <w:rFonts w:ascii="Tahoma" w:eastAsia="Times New Roman" w:hAnsi="Tahoma" w:cs="Tahoma"/>
                <w:i/>
                <w:iCs/>
                <w:color w:val="000000"/>
              </w:rPr>
            </w:pPr>
            <w:r w:rsidRPr="001A76A3">
              <w:rPr>
                <w:rFonts w:ascii="Tahoma" w:eastAsia="Times New Roman" w:hAnsi="Tahoma" w:cs="Tahoma"/>
                <w:i/>
                <w:iCs/>
                <w:color w:val="000000"/>
              </w:rPr>
              <w:t>$3,600.00</w:t>
            </w:r>
          </w:p>
        </w:tc>
        <w:tc>
          <w:tcPr>
            <w:tcW w:w="3476" w:type="dxa"/>
            <w:noWrap/>
            <w:hideMark/>
          </w:tcPr>
          <w:p w14:paraId="3CE7AF3B" w14:textId="77777777" w:rsidR="00345E80" w:rsidRPr="001A76A3" w:rsidRDefault="00345E80" w:rsidP="00303649">
            <w:pPr>
              <w:spacing w:after="0" w:line="240" w:lineRule="auto"/>
              <w:jc w:val="center"/>
              <w:rPr>
                <w:rFonts w:ascii="Tahoma" w:eastAsia="Times New Roman" w:hAnsi="Tahoma" w:cs="Tahoma"/>
                <w:color w:val="000000"/>
              </w:rPr>
            </w:pPr>
            <w:r w:rsidRPr="001A76A3">
              <w:rPr>
                <w:rFonts w:ascii="Tahoma" w:eastAsia="Times New Roman" w:hAnsi="Tahoma" w:cs="Tahoma"/>
                <w:color w:val="000000"/>
              </w:rPr>
              <w:t>$2,000.00</w:t>
            </w:r>
          </w:p>
        </w:tc>
      </w:tr>
      <w:tr w:rsidR="00C02568" w:rsidRPr="001A76A3" w14:paraId="45510203" w14:textId="77777777" w:rsidTr="000D0E82">
        <w:trPr>
          <w:trHeight w:val="260"/>
        </w:trPr>
        <w:tc>
          <w:tcPr>
            <w:tcW w:w="3420" w:type="dxa"/>
            <w:noWrap/>
          </w:tcPr>
          <w:p w14:paraId="0D10320D" w14:textId="78191DBE" w:rsidR="00C02568" w:rsidRPr="001A76A3" w:rsidRDefault="00C02568" w:rsidP="001A76A3">
            <w:pPr>
              <w:spacing w:after="0" w:line="240" w:lineRule="auto"/>
              <w:rPr>
                <w:rFonts w:ascii="Tahoma" w:eastAsia="Times New Roman" w:hAnsi="Tahoma" w:cs="Tahoma"/>
                <w:color w:val="000000"/>
              </w:rPr>
            </w:pPr>
            <w:r>
              <w:rPr>
                <w:rFonts w:ascii="Tahoma" w:eastAsia="Times New Roman" w:hAnsi="Tahoma" w:cs="Tahoma"/>
                <w:color w:val="000000"/>
              </w:rPr>
              <w:t>Community Hall Reserve</w:t>
            </w:r>
          </w:p>
        </w:tc>
        <w:tc>
          <w:tcPr>
            <w:tcW w:w="1440" w:type="dxa"/>
            <w:shd w:val="clear" w:color="000000" w:fill="D0D0D0"/>
            <w:noWrap/>
          </w:tcPr>
          <w:p w14:paraId="415CD43F" w14:textId="3F251BC9" w:rsidR="00C02568" w:rsidRPr="00303649" w:rsidRDefault="00C02568" w:rsidP="001A76A3">
            <w:pPr>
              <w:spacing w:after="0" w:line="240" w:lineRule="auto"/>
              <w:jc w:val="right"/>
              <w:rPr>
                <w:rFonts w:ascii="Tahoma" w:eastAsia="Times New Roman" w:hAnsi="Tahoma" w:cs="Tahoma"/>
                <w:i/>
                <w:iCs/>
                <w:color w:val="000000"/>
              </w:rPr>
            </w:pPr>
            <w:r w:rsidRPr="00303649">
              <w:rPr>
                <w:rFonts w:ascii="Tahoma" w:eastAsia="Times New Roman" w:hAnsi="Tahoma" w:cs="Tahoma"/>
                <w:i/>
                <w:iCs/>
                <w:color w:val="000000"/>
              </w:rPr>
              <w:t>$1,000.00</w:t>
            </w:r>
          </w:p>
        </w:tc>
        <w:tc>
          <w:tcPr>
            <w:tcW w:w="3476" w:type="dxa"/>
            <w:noWrap/>
          </w:tcPr>
          <w:p w14:paraId="21473F38" w14:textId="3662F87A" w:rsidR="00C02568" w:rsidRPr="001A76A3" w:rsidRDefault="00C02568" w:rsidP="00303649">
            <w:pPr>
              <w:spacing w:after="0" w:line="240" w:lineRule="auto"/>
              <w:jc w:val="center"/>
              <w:rPr>
                <w:rFonts w:ascii="Tahoma" w:eastAsia="Times New Roman" w:hAnsi="Tahoma" w:cs="Tahoma"/>
                <w:color w:val="000000"/>
              </w:rPr>
            </w:pPr>
            <w:r>
              <w:rPr>
                <w:rFonts w:ascii="Tahoma" w:eastAsia="Times New Roman" w:hAnsi="Tahoma" w:cs="Tahoma"/>
                <w:color w:val="000000"/>
              </w:rPr>
              <w:t>$1,000.00</w:t>
            </w:r>
          </w:p>
        </w:tc>
      </w:tr>
      <w:tr w:rsidR="00C02568" w:rsidRPr="001A76A3" w14:paraId="41215388" w14:textId="77777777" w:rsidTr="000D0E82">
        <w:trPr>
          <w:trHeight w:val="260"/>
        </w:trPr>
        <w:tc>
          <w:tcPr>
            <w:tcW w:w="3420" w:type="dxa"/>
            <w:noWrap/>
          </w:tcPr>
          <w:p w14:paraId="79A2A8E4" w14:textId="190D540A" w:rsidR="00C02568" w:rsidRDefault="00C02568" w:rsidP="001A76A3">
            <w:pPr>
              <w:spacing w:after="0" w:line="240" w:lineRule="auto"/>
              <w:rPr>
                <w:rFonts w:ascii="Tahoma" w:eastAsia="Times New Roman" w:hAnsi="Tahoma" w:cs="Tahoma"/>
                <w:color w:val="000000"/>
              </w:rPr>
            </w:pPr>
            <w:r>
              <w:rPr>
                <w:rFonts w:ascii="Tahoma" w:eastAsia="Times New Roman" w:hAnsi="Tahoma" w:cs="Tahoma"/>
                <w:color w:val="000000"/>
              </w:rPr>
              <w:t>EMA Supplies</w:t>
            </w:r>
          </w:p>
        </w:tc>
        <w:tc>
          <w:tcPr>
            <w:tcW w:w="1440" w:type="dxa"/>
            <w:shd w:val="clear" w:color="000000" w:fill="D0D0D0"/>
            <w:noWrap/>
          </w:tcPr>
          <w:p w14:paraId="70362458" w14:textId="728FA1D0" w:rsidR="00C02568" w:rsidRPr="00303649" w:rsidRDefault="00C02568" w:rsidP="001A76A3">
            <w:pPr>
              <w:spacing w:after="0" w:line="240" w:lineRule="auto"/>
              <w:jc w:val="right"/>
              <w:rPr>
                <w:rFonts w:ascii="Tahoma" w:eastAsia="Times New Roman" w:hAnsi="Tahoma" w:cs="Tahoma"/>
                <w:i/>
                <w:iCs/>
                <w:color w:val="000000"/>
              </w:rPr>
            </w:pPr>
            <w:r w:rsidRPr="00303649">
              <w:rPr>
                <w:rFonts w:ascii="Tahoma" w:eastAsia="Times New Roman" w:hAnsi="Tahoma" w:cs="Tahoma"/>
                <w:i/>
                <w:iCs/>
                <w:color w:val="000000"/>
              </w:rPr>
              <w:t>$250.00</w:t>
            </w:r>
          </w:p>
        </w:tc>
        <w:tc>
          <w:tcPr>
            <w:tcW w:w="3476" w:type="dxa"/>
            <w:noWrap/>
          </w:tcPr>
          <w:p w14:paraId="681D2500" w14:textId="4112BFA8" w:rsidR="00C02568" w:rsidRDefault="00C02568" w:rsidP="00303649">
            <w:pPr>
              <w:spacing w:after="0" w:line="240" w:lineRule="auto"/>
              <w:jc w:val="center"/>
              <w:rPr>
                <w:rFonts w:ascii="Tahoma" w:eastAsia="Times New Roman" w:hAnsi="Tahoma" w:cs="Tahoma"/>
                <w:color w:val="000000"/>
              </w:rPr>
            </w:pPr>
            <w:r>
              <w:rPr>
                <w:rFonts w:ascii="Tahoma" w:eastAsia="Times New Roman" w:hAnsi="Tahoma" w:cs="Tahoma"/>
                <w:color w:val="000000"/>
              </w:rPr>
              <w:t>$250.00</w:t>
            </w:r>
          </w:p>
        </w:tc>
      </w:tr>
      <w:tr w:rsidR="00345E80" w:rsidRPr="000D0E82" w14:paraId="640A7255" w14:textId="77777777" w:rsidTr="000D0E82">
        <w:trPr>
          <w:trHeight w:val="323"/>
        </w:trPr>
        <w:tc>
          <w:tcPr>
            <w:tcW w:w="3420" w:type="dxa"/>
            <w:noWrap/>
            <w:vAlign w:val="bottom"/>
            <w:hideMark/>
          </w:tcPr>
          <w:p w14:paraId="194E839F" w14:textId="5B90B20F" w:rsidR="00345E80" w:rsidRPr="001A76A3" w:rsidRDefault="000D0E82" w:rsidP="000D0E82">
            <w:pPr>
              <w:spacing w:line="240" w:lineRule="auto"/>
              <w:jc w:val="right"/>
              <w:rPr>
                <w:rFonts w:ascii="Tahoma" w:eastAsia="Times New Roman" w:hAnsi="Tahoma" w:cs="Tahoma"/>
                <w:b/>
                <w:bCs/>
                <w:color w:val="000000"/>
                <w:sz w:val="16"/>
                <w:szCs w:val="16"/>
              </w:rPr>
            </w:pPr>
            <w:r w:rsidRPr="000D0E82">
              <w:rPr>
                <w:rFonts w:ascii="Tahoma" w:eastAsia="Times New Roman" w:hAnsi="Tahoma" w:cs="Tahoma"/>
                <w:b/>
                <w:bCs/>
                <w:color w:val="000000"/>
                <w:sz w:val="24"/>
                <w:szCs w:val="24"/>
              </w:rPr>
              <w:t>Totals</w:t>
            </w:r>
          </w:p>
        </w:tc>
        <w:tc>
          <w:tcPr>
            <w:tcW w:w="1440" w:type="dxa"/>
            <w:shd w:val="clear" w:color="auto" w:fill="D9D9D9" w:themeFill="background1" w:themeFillShade="D9"/>
            <w:noWrap/>
            <w:hideMark/>
          </w:tcPr>
          <w:p w14:paraId="78536FB9" w14:textId="197362AE" w:rsidR="00345E80" w:rsidRPr="00303649" w:rsidRDefault="00345E80" w:rsidP="000D0E82">
            <w:pPr>
              <w:jc w:val="center"/>
              <w:rPr>
                <w:rFonts w:ascii="Tahoma" w:hAnsi="Tahoma" w:cs="Tahoma"/>
                <w:i/>
                <w:iCs/>
                <w:color w:val="000000"/>
              </w:rPr>
            </w:pPr>
            <w:r w:rsidRPr="00303649">
              <w:rPr>
                <w:rFonts w:ascii="Tahoma" w:hAnsi="Tahoma" w:cs="Tahoma"/>
                <w:i/>
                <w:iCs/>
                <w:color w:val="000000"/>
              </w:rPr>
              <w:t>$14</w:t>
            </w:r>
            <w:r w:rsidR="00C02568" w:rsidRPr="00303649">
              <w:rPr>
                <w:rFonts w:ascii="Tahoma" w:hAnsi="Tahoma" w:cs="Tahoma"/>
                <w:i/>
                <w:iCs/>
                <w:color w:val="000000"/>
              </w:rPr>
              <w:t>7</w:t>
            </w:r>
            <w:r w:rsidRPr="00303649">
              <w:rPr>
                <w:rFonts w:ascii="Tahoma" w:hAnsi="Tahoma" w:cs="Tahoma"/>
                <w:i/>
                <w:iCs/>
                <w:color w:val="000000"/>
              </w:rPr>
              <w:t>,</w:t>
            </w:r>
            <w:r w:rsidR="00C02568" w:rsidRPr="00303649">
              <w:rPr>
                <w:rFonts w:ascii="Tahoma" w:hAnsi="Tahoma" w:cs="Tahoma"/>
                <w:i/>
                <w:iCs/>
                <w:color w:val="000000"/>
              </w:rPr>
              <w:t>20</w:t>
            </w:r>
            <w:r w:rsidRPr="00303649">
              <w:rPr>
                <w:rFonts w:ascii="Tahoma" w:hAnsi="Tahoma" w:cs="Tahoma"/>
                <w:i/>
                <w:iCs/>
                <w:color w:val="000000"/>
              </w:rPr>
              <w:t>0.00</w:t>
            </w:r>
          </w:p>
          <w:p w14:paraId="78280027" w14:textId="1CA1DB4A" w:rsidR="00345E80" w:rsidRPr="001A76A3" w:rsidRDefault="00345E80" w:rsidP="000D0E82">
            <w:pPr>
              <w:spacing w:after="0" w:line="240" w:lineRule="auto"/>
              <w:jc w:val="center"/>
              <w:rPr>
                <w:rFonts w:ascii="Tahoma" w:eastAsia="Times New Roman" w:hAnsi="Tahoma" w:cs="Tahoma"/>
                <w:b/>
                <w:bCs/>
                <w:i/>
                <w:iCs/>
                <w:color w:val="000000"/>
                <w:sz w:val="16"/>
                <w:szCs w:val="16"/>
              </w:rPr>
            </w:pPr>
          </w:p>
        </w:tc>
        <w:tc>
          <w:tcPr>
            <w:tcW w:w="3476" w:type="dxa"/>
            <w:shd w:val="clear" w:color="auto" w:fill="FFFFFF" w:themeFill="background1"/>
            <w:noWrap/>
            <w:hideMark/>
          </w:tcPr>
          <w:p w14:paraId="2C3708A3" w14:textId="7892830E" w:rsidR="000D0E82" w:rsidRPr="000D0E82" w:rsidRDefault="000D0E82" w:rsidP="000D0E82">
            <w:pPr>
              <w:jc w:val="center"/>
              <w:rPr>
                <w:rFonts w:ascii="Tahoma" w:hAnsi="Tahoma" w:cs="Tahoma"/>
                <w:b/>
                <w:bCs/>
                <w:color w:val="000000"/>
              </w:rPr>
            </w:pPr>
            <w:r w:rsidRPr="000D0E82">
              <w:rPr>
                <w:rFonts w:ascii="Tahoma" w:hAnsi="Tahoma" w:cs="Tahoma"/>
                <w:b/>
                <w:bCs/>
                <w:color w:val="000000"/>
              </w:rPr>
              <w:t>$15</w:t>
            </w:r>
            <w:r w:rsidR="00C02568">
              <w:rPr>
                <w:rFonts w:ascii="Tahoma" w:hAnsi="Tahoma" w:cs="Tahoma"/>
                <w:b/>
                <w:bCs/>
                <w:color w:val="000000"/>
              </w:rPr>
              <w:t>1</w:t>
            </w:r>
            <w:r w:rsidRPr="000D0E82">
              <w:rPr>
                <w:rFonts w:ascii="Tahoma" w:hAnsi="Tahoma" w:cs="Tahoma"/>
                <w:b/>
                <w:bCs/>
                <w:color w:val="000000"/>
              </w:rPr>
              <w:t>,</w:t>
            </w:r>
            <w:r w:rsidR="00C02568">
              <w:rPr>
                <w:rFonts w:ascii="Tahoma" w:hAnsi="Tahoma" w:cs="Tahoma"/>
                <w:b/>
                <w:bCs/>
                <w:color w:val="000000"/>
              </w:rPr>
              <w:t>97</w:t>
            </w:r>
            <w:r w:rsidRPr="000D0E82">
              <w:rPr>
                <w:rFonts w:ascii="Tahoma" w:hAnsi="Tahoma" w:cs="Tahoma"/>
                <w:b/>
                <w:bCs/>
                <w:color w:val="000000"/>
              </w:rPr>
              <w:t>8.00</w:t>
            </w:r>
          </w:p>
          <w:p w14:paraId="1C6B8643" w14:textId="4BA826C5" w:rsidR="00345E80" w:rsidRPr="001A76A3" w:rsidRDefault="00345E80" w:rsidP="000D0E82">
            <w:pPr>
              <w:spacing w:after="0" w:line="240" w:lineRule="auto"/>
              <w:jc w:val="center"/>
              <w:rPr>
                <w:rFonts w:ascii="Tahoma" w:eastAsia="Times New Roman" w:hAnsi="Tahoma" w:cs="Tahoma"/>
                <w:b/>
                <w:bCs/>
                <w:color w:val="000000"/>
                <w:sz w:val="16"/>
                <w:szCs w:val="16"/>
              </w:rPr>
            </w:pPr>
          </w:p>
        </w:tc>
      </w:tr>
    </w:tbl>
    <w:p w14:paraId="174EB0BD" w14:textId="5F39EBEC" w:rsidR="009F0D8F" w:rsidRPr="00EE195B" w:rsidRDefault="00080195" w:rsidP="00F94B2D">
      <w:pPr>
        <w:rPr>
          <w:rFonts w:ascii="Times New Roman" w:hAnsi="Times New Roman" w:cs="Times New Roman"/>
          <w:i/>
          <w:iCs/>
          <w:color w:val="2F5496" w:themeColor="accent1" w:themeShade="BF"/>
          <w:sz w:val="24"/>
          <w:szCs w:val="24"/>
        </w:rPr>
      </w:pPr>
      <w:r w:rsidRPr="00EE195B">
        <w:rPr>
          <w:rFonts w:ascii="Times New Roman" w:hAnsi="Times New Roman" w:cs="Times New Roman"/>
          <w:i/>
          <w:iCs/>
          <w:color w:val="2F5496" w:themeColor="accent1" w:themeShade="BF"/>
          <w:sz w:val="24"/>
          <w:szCs w:val="24"/>
        </w:rPr>
        <w:t xml:space="preserve">Tammy Reynolds </w:t>
      </w:r>
      <w:r w:rsidR="005654C7" w:rsidRPr="00EE195B">
        <w:rPr>
          <w:rFonts w:ascii="Times New Roman" w:hAnsi="Times New Roman" w:cs="Times New Roman"/>
          <w:i/>
          <w:iCs/>
          <w:color w:val="2F5496" w:themeColor="accent1" w:themeShade="BF"/>
          <w:sz w:val="24"/>
          <w:szCs w:val="24"/>
        </w:rPr>
        <w:t>started a discussion</w:t>
      </w:r>
      <w:r w:rsidR="00A23FA6" w:rsidRPr="00EE195B">
        <w:rPr>
          <w:rFonts w:ascii="Times New Roman" w:hAnsi="Times New Roman" w:cs="Times New Roman"/>
          <w:i/>
          <w:iCs/>
          <w:color w:val="2F5496" w:themeColor="accent1" w:themeShade="BF"/>
          <w:sz w:val="24"/>
          <w:szCs w:val="24"/>
        </w:rPr>
        <w:t xml:space="preserve"> about lowering the assessing agent to $0 since she believes they are not doing </w:t>
      </w:r>
      <w:r w:rsidR="00EE195B" w:rsidRPr="00EE195B">
        <w:rPr>
          <w:rFonts w:ascii="Times New Roman" w:hAnsi="Times New Roman" w:cs="Times New Roman"/>
          <w:i/>
          <w:iCs/>
          <w:color w:val="2F5496" w:themeColor="accent1" w:themeShade="BF"/>
          <w:sz w:val="24"/>
          <w:szCs w:val="24"/>
        </w:rPr>
        <w:t>their</w:t>
      </w:r>
      <w:r w:rsidR="00A23FA6" w:rsidRPr="00EE195B">
        <w:rPr>
          <w:rFonts w:ascii="Times New Roman" w:hAnsi="Times New Roman" w:cs="Times New Roman"/>
          <w:i/>
          <w:iCs/>
          <w:color w:val="2F5496" w:themeColor="accent1" w:themeShade="BF"/>
          <w:sz w:val="24"/>
          <w:szCs w:val="24"/>
        </w:rPr>
        <w:t xml:space="preserve"> job</w:t>
      </w:r>
      <w:r w:rsidR="001B4741" w:rsidRPr="00EE195B">
        <w:rPr>
          <w:rFonts w:ascii="Times New Roman" w:hAnsi="Times New Roman" w:cs="Times New Roman"/>
          <w:i/>
          <w:iCs/>
          <w:color w:val="2F5496" w:themeColor="accent1" w:themeShade="BF"/>
          <w:sz w:val="24"/>
          <w:szCs w:val="24"/>
        </w:rPr>
        <w:t>. Others</w:t>
      </w:r>
      <w:r w:rsidR="00A27600" w:rsidRPr="00EE195B">
        <w:rPr>
          <w:rFonts w:ascii="Times New Roman" w:hAnsi="Times New Roman" w:cs="Times New Roman"/>
          <w:i/>
          <w:iCs/>
          <w:color w:val="2F5496" w:themeColor="accent1" w:themeShade="BF"/>
          <w:sz w:val="24"/>
          <w:szCs w:val="24"/>
        </w:rPr>
        <w:t xml:space="preserve"> talked about how it would be hard to replace them and the selectboard doesn’t have the bandwidth, Elise </w:t>
      </w:r>
      <w:r w:rsidR="00D028B1" w:rsidRPr="00EE195B">
        <w:rPr>
          <w:rFonts w:ascii="Times New Roman" w:hAnsi="Times New Roman" w:cs="Times New Roman"/>
          <w:i/>
          <w:iCs/>
          <w:color w:val="2F5496" w:themeColor="accent1" w:themeShade="BF"/>
          <w:sz w:val="24"/>
          <w:szCs w:val="24"/>
        </w:rPr>
        <w:t xml:space="preserve">Brown </w:t>
      </w:r>
      <w:r w:rsidR="00A27600" w:rsidRPr="00EE195B">
        <w:rPr>
          <w:rFonts w:ascii="Times New Roman" w:hAnsi="Times New Roman" w:cs="Times New Roman"/>
          <w:i/>
          <w:iCs/>
          <w:color w:val="2F5496" w:themeColor="accent1" w:themeShade="BF"/>
          <w:sz w:val="24"/>
          <w:szCs w:val="24"/>
        </w:rPr>
        <w:t xml:space="preserve">made a comment to leave the money and have selectboard </w:t>
      </w:r>
      <w:r w:rsidR="00D028B1" w:rsidRPr="00EE195B">
        <w:rPr>
          <w:rFonts w:ascii="Times New Roman" w:hAnsi="Times New Roman" w:cs="Times New Roman"/>
          <w:i/>
          <w:iCs/>
          <w:color w:val="2F5496" w:themeColor="accent1" w:themeShade="BF"/>
          <w:sz w:val="24"/>
          <w:szCs w:val="24"/>
        </w:rPr>
        <w:t xml:space="preserve">research and decide what can be done to make things better. </w:t>
      </w:r>
    </w:p>
    <w:p w14:paraId="2C3CD918" w14:textId="77777777" w:rsidR="00EE195B" w:rsidRPr="00EE195B" w:rsidRDefault="00D028B1" w:rsidP="00F94B2D">
      <w:pPr>
        <w:rPr>
          <w:rFonts w:ascii="Times New Roman" w:hAnsi="Times New Roman" w:cs="Times New Roman"/>
          <w:i/>
          <w:iCs/>
          <w:color w:val="2F5496" w:themeColor="accent1" w:themeShade="BF"/>
          <w:sz w:val="24"/>
          <w:szCs w:val="24"/>
        </w:rPr>
      </w:pPr>
      <w:r w:rsidRPr="00EE195B">
        <w:rPr>
          <w:rFonts w:ascii="Times New Roman" w:hAnsi="Times New Roman" w:cs="Times New Roman"/>
          <w:i/>
          <w:iCs/>
          <w:color w:val="2F5496" w:themeColor="accent1" w:themeShade="BF"/>
          <w:sz w:val="24"/>
          <w:szCs w:val="24"/>
        </w:rPr>
        <w:t>Tammy Reynolds requested this be voted on by written ballot.</w:t>
      </w:r>
    </w:p>
    <w:p w14:paraId="578B18D9" w14:textId="315267E3" w:rsidR="00D028B1" w:rsidRPr="00EE195B" w:rsidRDefault="00EE195B" w:rsidP="00F94B2D">
      <w:pPr>
        <w:rPr>
          <w:rFonts w:ascii="Times New Roman" w:hAnsi="Times New Roman" w:cs="Times New Roman"/>
          <w:i/>
          <w:iCs/>
          <w:color w:val="2F5496" w:themeColor="accent1" w:themeShade="BF"/>
          <w:sz w:val="24"/>
          <w:szCs w:val="24"/>
        </w:rPr>
      </w:pPr>
      <w:r w:rsidRPr="00EE195B">
        <w:rPr>
          <w:rFonts w:ascii="Times New Roman" w:hAnsi="Times New Roman" w:cs="Times New Roman"/>
          <w:i/>
          <w:iCs/>
          <w:color w:val="2F5496" w:themeColor="accent1" w:themeShade="BF"/>
          <w:sz w:val="24"/>
          <w:szCs w:val="24"/>
        </w:rPr>
        <w:t>Lori Mayer made a motion to leave it at $10125.00 and Judy Fuller seconded. Everyone voted via a written ballot. Passes with 52 Yes votes and 16 No votes.</w:t>
      </w:r>
      <w:r w:rsidR="00D028B1" w:rsidRPr="00EE195B">
        <w:rPr>
          <w:rFonts w:ascii="Times New Roman" w:hAnsi="Times New Roman" w:cs="Times New Roman"/>
          <w:i/>
          <w:iCs/>
          <w:color w:val="2F5496" w:themeColor="accent1" w:themeShade="BF"/>
          <w:sz w:val="24"/>
          <w:szCs w:val="24"/>
        </w:rPr>
        <w:t xml:space="preserve"> </w:t>
      </w:r>
    </w:p>
    <w:p w14:paraId="32F1C6C0" w14:textId="4586EF9D" w:rsidR="00B957A2" w:rsidRDefault="001033A5" w:rsidP="005D1026">
      <w:pPr>
        <w:pStyle w:val="ListParagraph"/>
        <w:numPr>
          <w:ilvl w:val="0"/>
          <w:numId w:val="1"/>
        </w:numPr>
        <w:spacing w:line="360" w:lineRule="auto"/>
        <w:rPr>
          <w:rFonts w:ascii="Times New Roman" w:hAnsi="Times New Roman" w:cs="Times New Roman"/>
          <w:sz w:val="24"/>
          <w:szCs w:val="24"/>
        </w:rPr>
      </w:pPr>
      <w:r w:rsidRPr="00E23761">
        <w:rPr>
          <w:rFonts w:ascii="Times New Roman" w:hAnsi="Times New Roman" w:cs="Times New Roman"/>
          <w:sz w:val="24"/>
          <w:szCs w:val="24"/>
        </w:rPr>
        <w:t>To see if the Town will vote to authorize the Select Board to take a loan in anticipation of taxes, as necessary, for the purpose of paying Town obligations.</w:t>
      </w:r>
    </w:p>
    <w:p w14:paraId="022769C5" w14:textId="4CF93A3E" w:rsidR="009C4156" w:rsidRPr="005D0EF4" w:rsidRDefault="009C4156" w:rsidP="009C4156">
      <w:pPr>
        <w:pStyle w:val="ListParagraph"/>
        <w:spacing w:line="360" w:lineRule="auto"/>
        <w:rPr>
          <w:rFonts w:ascii="Times New Roman" w:hAnsi="Times New Roman" w:cs="Times New Roman"/>
          <w:i/>
          <w:iCs/>
          <w:color w:val="2F5496" w:themeColor="accent1" w:themeShade="BF"/>
          <w:sz w:val="24"/>
          <w:szCs w:val="24"/>
        </w:rPr>
      </w:pPr>
      <w:r w:rsidRPr="005D0EF4">
        <w:rPr>
          <w:rFonts w:ascii="Times New Roman" w:hAnsi="Times New Roman" w:cs="Times New Roman"/>
          <w:i/>
          <w:iCs/>
          <w:color w:val="2F5496" w:themeColor="accent1" w:themeShade="BF"/>
          <w:sz w:val="24"/>
          <w:szCs w:val="24"/>
        </w:rPr>
        <w:t xml:space="preserve">Melinda Steeves </w:t>
      </w:r>
      <w:r w:rsidR="005D0EF4" w:rsidRPr="005D0EF4">
        <w:rPr>
          <w:rFonts w:ascii="Times New Roman" w:hAnsi="Times New Roman" w:cs="Times New Roman"/>
          <w:i/>
          <w:iCs/>
          <w:color w:val="2F5496" w:themeColor="accent1" w:themeShade="BF"/>
          <w:sz w:val="24"/>
          <w:szCs w:val="24"/>
        </w:rPr>
        <w:t xml:space="preserve">accepts as written, Duane Jewett seconded- Passes </w:t>
      </w:r>
    </w:p>
    <w:p w14:paraId="2DD05374" w14:textId="65C3541D" w:rsidR="001033A5" w:rsidRPr="00E23761" w:rsidRDefault="001033A5" w:rsidP="005D1026">
      <w:pPr>
        <w:pStyle w:val="ListParagraph"/>
        <w:numPr>
          <w:ilvl w:val="0"/>
          <w:numId w:val="1"/>
        </w:numPr>
        <w:spacing w:line="360" w:lineRule="auto"/>
        <w:rPr>
          <w:rFonts w:ascii="Times New Roman" w:hAnsi="Times New Roman" w:cs="Times New Roman"/>
          <w:sz w:val="24"/>
          <w:szCs w:val="24"/>
        </w:rPr>
      </w:pPr>
      <w:r w:rsidRPr="00E23761">
        <w:rPr>
          <w:rFonts w:ascii="Times New Roman" w:hAnsi="Times New Roman" w:cs="Times New Roman"/>
          <w:sz w:val="24"/>
          <w:szCs w:val="24"/>
        </w:rPr>
        <w:t xml:space="preserve">To see what sum if any, the Town will raise and appropriate for interest </w:t>
      </w:r>
      <w:r w:rsidRPr="00795555">
        <w:rPr>
          <w:rFonts w:ascii="Times New Roman" w:hAnsi="Times New Roman" w:cs="Times New Roman"/>
          <w:sz w:val="24"/>
          <w:szCs w:val="24"/>
        </w:rPr>
        <w:t>on any</w:t>
      </w:r>
      <w:r w:rsidRPr="00795555">
        <w:rPr>
          <w:rFonts w:ascii="Times New Roman" w:hAnsi="Times New Roman" w:cs="Times New Roman"/>
          <w:strike/>
          <w:sz w:val="24"/>
          <w:szCs w:val="24"/>
        </w:rPr>
        <w:t xml:space="preserve"> tax anticipation note</w:t>
      </w:r>
      <w:r w:rsidRPr="00E23761">
        <w:rPr>
          <w:rFonts w:ascii="Times New Roman" w:hAnsi="Times New Roman" w:cs="Times New Roman"/>
          <w:sz w:val="24"/>
          <w:szCs w:val="24"/>
        </w:rPr>
        <w:t xml:space="preserve"> </w:t>
      </w:r>
      <w:r w:rsidR="00795555">
        <w:rPr>
          <w:rFonts w:ascii="Times New Roman" w:hAnsi="Times New Roman" w:cs="Times New Roman"/>
          <w:sz w:val="24"/>
          <w:szCs w:val="24"/>
        </w:rPr>
        <w:t xml:space="preserve">Loan </w:t>
      </w:r>
      <w:r w:rsidRPr="00E23761">
        <w:rPr>
          <w:rFonts w:ascii="Times New Roman" w:hAnsi="Times New Roman" w:cs="Times New Roman"/>
          <w:sz w:val="24"/>
          <w:szCs w:val="24"/>
        </w:rPr>
        <w:t>taken out for the purpose of paying Town obligations. </w:t>
      </w:r>
    </w:p>
    <w:p w14:paraId="5DEC2098" w14:textId="133970E3" w:rsidR="00FF5DC3" w:rsidRDefault="001033A5" w:rsidP="00B957A2">
      <w:pPr>
        <w:spacing w:line="360" w:lineRule="auto"/>
        <w:ind w:left="2880" w:firstLine="720"/>
        <w:rPr>
          <w:rFonts w:ascii="Times New Roman" w:hAnsi="Times New Roman" w:cs="Times New Roman"/>
          <w:i/>
          <w:iCs/>
          <w:sz w:val="24"/>
          <w:szCs w:val="24"/>
        </w:rPr>
      </w:pPr>
      <w:r w:rsidRPr="00E23761">
        <w:rPr>
          <w:rFonts w:ascii="Times New Roman" w:hAnsi="Times New Roman" w:cs="Times New Roman"/>
          <w:i/>
          <w:iCs/>
          <w:sz w:val="24"/>
          <w:szCs w:val="24"/>
        </w:rPr>
        <w:t>Recommend: $4,000.00 from Property Tax Interest. </w:t>
      </w:r>
    </w:p>
    <w:p w14:paraId="0B9D11F7" w14:textId="61DFC9C5" w:rsidR="00604E35" w:rsidRPr="005D0EF4" w:rsidRDefault="00604E35" w:rsidP="00604E35">
      <w:pPr>
        <w:pStyle w:val="ListParagraph"/>
        <w:spacing w:line="360" w:lineRule="auto"/>
        <w:rPr>
          <w:rFonts w:ascii="Times New Roman" w:hAnsi="Times New Roman" w:cs="Times New Roman"/>
          <w:i/>
          <w:iCs/>
          <w:color w:val="2F5496" w:themeColor="accent1" w:themeShade="BF"/>
          <w:sz w:val="24"/>
          <w:szCs w:val="24"/>
        </w:rPr>
      </w:pPr>
      <w:r w:rsidRPr="005D0EF4">
        <w:rPr>
          <w:rFonts w:ascii="Times New Roman" w:hAnsi="Times New Roman" w:cs="Times New Roman"/>
          <w:i/>
          <w:iCs/>
          <w:color w:val="2F5496" w:themeColor="accent1" w:themeShade="BF"/>
          <w:sz w:val="24"/>
          <w:szCs w:val="24"/>
        </w:rPr>
        <w:t xml:space="preserve">Melinda Steeves accepts as </w:t>
      </w:r>
      <w:r w:rsidR="00295E35">
        <w:rPr>
          <w:rFonts w:ascii="Times New Roman" w:hAnsi="Times New Roman" w:cs="Times New Roman"/>
          <w:i/>
          <w:iCs/>
          <w:color w:val="2F5496" w:themeColor="accent1" w:themeShade="BF"/>
          <w:sz w:val="24"/>
          <w:szCs w:val="24"/>
        </w:rPr>
        <w:t>re-</w:t>
      </w:r>
      <w:r w:rsidRPr="005D0EF4">
        <w:rPr>
          <w:rFonts w:ascii="Times New Roman" w:hAnsi="Times New Roman" w:cs="Times New Roman"/>
          <w:i/>
          <w:iCs/>
          <w:color w:val="2F5496" w:themeColor="accent1" w:themeShade="BF"/>
          <w:sz w:val="24"/>
          <w:szCs w:val="24"/>
        </w:rPr>
        <w:t xml:space="preserve">written, Duane Jewett seconded- Passes </w:t>
      </w:r>
      <w:r w:rsidR="00FF4EC8">
        <w:rPr>
          <w:rFonts w:ascii="Times New Roman" w:hAnsi="Times New Roman" w:cs="Times New Roman"/>
          <w:i/>
          <w:iCs/>
          <w:color w:val="2F5496" w:themeColor="accent1" w:themeShade="BF"/>
          <w:sz w:val="24"/>
          <w:szCs w:val="24"/>
        </w:rPr>
        <w:t>– updated wording</w:t>
      </w:r>
    </w:p>
    <w:p w14:paraId="41474589" w14:textId="2AB0ABC4" w:rsidR="002B62CA" w:rsidRPr="002B62CA" w:rsidRDefault="00D14ECD" w:rsidP="005D1026">
      <w:pPr>
        <w:pStyle w:val="ListParagraph"/>
        <w:numPr>
          <w:ilvl w:val="0"/>
          <w:numId w:val="1"/>
        </w:numPr>
        <w:spacing w:line="360" w:lineRule="auto"/>
        <w:rPr>
          <w:rFonts w:ascii="Times New Roman" w:hAnsi="Times New Roman" w:cs="Times New Roman"/>
          <w:i/>
          <w:iCs/>
          <w:sz w:val="24"/>
          <w:szCs w:val="24"/>
        </w:rPr>
      </w:pPr>
      <w:r>
        <w:rPr>
          <w:rFonts w:ascii="Times New Roman" w:hAnsi="Times New Roman" w:cs="Times New Roman"/>
          <w:sz w:val="24"/>
          <w:szCs w:val="24"/>
        </w:rPr>
        <w:lastRenderedPageBreak/>
        <w:t xml:space="preserve">To see what sum of money the Town will raise, </w:t>
      </w:r>
      <w:r w:rsidR="00C827CE">
        <w:rPr>
          <w:rFonts w:ascii="Times New Roman" w:hAnsi="Times New Roman" w:cs="Times New Roman"/>
          <w:sz w:val="24"/>
          <w:szCs w:val="24"/>
        </w:rPr>
        <w:t>from taxation</w:t>
      </w:r>
      <w:r>
        <w:rPr>
          <w:rFonts w:ascii="Times New Roman" w:hAnsi="Times New Roman" w:cs="Times New Roman"/>
          <w:sz w:val="24"/>
          <w:szCs w:val="24"/>
        </w:rPr>
        <w:t xml:space="preserve"> </w:t>
      </w:r>
      <w:r w:rsidR="0035379A">
        <w:rPr>
          <w:rFonts w:ascii="Times New Roman" w:hAnsi="Times New Roman" w:cs="Times New Roman"/>
          <w:sz w:val="24"/>
          <w:szCs w:val="24"/>
        </w:rPr>
        <w:t xml:space="preserve">to </w:t>
      </w:r>
      <w:r w:rsidR="000D4E28">
        <w:rPr>
          <w:rFonts w:ascii="Times New Roman" w:hAnsi="Times New Roman" w:cs="Times New Roman"/>
          <w:sz w:val="24"/>
          <w:szCs w:val="24"/>
        </w:rPr>
        <w:t xml:space="preserve">complete mold remediation and fix the leak </w:t>
      </w:r>
      <w:r w:rsidR="00B13E3F">
        <w:rPr>
          <w:rFonts w:ascii="Times New Roman" w:hAnsi="Times New Roman" w:cs="Times New Roman"/>
          <w:sz w:val="24"/>
          <w:szCs w:val="24"/>
        </w:rPr>
        <w:t xml:space="preserve">and address </w:t>
      </w:r>
      <w:r w:rsidR="00B13E3F" w:rsidRPr="004467AB">
        <w:rPr>
          <w:rFonts w:ascii="Times New Roman" w:hAnsi="Times New Roman" w:cs="Times New Roman"/>
          <w:b/>
          <w:bCs/>
          <w:sz w:val="24"/>
          <w:szCs w:val="24"/>
        </w:rPr>
        <w:t xml:space="preserve">drainage </w:t>
      </w:r>
      <w:r w:rsidR="004467AB" w:rsidRPr="004467AB">
        <w:rPr>
          <w:rFonts w:ascii="Times New Roman" w:hAnsi="Times New Roman" w:cs="Times New Roman"/>
          <w:b/>
          <w:bCs/>
          <w:sz w:val="24"/>
          <w:szCs w:val="24"/>
        </w:rPr>
        <w:t>issues</w:t>
      </w:r>
      <w:r w:rsidR="00B13E3F">
        <w:rPr>
          <w:rFonts w:ascii="Times New Roman" w:hAnsi="Times New Roman" w:cs="Times New Roman"/>
          <w:sz w:val="24"/>
          <w:szCs w:val="24"/>
        </w:rPr>
        <w:t xml:space="preserve"> </w:t>
      </w:r>
      <w:r w:rsidR="000D4E28">
        <w:rPr>
          <w:rFonts w:ascii="Times New Roman" w:hAnsi="Times New Roman" w:cs="Times New Roman"/>
          <w:sz w:val="24"/>
          <w:szCs w:val="24"/>
        </w:rPr>
        <w:t>in the Town Office</w:t>
      </w:r>
      <w:r>
        <w:rPr>
          <w:rFonts w:ascii="Times New Roman" w:hAnsi="Times New Roman" w:cs="Times New Roman"/>
          <w:sz w:val="24"/>
          <w:szCs w:val="24"/>
        </w:rPr>
        <w:t xml:space="preserve">. </w:t>
      </w:r>
    </w:p>
    <w:p w14:paraId="5120D98C" w14:textId="399D5065" w:rsidR="00FF5DC3" w:rsidRDefault="00B50D5D" w:rsidP="00E86845">
      <w:pPr>
        <w:pStyle w:val="ListParagraph"/>
        <w:spacing w:line="360" w:lineRule="auto"/>
        <w:ind w:left="4320"/>
        <w:rPr>
          <w:rFonts w:ascii="Times New Roman" w:hAnsi="Times New Roman" w:cs="Times New Roman"/>
          <w:i/>
          <w:iCs/>
          <w:sz w:val="24"/>
          <w:szCs w:val="24"/>
        </w:rPr>
      </w:pPr>
      <w:r>
        <w:rPr>
          <w:rFonts w:ascii="Times New Roman" w:hAnsi="Times New Roman" w:cs="Times New Roman"/>
          <w:b/>
          <w:bCs/>
          <w:sz w:val="24"/>
          <w:szCs w:val="24"/>
        </w:rPr>
        <w:t xml:space="preserve">      </w:t>
      </w:r>
      <w:r w:rsidR="00C827CE" w:rsidRPr="00C827CE">
        <w:rPr>
          <w:rFonts w:ascii="Times New Roman" w:hAnsi="Times New Roman" w:cs="Times New Roman"/>
          <w:b/>
          <w:bCs/>
          <w:sz w:val="24"/>
          <w:szCs w:val="24"/>
        </w:rPr>
        <w:t>The Budget</w:t>
      </w:r>
      <w:r w:rsidR="000D4E28" w:rsidRPr="00C827CE">
        <w:rPr>
          <w:rFonts w:ascii="Times New Roman" w:hAnsi="Times New Roman" w:cs="Times New Roman"/>
          <w:b/>
          <w:bCs/>
          <w:sz w:val="24"/>
          <w:szCs w:val="24"/>
        </w:rPr>
        <w:t xml:space="preserve"> Committee recommends $12,500</w:t>
      </w:r>
      <w:r w:rsidR="002B62CA">
        <w:rPr>
          <w:rFonts w:ascii="Times New Roman" w:hAnsi="Times New Roman" w:cs="Times New Roman"/>
          <w:i/>
          <w:iCs/>
          <w:sz w:val="24"/>
          <w:szCs w:val="24"/>
        </w:rPr>
        <w:t>.</w:t>
      </w:r>
    </w:p>
    <w:p w14:paraId="6D998586" w14:textId="4A36D855" w:rsidR="00336575" w:rsidRDefault="00336575" w:rsidP="00E86845">
      <w:pPr>
        <w:pStyle w:val="ListParagraph"/>
        <w:spacing w:line="360" w:lineRule="auto"/>
        <w:ind w:left="4320"/>
        <w:rPr>
          <w:rFonts w:ascii="Times New Roman" w:hAnsi="Times New Roman" w:cs="Times New Roman"/>
          <w:i/>
          <w:iCs/>
          <w:sz w:val="24"/>
          <w:szCs w:val="24"/>
        </w:rPr>
      </w:pPr>
      <w:r>
        <w:rPr>
          <w:rFonts w:ascii="Times New Roman" w:hAnsi="Times New Roman" w:cs="Times New Roman"/>
          <w:b/>
          <w:bCs/>
          <w:sz w:val="24"/>
          <w:szCs w:val="24"/>
        </w:rPr>
        <w:t xml:space="preserve">Tammy Reynolds started a discussion </w:t>
      </w:r>
      <w:r w:rsidR="00F17E45">
        <w:rPr>
          <w:rFonts w:ascii="Times New Roman" w:hAnsi="Times New Roman" w:cs="Times New Roman"/>
          <w:b/>
          <w:bCs/>
          <w:sz w:val="24"/>
          <w:szCs w:val="24"/>
        </w:rPr>
        <w:t>about when we stop dumping money into the building</w:t>
      </w:r>
      <w:r w:rsidR="00F316D7">
        <w:rPr>
          <w:rFonts w:ascii="Times New Roman" w:hAnsi="Times New Roman" w:cs="Times New Roman"/>
          <w:b/>
          <w:bCs/>
          <w:sz w:val="24"/>
          <w:szCs w:val="24"/>
        </w:rPr>
        <w:t>, talked about the drainage that needs to happen instead of interior repairs</w:t>
      </w:r>
      <w:r w:rsidR="00F316D7" w:rsidRPr="00F316D7">
        <w:rPr>
          <w:rFonts w:ascii="Times New Roman" w:hAnsi="Times New Roman" w:cs="Times New Roman"/>
          <w:i/>
          <w:iCs/>
          <w:sz w:val="24"/>
          <w:szCs w:val="24"/>
        </w:rPr>
        <w:t>.</w:t>
      </w:r>
    </w:p>
    <w:p w14:paraId="18638CB2" w14:textId="5C4D6429" w:rsidR="00336575" w:rsidRPr="005D0EF4" w:rsidRDefault="00336575" w:rsidP="00336575">
      <w:pPr>
        <w:pStyle w:val="ListParagraph"/>
        <w:spacing w:line="360" w:lineRule="auto"/>
        <w:rPr>
          <w:rFonts w:ascii="Times New Roman" w:hAnsi="Times New Roman" w:cs="Times New Roman"/>
          <w:i/>
          <w:iCs/>
          <w:color w:val="2F5496" w:themeColor="accent1" w:themeShade="BF"/>
          <w:sz w:val="24"/>
          <w:szCs w:val="24"/>
        </w:rPr>
      </w:pPr>
      <w:r w:rsidRPr="005D0EF4">
        <w:rPr>
          <w:rFonts w:ascii="Times New Roman" w:hAnsi="Times New Roman" w:cs="Times New Roman"/>
          <w:i/>
          <w:iCs/>
          <w:color w:val="2F5496" w:themeColor="accent1" w:themeShade="BF"/>
          <w:sz w:val="24"/>
          <w:szCs w:val="24"/>
        </w:rPr>
        <w:t xml:space="preserve">Melinda Steeves accepts as </w:t>
      </w:r>
      <w:r w:rsidR="00295E35">
        <w:rPr>
          <w:rFonts w:ascii="Times New Roman" w:hAnsi="Times New Roman" w:cs="Times New Roman"/>
          <w:i/>
          <w:iCs/>
          <w:color w:val="2F5496" w:themeColor="accent1" w:themeShade="BF"/>
          <w:sz w:val="24"/>
          <w:szCs w:val="24"/>
        </w:rPr>
        <w:t>re-</w:t>
      </w:r>
      <w:r w:rsidRPr="005D0EF4">
        <w:rPr>
          <w:rFonts w:ascii="Times New Roman" w:hAnsi="Times New Roman" w:cs="Times New Roman"/>
          <w:i/>
          <w:iCs/>
          <w:color w:val="2F5496" w:themeColor="accent1" w:themeShade="BF"/>
          <w:sz w:val="24"/>
          <w:szCs w:val="24"/>
        </w:rPr>
        <w:t xml:space="preserve">written, Duane Jewett seconded- Passes </w:t>
      </w:r>
      <w:r w:rsidR="004467AB">
        <w:rPr>
          <w:rFonts w:ascii="Times New Roman" w:hAnsi="Times New Roman" w:cs="Times New Roman"/>
          <w:i/>
          <w:iCs/>
          <w:color w:val="2F5496" w:themeColor="accent1" w:themeShade="BF"/>
          <w:sz w:val="24"/>
          <w:szCs w:val="24"/>
        </w:rPr>
        <w:t>updated wor</w:t>
      </w:r>
      <w:r w:rsidR="0087589E">
        <w:rPr>
          <w:rFonts w:ascii="Times New Roman" w:hAnsi="Times New Roman" w:cs="Times New Roman"/>
          <w:i/>
          <w:iCs/>
          <w:color w:val="2F5496" w:themeColor="accent1" w:themeShade="BF"/>
          <w:sz w:val="24"/>
          <w:szCs w:val="24"/>
        </w:rPr>
        <w:t>ding</w:t>
      </w:r>
    </w:p>
    <w:p w14:paraId="08FB1C30" w14:textId="77777777" w:rsidR="00747E2F" w:rsidRPr="00E86845" w:rsidRDefault="00747E2F" w:rsidP="00E86845">
      <w:pPr>
        <w:pStyle w:val="ListParagraph"/>
        <w:spacing w:line="360" w:lineRule="auto"/>
        <w:ind w:left="4320"/>
        <w:rPr>
          <w:rFonts w:ascii="Times New Roman" w:hAnsi="Times New Roman" w:cs="Times New Roman"/>
          <w:i/>
          <w:iCs/>
          <w:sz w:val="24"/>
          <w:szCs w:val="24"/>
        </w:rPr>
      </w:pPr>
    </w:p>
    <w:p w14:paraId="580F6EFA" w14:textId="77338800" w:rsidR="002B62CA" w:rsidRPr="00BF1ADF" w:rsidRDefault="002B62CA" w:rsidP="005D1026">
      <w:pPr>
        <w:pStyle w:val="ListParagraph"/>
        <w:numPr>
          <w:ilvl w:val="0"/>
          <w:numId w:val="1"/>
        </w:num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To see if the Town will authorize the creation of a designated Maintenance Reserve Account to pay for necessary maintenance to Town buildings. </w:t>
      </w:r>
      <w:r w:rsidR="00E91000">
        <w:rPr>
          <w:rFonts w:ascii="Times New Roman" w:hAnsi="Times New Roman" w:cs="Times New Roman"/>
          <w:sz w:val="24"/>
          <w:szCs w:val="24"/>
        </w:rPr>
        <w:t xml:space="preserve">Take any unspent money from building and maintenance and put in reserve </w:t>
      </w:r>
      <w:proofErr w:type="gramStart"/>
      <w:r w:rsidR="00E91000">
        <w:rPr>
          <w:rFonts w:ascii="Times New Roman" w:hAnsi="Times New Roman" w:cs="Times New Roman"/>
          <w:sz w:val="24"/>
          <w:szCs w:val="24"/>
        </w:rPr>
        <w:t>acct</w:t>
      </w:r>
      <w:proofErr w:type="gramEnd"/>
      <w:r w:rsidR="00E91000">
        <w:rPr>
          <w:rFonts w:ascii="Times New Roman" w:hAnsi="Times New Roman" w:cs="Times New Roman"/>
          <w:sz w:val="24"/>
          <w:szCs w:val="24"/>
        </w:rPr>
        <w:t>.</w:t>
      </w:r>
    </w:p>
    <w:p w14:paraId="55BB0BC4" w14:textId="474070DA" w:rsidR="00FF5DC3" w:rsidRDefault="00BF1ADF" w:rsidP="00E86845">
      <w:pPr>
        <w:spacing w:line="360" w:lineRule="auto"/>
        <w:ind w:left="4680"/>
        <w:rPr>
          <w:rFonts w:ascii="Times New Roman" w:hAnsi="Times New Roman" w:cs="Times New Roman"/>
          <w:i/>
          <w:iCs/>
          <w:sz w:val="24"/>
          <w:szCs w:val="24"/>
        </w:rPr>
      </w:pPr>
      <w:r w:rsidRPr="00BF1ADF">
        <w:rPr>
          <w:rFonts w:ascii="Times New Roman" w:hAnsi="Times New Roman" w:cs="Times New Roman"/>
          <w:b/>
          <w:bCs/>
          <w:sz w:val="24"/>
          <w:szCs w:val="24"/>
        </w:rPr>
        <w:t>The Budget Committee recommends $15,000</w:t>
      </w:r>
      <w:r w:rsidRPr="00BF1ADF">
        <w:rPr>
          <w:rFonts w:ascii="Times New Roman" w:hAnsi="Times New Roman" w:cs="Times New Roman"/>
          <w:i/>
          <w:iCs/>
          <w:sz w:val="24"/>
          <w:szCs w:val="24"/>
        </w:rPr>
        <w:t>.</w:t>
      </w:r>
    </w:p>
    <w:p w14:paraId="722817CC" w14:textId="13259AFF" w:rsidR="00295E35" w:rsidRPr="005D0EF4" w:rsidRDefault="00295E35" w:rsidP="00295E35">
      <w:pPr>
        <w:pStyle w:val="ListParagraph"/>
        <w:spacing w:line="360" w:lineRule="auto"/>
        <w:rPr>
          <w:rFonts w:ascii="Times New Roman" w:hAnsi="Times New Roman" w:cs="Times New Roman"/>
          <w:i/>
          <w:iCs/>
          <w:color w:val="2F5496" w:themeColor="accent1" w:themeShade="BF"/>
          <w:sz w:val="24"/>
          <w:szCs w:val="24"/>
        </w:rPr>
      </w:pPr>
      <w:r>
        <w:rPr>
          <w:rFonts w:ascii="Times New Roman" w:hAnsi="Times New Roman" w:cs="Times New Roman"/>
          <w:i/>
          <w:iCs/>
          <w:color w:val="2F5496" w:themeColor="accent1" w:themeShade="BF"/>
          <w:sz w:val="24"/>
          <w:szCs w:val="24"/>
        </w:rPr>
        <w:t>Theresa Butler</w:t>
      </w:r>
      <w:r w:rsidRPr="005D0EF4">
        <w:rPr>
          <w:rFonts w:ascii="Times New Roman" w:hAnsi="Times New Roman" w:cs="Times New Roman"/>
          <w:i/>
          <w:iCs/>
          <w:color w:val="2F5496" w:themeColor="accent1" w:themeShade="BF"/>
          <w:sz w:val="24"/>
          <w:szCs w:val="24"/>
        </w:rPr>
        <w:t xml:space="preserve"> accepts as</w:t>
      </w:r>
      <w:r w:rsidR="00E91000">
        <w:rPr>
          <w:rFonts w:ascii="Times New Roman" w:hAnsi="Times New Roman" w:cs="Times New Roman"/>
          <w:i/>
          <w:iCs/>
          <w:color w:val="2F5496" w:themeColor="accent1" w:themeShade="BF"/>
          <w:sz w:val="24"/>
          <w:szCs w:val="24"/>
        </w:rPr>
        <w:t xml:space="preserve"> re-</w:t>
      </w:r>
      <w:r w:rsidRPr="005D0EF4">
        <w:rPr>
          <w:rFonts w:ascii="Times New Roman" w:hAnsi="Times New Roman" w:cs="Times New Roman"/>
          <w:i/>
          <w:iCs/>
          <w:color w:val="2F5496" w:themeColor="accent1" w:themeShade="BF"/>
          <w:sz w:val="24"/>
          <w:szCs w:val="24"/>
        </w:rPr>
        <w:t xml:space="preserve"> written, </w:t>
      </w:r>
      <w:r>
        <w:rPr>
          <w:rFonts w:ascii="Times New Roman" w:hAnsi="Times New Roman" w:cs="Times New Roman"/>
          <w:i/>
          <w:iCs/>
          <w:color w:val="2F5496" w:themeColor="accent1" w:themeShade="BF"/>
          <w:sz w:val="24"/>
          <w:szCs w:val="24"/>
        </w:rPr>
        <w:t>Tammy Reynolds</w:t>
      </w:r>
      <w:r w:rsidRPr="005D0EF4">
        <w:rPr>
          <w:rFonts w:ascii="Times New Roman" w:hAnsi="Times New Roman" w:cs="Times New Roman"/>
          <w:i/>
          <w:iCs/>
          <w:color w:val="2F5496" w:themeColor="accent1" w:themeShade="BF"/>
          <w:sz w:val="24"/>
          <w:szCs w:val="24"/>
        </w:rPr>
        <w:t xml:space="preserve"> seconded- Passes </w:t>
      </w:r>
      <w:r w:rsidR="00E91000">
        <w:rPr>
          <w:rFonts w:ascii="Times New Roman" w:hAnsi="Times New Roman" w:cs="Times New Roman"/>
          <w:i/>
          <w:iCs/>
          <w:color w:val="2F5496" w:themeColor="accent1" w:themeShade="BF"/>
          <w:sz w:val="24"/>
          <w:szCs w:val="24"/>
        </w:rPr>
        <w:t>updated wording</w:t>
      </w:r>
    </w:p>
    <w:p w14:paraId="4FEA7F72" w14:textId="00EB1FD2" w:rsidR="00295E35" w:rsidRPr="00BF1ADF" w:rsidRDefault="00295E35" w:rsidP="00295E35">
      <w:pPr>
        <w:spacing w:line="360" w:lineRule="auto"/>
        <w:rPr>
          <w:rFonts w:ascii="Times New Roman" w:hAnsi="Times New Roman" w:cs="Times New Roman"/>
          <w:i/>
          <w:iCs/>
          <w:sz w:val="24"/>
          <w:szCs w:val="24"/>
        </w:rPr>
      </w:pPr>
    </w:p>
    <w:p w14:paraId="65F87F75" w14:textId="6FD78D40" w:rsidR="00C827CE" w:rsidRDefault="00AA0FAC" w:rsidP="005D1026">
      <w:pPr>
        <w:pStyle w:val="ListParagraph"/>
        <w:numPr>
          <w:ilvl w:val="0"/>
          <w:numId w:val="1"/>
        </w:numPr>
        <w:spacing w:line="360" w:lineRule="auto"/>
        <w:rPr>
          <w:rFonts w:ascii="Times New Roman" w:hAnsi="Times New Roman" w:cs="Times New Roman"/>
          <w:sz w:val="24"/>
          <w:szCs w:val="24"/>
        </w:rPr>
      </w:pPr>
      <w:r w:rsidRPr="00E23761">
        <w:rPr>
          <w:rFonts w:ascii="Times New Roman" w:hAnsi="Times New Roman" w:cs="Times New Roman"/>
          <w:sz w:val="24"/>
          <w:szCs w:val="24"/>
        </w:rPr>
        <w:t>To see if the Town will m</w:t>
      </w:r>
      <w:r w:rsidR="001E515E" w:rsidRPr="00E23761">
        <w:rPr>
          <w:rFonts w:ascii="Times New Roman" w:hAnsi="Times New Roman" w:cs="Times New Roman"/>
          <w:sz w:val="24"/>
          <w:szCs w:val="24"/>
        </w:rPr>
        <w:t xml:space="preserve">ove and vote to adopt the </w:t>
      </w:r>
      <w:r w:rsidRPr="00E23761">
        <w:rPr>
          <w:rFonts w:ascii="Times New Roman" w:hAnsi="Times New Roman" w:cs="Times New Roman"/>
          <w:sz w:val="24"/>
          <w:szCs w:val="24"/>
        </w:rPr>
        <w:t>updated General Assistance O</w:t>
      </w:r>
      <w:r w:rsidR="001E515E" w:rsidRPr="00E23761">
        <w:rPr>
          <w:rFonts w:ascii="Times New Roman" w:hAnsi="Times New Roman" w:cs="Times New Roman"/>
          <w:sz w:val="24"/>
          <w:szCs w:val="24"/>
        </w:rPr>
        <w:t>rdinance and</w:t>
      </w:r>
      <w:r w:rsidRPr="00E23761">
        <w:rPr>
          <w:rFonts w:ascii="Times New Roman" w:hAnsi="Times New Roman" w:cs="Times New Roman"/>
          <w:sz w:val="24"/>
          <w:szCs w:val="24"/>
        </w:rPr>
        <w:t xml:space="preserve"> A</w:t>
      </w:r>
      <w:r w:rsidR="001E515E" w:rsidRPr="00E23761">
        <w:rPr>
          <w:rFonts w:ascii="Times New Roman" w:hAnsi="Times New Roman" w:cs="Times New Roman"/>
          <w:sz w:val="24"/>
          <w:szCs w:val="24"/>
        </w:rPr>
        <w:t xml:space="preserve">ppendices </w:t>
      </w:r>
      <w:r w:rsidRPr="00E23761">
        <w:rPr>
          <w:rFonts w:ascii="Times New Roman" w:hAnsi="Times New Roman" w:cs="Times New Roman"/>
          <w:sz w:val="24"/>
          <w:szCs w:val="24"/>
        </w:rPr>
        <w:t>as</w:t>
      </w:r>
      <w:r w:rsidR="00B25D25" w:rsidRPr="00E23761">
        <w:rPr>
          <w:rFonts w:ascii="Times New Roman" w:hAnsi="Times New Roman" w:cs="Times New Roman"/>
          <w:sz w:val="24"/>
          <w:szCs w:val="24"/>
        </w:rPr>
        <w:t xml:space="preserve"> suggested and</w:t>
      </w:r>
      <w:r w:rsidRPr="00E23761">
        <w:rPr>
          <w:rFonts w:ascii="Times New Roman" w:hAnsi="Times New Roman" w:cs="Times New Roman"/>
          <w:sz w:val="24"/>
          <w:szCs w:val="24"/>
        </w:rPr>
        <w:t xml:space="preserve"> prepared by Maine Municipal Association </w:t>
      </w:r>
      <w:r w:rsidR="007B6239" w:rsidRPr="00E23761">
        <w:rPr>
          <w:rFonts w:ascii="Times New Roman" w:hAnsi="Times New Roman" w:cs="Times New Roman"/>
          <w:sz w:val="24"/>
          <w:szCs w:val="24"/>
        </w:rPr>
        <w:t>in September 2024. Copies of the proposed ordinance and appendices are available at the Town Office.</w:t>
      </w:r>
    </w:p>
    <w:p w14:paraId="6AD2DEAB" w14:textId="49FA82C5" w:rsidR="00E91000" w:rsidRPr="005D0EF4" w:rsidRDefault="00A52E76" w:rsidP="00A52E76">
      <w:pPr>
        <w:pStyle w:val="ListParagraph"/>
        <w:spacing w:line="360" w:lineRule="auto"/>
        <w:rPr>
          <w:rFonts w:ascii="Times New Roman" w:hAnsi="Times New Roman" w:cs="Times New Roman"/>
          <w:i/>
          <w:iCs/>
          <w:color w:val="2F5496" w:themeColor="accent1" w:themeShade="BF"/>
          <w:sz w:val="24"/>
          <w:szCs w:val="24"/>
        </w:rPr>
      </w:pPr>
      <w:r>
        <w:rPr>
          <w:rFonts w:ascii="Times New Roman" w:hAnsi="Times New Roman" w:cs="Times New Roman"/>
          <w:i/>
          <w:iCs/>
          <w:color w:val="2F5496" w:themeColor="accent1" w:themeShade="BF"/>
          <w:sz w:val="24"/>
          <w:szCs w:val="24"/>
        </w:rPr>
        <w:t>Judy Fuller</w:t>
      </w:r>
      <w:r w:rsidR="00E91000" w:rsidRPr="005D0EF4">
        <w:rPr>
          <w:rFonts w:ascii="Times New Roman" w:hAnsi="Times New Roman" w:cs="Times New Roman"/>
          <w:i/>
          <w:iCs/>
          <w:color w:val="2F5496" w:themeColor="accent1" w:themeShade="BF"/>
          <w:sz w:val="24"/>
          <w:szCs w:val="24"/>
        </w:rPr>
        <w:t xml:space="preserve"> accepts as written, </w:t>
      </w:r>
      <w:r>
        <w:rPr>
          <w:rFonts w:ascii="Times New Roman" w:hAnsi="Times New Roman" w:cs="Times New Roman"/>
          <w:i/>
          <w:iCs/>
          <w:color w:val="2F5496" w:themeColor="accent1" w:themeShade="BF"/>
          <w:sz w:val="24"/>
          <w:szCs w:val="24"/>
        </w:rPr>
        <w:t>Danny McGovern</w:t>
      </w:r>
      <w:r w:rsidR="00E91000" w:rsidRPr="005D0EF4">
        <w:rPr>
          <w:rFonts w:ascii="Times New Roman" w:hAnsi="Times New Roman" w:cs="Times New Roman"/>
          <w:i/>
          <w:iCs/>
          <w:color w:val="2F5496" w:themeColor="accent1" w:themeShade="BF"/>
          <w:sz w:val="24"/>
          <w:szCs w:val="24"/>
        </w:rPr>
        <w:t xml:space="preserve"> seconded- Passes </w:t>
      </w:r>
    </w:p>
    <w:p w14:paraId="4035CBA9" w14:textId="77777777" w:rsidR="00E91000" w:rsidRPr="00E23761" w:rsidRDefault="00E91000" w:rsidP="00E91000">
      <w:pPr>
        <w:pStyle w:val="ListParagraph"/>
        <w:spacing w:line="360" w:lineRule="auto"/>
        <w:rPr>
          <w:rFonts w:ascii="Times New Roman" w:hAnsi="Times New Roman" w:cs="Times New Roman"/>
          <w:sz w:val="24"/>
          <w:szCs w:val="24"/>
        </w:rPr>
      </w:pPr>
    </w:p>
    <w:p w14:paraId="65D18E77" w14:textId="77777777" w:rsidR="00C827CE" w:rsidRPr="0034633D" w:rsidRDefault="00C827CE" w:rsidP="00C827CE">
      <w:pPr>
        <w:rPr>
          <w:rFonts w:ascii="Times New Roman" w:hAnsi="Times New Roman" w:cs="Times New Roman"/>
          <w:b/>
          <w:bCs/>
          <w:sz w:val="24"/>
          <w:szCs w:val="24"/>
        </w:rPr>
      </w:pPr>
      <w:r w:rsidRPr="0053756A">
        <w:rPr>
          <w:rFonts w:ascii="Times New Roman" w:hAnsi="Times New Roman" w:cs="Times New Roman"/>
          <w:b/>
          <w:bCs/>
          <w:sz w:val="24"/>
          <w:szCs w:val="24"/>
        </w:rPr>
        <w:t>LIBERTY VOLUNTEER FIRE DEPARTMENT</w:t>
      </w:r>
    </w:p>
    <w:p w14:paraId="3353661D" w14:textId="77777777" w:rsidR="00C827CE" w:rsidRPr="0034633D" w:rsidRDefault="00C827CE" w:rsidP="00C827CE">
      <w:pPr>
        <w:rPr>
          <w:rFonts w:ascii="Times New Roman" w:hAnsi="Times New Roman" w:cs="Times New Roman"/>
          <w:b/>
          <w:bCs/>
          <w:sz w:val="24"/>
          <w:szCs w:val="24"/>
        </w:rPr>
      </w:pPr>
    </w:p>
    <w:p w14:paraId="21813C2E" w14:textId="4A2A2311" w:rsidR="00C827CE" w:rsidRPr="005D1026" w:rsidRDefault="00C827CE" w:rsidP="005D1026">
      <w:pPr>
        <w:pStyle w:val="ListParagraph"/>
        <w:numPr>
          <w:ilvl w:val="0"/>
          <w:numId w:val="1"/>
        </w:numPr>
        <w:spacing w:line="360" w:lineRule="auto"/>
        <w:rPr>
          <w:rFonts w:ascii="Times New Roman" w:hAnsi="Times New Roman" w:cs="Times New Roman"/>
          <w:sz w:val="24"/>
          <w:szCs w:val="24"/>
        </w:rPr>
      </w:pPr>
      <w:r w:rsidRPr="005D1026">
        <w:rPr>
          <w:rFonts w:ascii="Times New Roman" w:hAnsi="Times New Roman" w:cs="Times New Roman"/>
          <w:sz w:val="24"/>
          <w:szCs w:val="24"/>
        </w:rPr>
        <w:t>To see what sum the Town will raise and appropriate, from taxation, to operate the Liberty Volunteer Fire Department, pay Fire Department volunteer firefighters while on the job, and contribute to the Fire Department Capital Reserve Fund.</w:t>
      </w:r>
    </w:p>
    <w:p w14:paraId="75EE7BC9" w14:textId="77777777" w:rsidR="00C827CE" w:rsidRPr="0034633D" w:rsidRDefault="00C827CE" w:rsidP="00C827CE">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3955"/>
        <w:gridCol w:w="1761"/>
        <w:gridCol w:w="2914"/>
      </w:tblGrid>
      <w:tr w:rsidR="00C827CE" w:rsidRPr="00303649" w14:paraId="0672D503" w14:textId="77777777" w:rsidTr="003C6472">
        <w:tc>
          <w:tcPr>
            <w:tcW w:w="3955" w:type="dxa"/>
          </w:tcPr>
          <w:p w14:paraId="590FCE5F" w14:textId="77777777" w:rsidR="00C827CE" w:rsidRPr="00303649" w:rsidRDefault="00C827CE" w:rsidP="003C6472">
            <w:pPr>
              <w:pStyle w:val="ListParagraph"/>
              <w:ind w:left="0"/>
              <w:rPr>
                <w:rFonts w:ascii="Tahoma" w:hAnsi="Tahoma" w:cs="Tahoma"/>
                <w:b/>
                <w:bCs/>
                <w:sz w:val="24"/>
                <w:szCs w:val="24"/>
              </w:rPr>
            </w:pPr>
          </w:p>
        </w:tc>
        <w:tc>
          <w:tcPr>
            <w:tcW w:w="1761" w:type="dxa"/>
            <w:shd w:val="clear" w:color="auto" w:fill="D9D9D9" w:themeFill="background1" w:themeFillShade="D9"/>
          </w:tcPr>
          <w:p w14:paraId="4E6CF232" w14:textId="77777777" w:rsidR="00C827CE" w:rsidRPr="00303649" w:rsidRDefault="00C827CE" w:rsidP="003C6472">
            <w:pPr>
              <w:pStyle w:val="ListParagraph"/>
              <w:ind w:left="0"/>
              <w:jc w:val="center"/>
              <w:rPr>
                <w:rFonts w:ascii="Tahoma" w:hAnsi="Tahoma" w:cs="Tahoma"/>
                <w:b/>
                <w:bCs/>
                <w:i/>
                <w:iCs/>
                <w:sz w:val="24"/>
                <w:szCs w:val="24"/>
              </w:rPr>
            </w:pPr>
            <w:r w:rsidRPr="00303649">
              <w:rPr>
                <w:rFonts w:ascii="Tahoma" w:hAnsi="Tahoma" w:cs="Tahoma"/>
                <w:b/>
                <w:bCs/>
                <w:i/>
                <w:iCs/>
                <w:sz w:val="24"/>
                <w:szCs w:val="24"/>
              </w:rPr>
              <w:t>2025 Budget</w:t>
            </w:r>
          </w:p>
        </w:tc>
        <w:tc>
          <w:tcPr>
            <w:tcW w:w="2914" w:type="dxa"/>
          </w:tcPr>
          <w:p w14:paraId="44944048" w14:textId="77777777" w:rsidR="00C827CE" w:rsidRPr="00303649" w:rsidRDefault="00C827CE" w:rsidP="003C6472">
            <w:pPr>
              <w:pStyle w:val="ListParagraph"/>
              <w:ind w:left="0"/>
              <w:jc w:val="center"/>
              <w:rPr>
                <w:rFonts w:ascii="Tahoma" w:hAnsi="Tahoma" w:cs="Tahoma"/>
                <w:b/>
                <w:bCs/>
                <w:sz w:val="24"/>
                <w:szCs w:val="24"/>
              </w:rPr>
            </w:pPr>
            <w:r w:rsidRPr="00303649">
              <w:rPr>
                <w:rFonts w:ascii="Tahoma" w:hAnsi="Tahoma" w:cs="Tahoma"/>
                <w:b/>
                <w:bCs/>
                <w:sz w:val="24"/>
                <w:szCs w:val="24"/>
              </w:rPr>
              <w:t>Budget Committee Request FY2026</w:t>
            </w:r>
          </w:p>
        </w:tc>
      </w:tr>
      <w:tr w:rsidR="00C827CE" w:rsidRPr="00303649" w14:paraId="5796A8F4" w14:textId="77777777" w:rsidTr="003C6472">
        <w:tc>
          <w:tcPr>
            <w:tcW w:w="3955" w:type="dxa"/>
          </w:tcPr>
          <w:p w14:paraId="7E62992C" w14:textId="77777777" w:rsidR="00C827CE" w:rsidRPr="00303649" w:rsidRDefault="00C827CE" w:rsidP="003C6472">
            <w:pPr>
              <w:pStyle w:val="ListParagraph"/>
              <w:ind w:left="0"/>
              <w:rPr>
                <w:rFonts w:ascii="Tahoma" w:hAnsi="Tahoma" w:cs="Tahoma"/>
                <w:sz w:val="24"/>
                <w:szCs w:val="24"/>
              </w:rPr>
            </w:pPr>
            <w:r w:rsidRPr="00303649">
              <w:rPr>
                <w:rFonts w:ascii="Tahoma" w:hAnsi="Tahoma" w:cs="Tahoma"/>
                <w:sz w:val="24"/>
                <w:szCs w:val="24"/>
              </w:rPr>
              <w:t>Fire Department Operations</w:t>
            </w:r>
          </w:p>
        </w:tc>
        <w:tc>
          <w:tcPr>
            <w:tcW w:w="1761" w:type="dxa"/>
            <w:shd w:val="clear" w:color="auto" w:fill="D9D9D9" w:themeFill="background1" w:themeFillShade="D9"/>
          </w:tcPr>
          <w:p w14:paraId="279B18F5" w14:textId="77777777" w:rsidR="00C827CE" w:rsidRPr="00303649" w:rsidRDefault="00C827CE" w:rsidP="003C6472">
            <w:pPr>
              <w:pStyle w:val="ListParagraph"/>
              <w:ind w:left="0"/>
              <w:jc w:val="center"/>
              <w:rPr>
                <w:rFonts w:ascii="Tahoma" w:hAnsi="Tahoma" w:cs="Tahoma"/>
                <w:i/>
                <w:iCs/>
                <w:sz w:val="24"/>
                <w:szCs w:val="24"/>
              </w:rPr>
            </w:pPr>
            <w:r w:rsidRPr="00303649">
              <w:rPr>
                <w:rFonts w:ascii="Tahoma" w:hAnsi="Tahoma" w:cs="Tahoma"/>
                <w:i/>
                <w:iCs/>
                <w:sz w:val="24"/>
                <w:szCs w:val="24"/>
              </w:rPr>
              <w:t>$ 60,000</w:t>
            </w:r>
          </w:p>
        </w:tc>
        <w:tc>
          <w:tcPr>
            <w:tcW w:w="2914" w:type="dxa"/>
          </w:tcPr>
          <w:p w14:paraId="04193F1B" w14:textId="77777777" w:rsidR="00C827CE" w:rsidRPr="00303649" w:rsidRDefault="00C827CE" w:rsidP="003C6472">
            <w:pPr>
              <w:pStyle w:val="ListParagraph"/>
              <w:ind w:left="0"/>
              <w:jc w:val="center"/>
              <w:rPr>
                <w:rFonts w:ascii="Tahoma" w:hAnsi="Tahoma" w:cs="Tahoma"/>
                <w:sz w:val="24"/>
                <w:szCs w:val="24"/>
              </w:rPr>
            </w:pPr>
            <w:r w:rsidRPr="00303649">
              <w:rPr>
                <w:rFonts w:ascii="Tahoma" w:hAnsi="Tahoma" w:cs="Tahoma"/>
                <w:sz w:val="24"/>
                <w:szCs w:val="24"/>
              </w:rPr>
              <w:t>$60,000</w:t>
            </w:r>
          </w:p>
        </w:tc>
      </w:tr>
      <w:tr w:rsidR="00C827CE" w:rsidRPr="00303649" w14:paraId="51250B23" w14:textId="77777777" w:rsidTr="003C6472">
        <w:tc>
          <w:tcPr>
            <w:tcW w:w="3955" w:type="dxa"/>
          </w:tcPr>
          <w:p w14:paraId="49DC70AE" w14:textId="77777777" w:rsidR="00C827CE" w:rsidRPr="00303649" w:rsidRDefault="00C827CE" w:rsidP="003C6472">
            <w:pPr>
              <w:pStyle w:val="ListParagraph"/>
              <w:ind w:left="0"/>
              <w:rPr>
                <w:rFonts w:ascii="Tahoma" w:hAnsi="Tahoma" w:cs="Tahoma"/>
                <w:sz w:val="24"/>
                <w:szCs w:val="24"/>
              </w:rPr>
            </w:pPr>
            <w:r w:rsidRPr="00303649">
              <w:rPr>
                <w:rFonts w:ascii="Tahoma" w:hAnsi="Tahoma" w:cs="Tahoma"/>
                <w:sz w:val="24"/>
                <w:szCs w:val="24"/>
              </w:rPr>
              <w:t>Fire Department Payroll Expenses</w:t>
            </w:r>
          </w:p>
        </w:tc>
        <w:tc>
          <w:tcPr>
            <w:tcW w:w="1761" w:type="dxa"/>
            <w:shd w:val="clear" w:color="auto" w:fill="D9D9D9" w:themeFill="background1" w:themeFillShade="D9"/>
          </w:tcPr>
          <w:p w14:paraId="28DBAD76" w14:textId="77777777" w:rsidR="00C827CE" w:rsidRPr="00303649" w:rsidRDefault="00C827CE" w:rsidP="003C6472">
            <w:pPr>
              <w:pStyle w:val="ListParagraph"/>
              <w:ind w:left="0"/>
              <w:jc w:val="center"/>
              <w:rPr>
                <w:rFonts w:ascii="Tahoma" w:hAnsi="Tahoma" w:cs="Tahoma"/>
                <w:i/>
                <w:iCs/>
                <w:sz w:val="24"/>
                <w:szCs w:val="24"/>
              </w:rPr>
            </w:pPr>
            <w:r w:rsidRPr="00303649">
              <w:rPr>
                <w:rFonts w:ascii="Tahoma" w:hAnsi="Tahoma" w:cs="Tahoma"/>
                <w:i/>
                <w:iCs/>
                <w:sz w:val="24"/>
                <w:szCs w:val="24"/>
              </w:rPr>
              <w:t>$ 25,000</w:t>
            </w:r>
          </w:p>
        </w:tc>
        <w:tc>
          <w:tcPr>
            <w:tcW w:w="2914" w:type="dxa"/>
          </w:tcPr>
          <w:p w14:paraId="0E9A5113" w14:textId="77777777" w:rsidR="00C827CE" w:rsidRPr="00303649" w:rsidRDefault="00C827CE" w:rsidP="003C6472">
            <w:pPr>
              <w:pStyle w:val="ListParagraph"/>
              <w:ind w:left="0"/>
              <w:jc w:val="center"/>
              <w:rPr>
                <w:rFonts w:ascii="Tahoma" w:hAnsi="Tahoma" w:cs="Tahoma"/>
                <w:sz w:val="24"/>
                <w:szCs w:val="24"/>
              </w:rPr>
            </w:pPr>
            <w:r w:rsidRPr="00303649">
              <w:rPr>
                <w:rFonts w:ascii="Tahoma" w:hAnsi="Tahoma" w:cs="Tahoma"/>
                <w:sz w:val="24"/>
                <w:szCs w:val="24"/>
              </w:rPr>
              <w:t>$25,000</w:t>
            </w:r>
          </w:p>
        </w:tc>
      </w:tr>
      <w:tr w:rsidR="00C827CE" w:rsidRPr="00303649" w14:paraId="57615057" w14:textId="77777777" w:rsidTr="003C6472">
        <w:tc>
          <w:tcPr>
            <w:tcW w:w="3955" w:type="dxa"/>
          </w:tcPr>
          <w:p w14:paraId="15291143" w14:textId="77777777" w:rsidR="00C827CE" w:rsidRPr="00303649" w:rsidRDefault="00C827CE" w:rsidP="003C6472">
            <w:pPr>
              <w:pStyle w:val="ListParagraph"/>
              <w:ind w:left="0"/>
              <w:rPr>
                <w:rFonts w:ascii="Tahoma" w:hAnsi="Tahoma" w:cs="Tahoma"/>
                <w:sz w:val="24"/>
                <w:szCs w:val="24"/>
              </w:rPr>
            </w:pPr>
            <w:r w:rsidRPr="00303649">
              <w:rPr>
                <w:rFonts w:ascii="Tahoma" w:hAnsi="Tahoma" w:cs="Tahoma"/>
                <w:sz w:val="24"/>
                <w:szCs w:val="24"/>
              </w:rPr>
              <w:t>Fire Department Capital Reserve</w:t>
            </w:r>
          </w:p>
        </w:tc>
        <w:tc>
          <w:tcPr>
            <w:tcW w:w="1761" w:type="dxa"/>
            <w:shd w:val="clear" w:color="auto" w:fill="D9D9D9" w:themeFill="background1" w:themeFillShade="D9"/>
          </w:tcPr>
          <w:p w14:paraId="6387FF1F" w14:textId="77777777" w:rsidR="00C827CE" w:rsidRPr="00303649" w:rsidRDefault="00C827CE" w:rsidP="003C6472">
            <w:pPr>
              <w:pStyle w:val="ListParagraph"/>
              <w:ind w:left="0"/>
              <w:jc w:val="center"/>
              <w:rPr>
                <w:rFonts w:ascii="Tahoma" w:hAnsi="Tahoma" w:cs="Tahoma"/>
                <w:i/>
                <w:iCs/>
                <w:sz w:val="24"/>
                <w:szCs w:val="24"/>
              </w:rPr>
            </w:pPr>
            <w:r w:rsidRPr="00303649">
              <w:rPr>
                <w:rFonts w:ascii="Tahoma" w:hAnsi="Tahoma" w:cs="Tahoma"/>
                <w:i/>
                <w:iCs/>
                <w:sz w:val="24"/>
                <w:szCs w:val="24"/>
              </w:rPr>
              <w:t>$ 25,000</w:t>
            </w:r>
          </w:p>
        </w:tc>
        <w:tc>
          <w:tcPr>
            <w:tcW w:w="2914" w:type="dxa"/>
          </w:tcPr>
          <w:p w14:paraId="7353228C" w14:textId="77777777" w:rsidR="00C827CE" w:rsidRPr="00303649" w:rsidRDefault="00C827CE" w:rsidP="003C6472">
            <w:pPr>
              <w:pStyle w:val="ListParagraph"/>
              <w:ind w:left="0"/>
              <w:jc w:val="center"/>
              <w:rPr>
                <w:rFonts w:ascii="Tahoma" w:hAnsi="Tahoma" w:cs="Tahoma"/>
                <w:sz w:val="24"/>
                <w:szCs w:val="24"/>
              </w:rPr>
            </w:pPr>
            <w:r w:rsidRPr="00303649">
              <w:rPr>
                <w:rFonts w:ascii="Tahoma" w:hAnsi="Tahoma" w:cs="Tahoma"/>
                <w:sz w:val="24"/>
                <w:szCs w:val="24"/>
              </w:rPr>
              <w:t>$25,000</w:t>
            </w:r>
          </w:p>
        </w:tc>
      </w:tr>
      <w:tr w:rsidR="00C827CE" w:rsidRPr="00303649" w14:paraId="286F3097" w14:textId="77777777" w:rsidTr="003C6472">
        <w:tc>
          <w:tcPr>
            <w:tcW w:w="3955" w:type="dxa"/>
          </w:tcPr>
          <w:p w14:paraId="4B5400A2" w14:textId="77777777" w:rsidR="00C827CE" w:rsidRPr="00303649" w:rsidRDefault="00C827CE" w:rsidP="003C6472">
            <w:pPr>
              <w:pStyle w:val="ListParagraph"/>
              <w:ind w:left="0"/>
              <w:jc w:val="center"/>
              <w:rPr>
                <w:rFonts w:ascii="Tahoma" w:hAnsi="Tahoma" w:cs="Tahoma"/>
                <w:b/>
                <w:bCs/>
                <w:sz w:val="24"/>
                <w:szCs w:val="24"/>
              </w:rPr>
            </w:pPr>
            <w:r w:rsidRPr="00303649">
              <w:rPr>
                <w:rFonts w:ascii="Tahoma" w:hAnsi="Tahoma" w:cs="Tahoma"/>
                <w:b/>
                <w:bCs/>
                <w:sz w:val="24"/>
                <w:szCs w:val="24"/>
              </w:rPr>
              <w:t>TOTAL</w:t>
            </w:r>
          </w:p>
        </w:tc>
        <w:tc>
          <w:tcPr>
            <w:tcW w:w="1761" w:type="dxa"/>
            <w:shd w:val="clear" w:color="auto" w:fill="D9D9D9" w:themeFill="background1" w:themeFillShade="D9"/>
          </w:tcPr>
          <w:p w14:paraId="70A91752" w14:textId="77777777" w:rsidR="00C827CE" w:rsidRPr="00303649" w:rsidRDefault="00C827CE" w:rsidP="003C6472">
            <w:pPr>
              <w:pStyle w:val="ListParagraph"/>
              <w:ind w:left="0"/>
              <w:jc w:val="center"/>
              <w:rPr>
                <w:rFonts w:ascii="Tahoma" w:hAnsi="Tahoma" w:cs="Tahoma"/>
                <w:i/>
                <w:iCs/>
                <w:sz w:val="24"/>
                <w:szCs w:val="24"/>
              </w:rPr>
            </w:pPr>
            <w:r w:rsidRPr="00303649">
              <w:rPr>
                <w:rFonts w:ascii="Tahoma" w:hAnsi="Tahoma" w:cs="Tahoma"/>
                <w:i/>
                <w:iCs/>
                <w:sz w:val="24"/>
                <w:szCs w:val="24"/>
              </w:rPr>
              <w:t>$110,000</w:t>
            </w:r>
          </w:p>
        </w:tc>
        <w:tc>
          <w:tcPr>
            <w:tcW w:w="2914" w:type="dxa"/>
          </w:tcPr>
          <w:p w14:paraId="21F0A824" w14:textId="77777777" w:rsidR="00C827CE" w:rsidRPr="00303649" w:rsidRDefault="00C827CE" w:rsidP="003C6472">
            <w:pPr>
              <w:pStyle w:val="ListParagraph"/>
              <w:ind w:left="0"/>
              <w:jc w:val="center"/>
              <w:rPr>
                <w:rFonts w:ascii="Tahoma" w:hAnsi="Tahoma" w:cs="Tahoma"/>
                <w:b/>
                <w:bCs/>
                <w:sz w:val="24"/>
                <w:szCs w:val="24"/>
              </w:rPr>
            </w:pPr>
            <w:r w:rsidRPr="00303649">
              <w:rPr>
                <w:rFonts w:ascii="Tahoma" w:hAnsi="Tahoma" w:cs="Tahoma"/>
                <w:b/>
                <w:bCs/>
                <w:sz w:val="24"/>
                <w:szCs w:val="24"/>
              </w:rPr>
              <w:t>$110,000</w:t>
            </w:r>
          </w:p>
        </w:tc>
      </w:tr>
    </w:tbl>
    <w:p w14:paraId="4CA7DD95" w14:textId="0844D940" w:rsidR="00C827CE" w:rsidRPr="007D639A" w:rsidRDefault="007D639A" w:rsidP="007D639A">
      <w:pPr>
        <w:pStyle w:val="ListParagraph"/>
        <w:spacing w:line="360" w:lineRule="auto"/>
        <w:rPr>
          <w:rFonts w:ascii="Times New Roman" w:hAnsi="Times New Roman" w:cs="Times New Roman"/>
          <w:i/>
          <w:iCs/>
          <w:color w:val="2F5496" w:themeColor="accent1" w:themeShade="BF"/>
          <w:sz w:val="24"/>
          <w:szCs w:val="24"/>
        </w:rPr>
      </w:pPr>
      <w:r>
        <w:rPr>
          <w:rFonts w:ascii="Times New Roman" w:hAnsi="Times New Roman" w:cs="Times New Roman"/>
          <w:i/>
          <w:iCs/>
          <w:color w:val="2F5496" w:themeColor="accent1" w:themeShade="BF"/>
          <w:sz w:val="24"/>
          <w:szCs w:val="24"/>
        </w:rPr>
        <w:t>Tammy Reynolds</w:t>
      </w:r>
      <w:r w:rsidRPr="005D0EF4">
        <w:rPr>
          <w:rFonts w:ascii="Times New Roman" w:hAnsi="Times New Roman" w:cs="Times New Roman"/>
          <w:i/>
          <w:iCs/>
          <w:color w:val="2F5496" w:themeColor="accent1" w:themeShade="BF"/>
          <w:sz w:val="24"/>
          <w:szCs w:val="24"/>
        </w:rPr>
        <w:t xml:space="preserve"> accepts as written, </w:t>
      </w:r>
      <w:r>
        <w:rPr>
          <w:rFonts w:ascii="Times New Roman" w:hAnsi="Times New Roman" w:cs="Times New Roman"/>
          <w:i/>
          <w:iCs/>
          <w:color w:val="2F5496" w:themeColor="accent1" w:themeShade="BF"/>
          <w:sz w:val="24"/>
          <w:szCs w:val="24"/>
        </w:rPr>
        <w:t>Elise Brown</w:t>
      </w:r>
      <w:r w:rsidRPr="005D0EF4">
        <w:rPr>
          <w:rFonts w:ascii="Times New Roman" w:hAnsi="Times New Roman" w:cs="Times New Roman"/>
          <w:i/>
          <w:iCs/>
          <w:color w:val="2F5496" w:themeColor="accent1" w:themeShade="BF"/>
          <w:sz w:val="24"/>
          <w:szCs w:val="24"/>
        </w:rPr>
        <w:t xml:space="preserve"> seconded- Passes </w:t>
      </w:r>
    </w:p>
    <w:p w14:paraId="770CC7F8" w14:textId="5EC7A47E" w:rsidR="00C24E2D" w:rsidRPr="006E04A2" w:rsidRDefault="00C827CE" w:rsidP="006E04A2">
      <w:pPr>
        <w:pStyle w:val="ListParagraph"/>
        <w:numPr>
          <w:ilvl w:val="0"/>
          <w:numId w:val="1"/>
        </w:numPr>
        <w:spacing w:line="360" w:lineRule="auto"/>
        <w:rPr>
          <w:rFonts w:ascii="Times New Roman" w:hAnsi="Times New Roman" w:cs="Times New Roman"/>
          <w:sz w:val="24"/>
          <w:szCs w:val="24"/>
        </w:rPr>
      </w:pPr>
      <w:r w:rsidRPr="006E04A2">
        <w:rPr>
          <w:rFonts w:ascii="Times New Roman" w:hAnsi="Times New Roman" w:cs="Times New Roman"/>
          <w:sz w:val="24"/>
          <w:szCs w:val="24"/>
        </w:rPr>
        <w:t xml:space="preserve">To see if the Town will add any unspent </w:t>
      </w:r>
      <w:proofErr w:type="gramStart"/>
      <w:r w:rsidRPr="006E04A2">
        <w:rPr>
          <w:rFonts w:ascii="Times New Roman" w:hAnsi="Times New Roman" w:cs="Times New Roman"/>
          <w:sz w:val="24"/>
          <w:szCs w:val="24"/>
        </w:rPr>
        <w:t>monies</w:t>
      </w:r>
      <w:proofErr w:type="gramEnd"/>
      <w:r w:rsidRPr="006E04A2">
        <w:rPr>
          <w:rFonts w:ascii="Times New Roman" w:hAnsi="Times New Roman" w:cs="Times New Roman"/>
          <w:sz w:val="24"/>
          <w:szCs w:val="24"/>
        </w:rPr>
        <w:t xml:space="preserve"> from the Operations account to the LVFD Capital Reserve account. </w:t>
      </w:r>
    </w:p>
    <w:p w14:paraId="544F2425" w14:textId="66416D58" w:rsidR="007D639A" w:rsidRPr="005D0EF4" w:rsidRDefault="00F10397" w:rsidP="007D639A">
      <w:pPr>
        <w:pStyle w:val="ListParagraph"/>
        <w:spacing w:line="360" w:lineRule="auto"/>
        <w:rPr>
          <w:rFonts w:ascii="Times New Roman" w:hAnsi="Times New Roman" w:cs="Times New Roman"/>
          <w:i/>
          <w:iCs/>
          <w:color w:val="2F5496" w:themeColor="accent1" w:themeShade="BF"/>
          <w:sz w:val="24"/>
          <w:szCs w:val="24"/>
        </w:rPr>
      </w:pPr>
      <w:r>
        <w:rPr>
          <w:rFonts w:ascii="Times New Roman" w:hAnsi="Times New Roman" w:cs="Times New Roman"/>
          <w:i/>
          <w:iCs/>
          <w:color w:val="2F5496" w:themeColor="accent1" w:themeShade="BF"/>
          <w:sz w:val="24"/>
          <w:szCs w:val="24"/>
        </w:rPr>
        <w:t xml:space="preserve">Dorthy </w:t>
      </w:r>
      <w:r w:rsidR="00C24E2D">
        <w:rPr>
          <w:rFonts w:ascii="Times New Roman" w:hAnsi="Times New Roman" w:cs="Times New Roman"/>
          <w:i/>
          <w:iCs/>
          <w:color w:val="2F5496" w:themeColor="accent1" w:themeShade="BF"/>
          <w:sz w:val="24"/>
          <w:szCs w:val="24"/>
        </w:rPr>
        <w:t>Thorton</w:t>
      </w:r>
      <w:r w:rsidR="007D639A" w:rsidRPr="005D0EF4">
        <w:rPr>
          <w:rFonts w:ascii="Times New Roman" w:hAnsi="Times New Roman" w:cs="Times New Roman"/>
          <w:i/>
          <w:iCs/>
          <w:color w:val="2F5496" w:themeColor="accent1" w:themeShade="BF"/>
          <w:sz w:val="24"/>
          <w:szCs w:val="24"/>
        </w:rPr>
        <w:t xml:space="preserve"> accepts as written, </w:t>
      </w:r>
      <w:r w:rsidR="00C24E2D">
        <w:rPr>
          <w:rFonts w:ascii="Times New Roman" w:hAnsi="Times New Roman" w:cs="Times New Roman"/>
          <w:i/>
          <w:iCs/>
          <w:color w:val="2F5496" w:themeColor="accent1" w:themeShade="BF"/>
          <w:sz w:val="24"/>
          <w:szCs w:val="24"/>
        </w:rPr>
        <w:t>Luther Thorton</w:t>
      </w:r>
      <w:r w:rsidR="007D639A" w:rsidRPr="005D0EF4">
        <w:rPr>
          <w:rFonts w:ascii="Times New Roman" w:hAnsi="Times New Roman" w:cs="Times New Roman"/>
          <w:i/>
          <w:iCs/>
          <w:color w:val="2F5496" w:themeColor="accent1" w:themeShade="BF"/>
          <w:sz w:val="24"/>
          <w:szCs w:val="24"/>
        </w:rPr>
        <w:t xml:space="preserve"> seconded- Passes </w:t>
      </w:r>
    </w:p>
    <w:p w14:paraId="5EEC76F7" w14:textId="7B2A8C9C" w:rsidR="00C827CE" w:rsidRPr="00E25DC3" w:rsidRDefault="00C827CE" w:rsidP="00C24E2D">
      <w:pPr>
        <w:pStyle w:val="ListParagraph"/>
        <w:spacing w:line="360" w:lineRule="auto"/>
        <w:rPr>
          <w:rFonts w:ascii="Times New Roman" w:hAnsi="Times New Roman" w:cs="Times New Roman"/>
          <w:sz w:val="24"/>
          <w:szCs w:val="24"/>
        </w:rPr>
      </w:pPr>
    </w:p>
    <w:p w14:paraId="309CD9C4" w14:textId="77777777" w:rsidR="00C827CE" w:rsidRDefault="00C827CE" w:rsidP="005D1026">
      <w:pPr>
        <w:pStyle w:val="ListParagraph"/>
        <w:numPr>
          <w:ilvl w:val="0"/>
          <w:numId w:val="1"/>
        </w:numPr>
        <w:spacing w:after="0" w:line="360" w:lineRule="auto"/>
        <w:rPr>
          <w:rFonts w:ascii="Times New Roman" w:hAnsi="Times New Roman" w:cs="Times New Roman"/>
          <w:sz w:val="24"/>
          <w:szCs w:val="24"/>
        </w:rPr>
      </w:pPr>
      <w:r w:rsidRPr="0034633D">
        <w:rPr>
          <w:rFonts w:ascii="Times New Roman" w:hAnsi="Times New Roman" w:cs="Times New Roman"/>
          <w:sz w:val="24"/>
          <w:szCs w:val="24"/>
        </w:rPr>
        <w:t xml:space="preserve">To see if the Town will add any unspent monies from the Payroll Account to the LVFD Length of Service Awards Program (LOSAP). </w:t>
      </w:r>
    </w:p>
    <w:p w14:paraId="61CC1151" w14:textId="77777777" w:rsidR="006E04A2" w:rsidRPr="005D0EF4" w:rsidRDefault="006E04A2" w:rsidP="006E04A2">
      <w:pPr>
        <w:pStyle w:val="ListParagraph"/>
        <w:spacing w:line="360" w:lineRule="auto"/>
        <w:rPr>
          <w:rFonts w:ascii="Times New Roman" w:hAnsi="Times New Roman" w:cs="Times New Roman"/>
          <w:i/>
          <w:iCs/>
          <w:color w:val="2F5496" w:themeColor="accent1" w:themeShade="BF"/>
          <w:sz w:val="24"/>
          <w:szCs w:val="24"/>
        </w:rPr>
      </w:pPr>
      <w:r>
        <w:rPr>
          <w:rFonts w:ascii="Times New Roman" w:hAnsi="Times New Roman" w:cs="Times New Roman"/>
          <w:i/>
          <w:iCs/>
          <w:color w:val="2F5496" w:themeColor="accent1" w:themeShade="BF"/>
          <w:sz w:val="24"/>
          <w:szCs w:val="24"/>
        </w:rPr>
        <w:t>Dorthy Thorton</w:t>
      </w:r>
      <w:r w:rsidRPr="005D0EF4">
        <w:rPr>
          <w:rFonts w:ascii="Times New Roman" w:hAnsi="Times New Roman" w:cs="Times New Roman"/>
          <w:i/>
          <w:iCs/>
          <w:color w:val="2F5496" w:themeColor="accent1" w:themeShade="BF"/>
          <w:sz w:val="24"/>
          <w:szCs w:val="24"/>
        </w:rPr>
        <w:t xml:space="preserve"> accepts as written, </w:t>
      </w:r>
      <w:r>
        <w:rPr>
          <w:rFonts w:ascii="Times New Roman" w:hAnsi="Times New Roman" w:cs="Times New Roman"/>
          <w:i/>
          <w:iCs/>
          <w:color w:val="2F5496" w:themeColor="accent1" w:themeShade="BF"/>
          <w:sz w:val="24"/>
          <w:szCs w:val="24"/>
        </w:rPr>
        <w:t>Luther Thorton</w:t>
      </w:r>
      <w:r w:rsidRPr="005D0EF4">
        <w:rPr>
          <w:rFonts w:ascii="Times New Roman" w:hAnsi="Times New Roman" w:cs="Times New Roman"/>
          <w:i/>
          <w:iCs/>
          <w:color w:val="2F5496" w:themeColor="accent1" w:themeShade="BF"/>
          <w:sz w:val="24"/>
          <w:szCs w:val="24"/>
        </w:rPr>
        <w:t xml:space="preserve"> seconded- Passes </w:t>
      </w:r>
    </w:p>
    <w:p w14:paraId="530E2C73" w14:textId="77777777" w:rsidR="006E04A2" w:rsidRPr="00E25DC3" w:rsidRDefault="006E04A2" w:rsidP="006E04A2">
      <w:pPr>
        <w:pStyle w:val="ListParagraph"/>
        <w:spacing w:after="0" w:line="360" w:lineRule="auto"/>
        <w:rPr>
          <w:rFonts w:ascii="Times New Roman" w:hAnsi="Times New Roman" w:cs="Times New Roman"/>
          <w:sz w:val="24"/>
          <w:szCs w:val="24"/>
        </w:rPr>
      </w:pPr>
    </w:p>
    <w:p w14:paraId="0C5B0D99" w14:textId="77777777" w:rsidR="00C827CE" w:rsidRDefault="00C827CE" w:rsidP="005D1026">
      <w:pPr>
        <w:pStyle w:val="ListParagraph"/>
        <w:numPr>
          <w:ilvl w:val="0"/>
          <w:numId w:val="1"/>
        </w:numPr>
        <w:spacing w:line="360" w:lineRule="auto"/>
        <w:rPr>
          <w:rFonts w:ascii="Times New Roman" w:hAnsi="Times New Roman" w:cs="Times New Roman"/>
          <w:sz w:val="24"/>
          <w:szCs w:val="24"/>
        </w:rPr>
      </w:pPr>
      <w:r w:rsidRPr="0034633D">
        <w:rPr>
          <w:rFonts w:ascii="Times New Roman" w:hAnsi="Times New Roman" w:cs="Times New Roman"/>
          <w:sz w:val="24"/>
          <w:szCs w:val="24"/>
        </w:rPr>
        <w:t xml:space="preserve">To see if the Town will use any donations to </w:t>
      </w:r>
      <w:r w:rsidRPr="00ED0608">
        <w:rPr>
          <w:rFonts w:ascii="Times New Roman" w:hAnsi="Times New Roman" w:cs="Times New Roman"/>
          <w:sz w:val="24"/>
          <w:szCs w:val="24"/>
        </w:rPr>
        <w:t>the LVFD to offset LVFD Operations or Payroll budget overruns and add any surplus to the LVFD Capital Reserve account.</w:t>
      </w:r>
      <w:r w:rsidRPr="0034633D">
        <w:rPr>
          <w:rFonts w:ascii="Times New Roman" w:hAnsi="Times New Roman" w:cs="Times New Roman"/>
          <w:sz w:val="24"/>
          <w:szCs w:val="24"/>
        </w:rPr>
        <w:t xml:space="preserve"> </w:t>
      </w:r>
    </w:p>
    <w:p w14:paraId="3BEBA4DC" w14:textId="77777777" w:rsidR="008F77B2" w:rsidRPr="005D0EF4" w:rsidRDefault="008F77B2" w:rsidP="008F77B2">
      <w:pPr>
        <w:pStyle w:val="ListParagraph"/>
        <w:spacing w:line="360" w:lineRule="auto"/>
        <w:rPr>
          <w:rFonts w:ascii="Times New Roman" w:hAnsi="Times New Roman" w:cs="Times New Roman"/>
          <w:i/>
          <w:iCs/>
          <w:color w:val="2F5496" w:themeColor="accent1" w:themeShade="BF"/>
          <w:sz w:val="24"/>
          <w:szCs w:val="24"/>
        </w:rPr>
      </w:pPr>
      <w:r>
        <w:rPr>
          <w:rFonts w:ascii="Times New Roman" w:hAnsi="Times New Roman" w:cs="Times New Roman"/>
          <w:i/>
          <w:iCs/>
          <w:color w:val="2F5496" w:themeColor="accent1" w:themeShade="BF"/>
          <w:sz w:val="24"/>
          <w:szCs w:val="24"/>
        </w:rPr>
        <w:t>Dorthy Thorton</w:t>
      </w:r>
      <w:r w:rsidRPr="005D0EF4">
        <w:rPr>
          <w:rFonts w:ascii="Times New Roman" w:hAnsi="Times New Roman" w:cs="Times New Roman"/>
          <w:i/>
          <w:iCs/>
          <w:color w:val="2F5496" w:themeColor="accent1" w:themeShade="BF"/>
          <w:sz w:val="24"/>
          <w:szCs w:val="24"/>
        </w:rPr>
        <w:t xml:space="preserve"> accepts as written, </w:t>
      </w:r>
      <w:r>
        <w:rPr>
          <w:rFonts w:ascii="Times New Roman" w:hAnsi="Times New Roman" w:cs="Times New Roman"/>
          <w:i/>
          <w:iCs/>
          <w:color w:val="2F5496" w:themeColor="accent1" w:themeShade="BF"/>
          <w:sz w:val="24"/>
          <w:szCs w:val="24"/>
        </w:rPr>
        <w:t>Luther Thorton</w:t>
      </w:r>
      <w:r w:rsidRPr="005D0EF4">
        <w:rPr>
          <w:rFonts w:ascii="Times New Roman" w:hAnsi="Times New Roman" w:cs="Times New Roman"/>
          <w:i/>
          <w:iCs/>
          <w:color w:val="2F5496" w:themeColor="accent1" w:themeShade="BF"/>
          <w:sz w:val="24"/>
          <w:szCs w:val="24"/>
        </w:rPr>
        <w:t xml:space="preserve"> seconded- Passes </w:t>
      </w:r>
    </w:p>
    <w:p w14:paraId="63AA800F" w14:textId="77777777" w:rsidR="006E04A2" w:rsidRPr="0034633D" w:rsidRDefault="006E04A2" w:rsidP="006E04A2">
      <w:pPr>
        <w:pStyle w:val="ListParagraph"/>
        <w:spacing w:line="360" w:lineRule="auto"/>
        <w:rPr>
          <w:rFonts w:ascii="Times New Roman" w:hAnsi="Times New Roman" w:cs="Times New Roman"/>
          <w:sz w:val="24"/>
          <w:szCs w:val="24"/>
        </w:rPr>
      </w:pPr>
    </w:p>
    <w:p w14:paraId="1C254E72" w14:textId="77777777" w:rsidR="00C827CE" w:rsidRPr="009F0D8F" w:rsidRDefault="00C827CE" w:rsidP="00C827CE">
      <w:pPr>
        <w:spacing w:line="360" w:lineRule="auto"/>
        <w:rPr>
          <w:rFonts w:ascii="Times New Roman" w:hAnsi="Times New Roman" w:cs="Times New Roman"/>
          <w:b/>
          <w:bCs/>
          <w:sz w:val="24"/>
          <w:szCs w:val="24"/>
        </w:rPr>
      </w:pPr>
      <w:r w:rsidRPr="0034633D">
        <w:rPr>
          <w:rFonts w:ascii="Times New Roman" w:hAnsi="Times New Roman" w:cs="Times New Roman"/>
          <w:b/>
          <w:bCs/>
          <w:sz w:val="24"/>
          <w:szCs w:val="24"/>
        </w:rPr>
        <w:t>AMBULANCE SERVICE</w:t>
      </w:r>
    </w:p>
    <w:p w14:paraId="5E3F372A" w14:textId="5F637A2B" w:rsidR="00C827CE" w:rsidRDefault="00C827CE" w:rsidP="005D1026">
      <w:pPr>
        <w:pStyle w:val="ListParagraph"/>
        <w:numPr>
          <w:ilvl w:val="0"/>
          <w:numId w:val="1"/>
        </w:numPr>
        <w:spacing w:after="0" w:line="360" w:lineRule="auto"/>
        <w:rPr>
          <w:rFonts w:ascii="Times New Roman" w:hAnsi="Times New Roman" w:cs="Times New Roman"/>
          <w:sz w:val="24"/>
          <w:szCs w:val="24"/>
        </w:rPr>
      </w:pPr>
      <w:r w:rsidRPr="005D1026">
        <w:rPr>
          <w:rFonts w:ascii="Times New Roman" w:hAnsi="Times New Roman" w:cs="Times New Roman"/>
          <w:sz w:val="24"/>
          <w:szCs w:val="24"/>
        </w:rPr>
        <w:t xml:space="preserve">To see if the Town will allow the Treasurer to accept and use revenue from Liberty Volunteer Ambulance Service billing to pay Liberty </w:t>
      </w:r>
      <w:r w:rsidRPr="00CF4ECC">
        <w:rPr>
          <w:rFonts w:ascii="Times New Roman" w:hAnsi="Times New Roman" w:cs="Times New Roman"/>
          <w:strike/>
          <w:sz w:val="24"/>
          <w:szCs w:val="24"/>
        </w:rPr>
        <w:t xml:space="preserve">Fire &amp; </w:t>
      </w:r>
      <w:r w:rsidRPr="005D1026">
        <w:rPr>
          <w:rFonts w:ascii="Times New Roman" w:hAnsi="Times New Roman" w:cs="Times New Roman"/>
          <w:sz w:val="24"/>
          <w:szCs w:val="24"/>
        </w:rPr>
        <w:t>Rescue expenses.</w:t>
      </w:r>
    </w:p>
    <w:p w14:paraId="18855A53" w14:textId="48E69F98" w:rsidR="00CF4ECC" w:rsidRPr="00CF4ECC" w:rsidRDefault="006F5BAF" w:rsidP="00CF4ECC">
      <w:pPr>
        <w:pStyle w:val="ListParagraph"/>
        <w:spacing w:after="0" w:line="360" w:lineRule="auto"/>
        <w:rPr>
          <w:rFonts w:ascii="Times New Roman" w:hAnsi="Times New Roman" w:cs="Times New Roman"/>
          <w:i/>
          <w:iCs/>
          <w:color w:val="2F5496" w:themeColor="accent1" w:themeShade="BF"/>
        </w:rPr>
      </w:pPr>
      <w:r w:rsidRPr="00CF4ECC">
        <w:rPr>
          <w:rFonts w:ascii="Times New Roman" w:hAnsi="Times New Roman" w:cs="Times New Roman"/>
          <w:i/>
          <w:iCs/>
          <w:color w:val="2F5496" w:themeColor="accent1" w:themeShade="BF"/>
        </w:rPr>
        <w:t xml:space="preserve">Melinda Steeves accepts as written, Judy Fuller seconded- Passes – Bill Gillespie </w:t>
      </w:r>
      <w:r w:rsidR="00CF4ECC" w:rsidRPr="00CF4ECC">
        <w:rPr>
          <w:rFonts w:ascii="Times New Roman" w:hAnsi="Times New Roman" w:cs="Times New Roman"/>
          <w:i/>
          <w:iCs/>
          <w:color w:val="2F5496" w:themeColor="accent1" w:themeShade="BF"/>
        </w:rPr>
        <w:t>asks that we take out the word “Fire” as it is for Liberty Rescue.</w:t>
      </w:r>
    </w:p>
    <w:p w14:paraId="3A343899" w14:textId="307FBADC" w:rsidR="00C827CE" w:rsidRPr="00CF4ECC" w:rsidRDefault="00C827CE" w:rsidP="00CF4ECC">
      <w:pPr>
        <w:pStyle w:val="ListParagraph"/>
        <w:numPr>
          <w:ilvl w:val="0"/>
          <w:numId w:val="1"/>
        </w:numPr>
        <w:spacing w:after="0" w:line="360" w:lineRule="auto"/>
        <w:rPr>
          <w:rFonts w:ascii="Times New Roman" w:hAnsi="Times New Roman" w:cs="Times New Roman"/>
          <w:sz w:val="24"/>
          <w:szCs w:val="24"/>
        </w:rPr>
      </w:pPr>
      <w:r w:rsidRPr="00CF4ECC">
        <w:rPr>
          <w:rFonts w:ascii="Times New Roman" w:hAnsi="Times New Roman" w:cs="Times New Roman"/>
          <w:sz w:val="24"/>
          <w:szCs w:val="24"/>
        </w:rPr>
        <w:t>To see if the Town will appropriate from Liberty Fire &amp; Rescue revenue $50,000 for expenses for FY26</w:t>
      </w:r>
      <w:r w:rsidRPr="00B54A7C">
        <w:rPr>
          <w:rFonts w:ascii="Times New Roman" w:hAnsi="Times New Roman" w:cs="Times New Roman"/>
          <w:i/>
          <w:iCs/>
          <w:color w:val="2F5496" w:themeColor="accent1" w:themeShade="BF"/>
          <w:sz w:val="24"/>
          <w:szCs w:val="24"/>
        </w:rPr>
        <w:t xml:space="preserve">. </w:t>
      </w:r>
      <w:r w:rsidR="00B54A7C" w:rsidRPr="00B54A7C">
        <w:rPr>
          <w:rFonts w:ascii="Times New Roman" w:hAnsi="Times New Roman" w:cs="Times New Roman"/>
          <w:i/>
          <w:iCs/>
          <w:color w:val="2F5496" w:themeColor="accent1" w:themeShade="BF"/>
          <w:sz w:val="24"/>
          <w:szCs w:val="24"/>
        </w:rPr>
        <w:t>Elise Brown accepts as written, Kristine Gorman seconded- Passes</w:t>
      </w:r>
    </w:p>
    <w:p w14:paraId="7BB3F48C" w14:textId="71390BC6" w:rsidR="00D2462E" w:rsidRPr="005D0EF4" w:rsidRDefault="00C827CE" w:rsidP="00541857">
      <w:pPr>
        <w:pStyle w:val="ListParagraph"/>
        <w:numPr>
          <w:ilvl w:val="0"/>
          <w:numId w:val="1"/>
        </w:numPr>
        <w:spacing w:line="360" w:lineRule="auto"/>
        <w:rPr>
          <w:rFonts w:ascii="Times New Roman" w:hAnsi="Times New Roman" w:cs="Times New Roman"/>
          <w:i/>
          <w:iCs/>
          <w:color w:val="2F5496" w:themeColor="accent1" w:themeShade="BF"/>
          <w:sz w:val="24"/>
          <w:szCs w:val="24"/>
        </w:rPr>
      </w:pPr>
      <w:r w:rsidRPr="0034633D">
        <w:rPr>
          <w:rFonts w:ascii="Times New Roman" w:hAnsi="Times New Roman" w:cs="Times New Roman"/>
          <w:sz w:val="24"/>
          <w:szCs w:val="24"/>
        </w:rPr>
        <w:t>To see if the Town will accept funds from other Municipalities</w:t>
      </w:r>
      <w:r>
        <w:rPr>
          <w:rFonts w:ascii="Times New Roman" w:hAnsi="Times New Roman" w:cs="Times New Roman"/>
          <w:sz w:val="24"/>
          <w:szCs w:val="24"/>
        </w:rPr>
        <w:t xml:space="preserve"> (Palermo and Montville)</w:t>
      </w:r>
      <w:r w:rsidRPr="0034633D">
        <w:rPr>
          <w:rFonts w:ascii="Times New Roman" w:hAnsi="Times New Roman" w:cs="Times New Roman"/>
          <w:sz w:val="24"/>
          <w:szCs w:val="24"/>
        </w:rPr>
        <w:t xml:space="preserve"> to defray the cost of payroll expenses. </w:t>
      </w:r>
      <w:r w:rsidR="00D2462E">
        <w:rPr>
          <w:rFonts w:ascii="Times New Roman" w:hAnsi="Times New Roman" w:cs="Times New Roman"/>
          <w:i/>
          <w:iCs/>
          <w:color w:val="2F5496" w:themeColor="accent1" w:themeShade="BF"/>
          <w:sz w:val="24"/>
          <w:szCs w:val="24"/>
        </w:rPr>
        <w:t>Dorthy Thorton</w:t>
      </w:r>
      <w:r w:rsidR="00D2462E" w:rsidRPr="005D0EF4">
        <w:rPr>
          <w:rFonts w:ascii="Times New Roman" w:hAnsi="Times New Roman" w:cs="Times New Roman"/>
          <w:i/>
          <w:iCs/>
          <w:color w:val="2F5496" w:themeColor="accent1" w:themeShade="BF"/>
          <w:sz w:val="24"/>
          <w:szCs w:val="24"/>
        </w:rPr>
        <w:t xml:space="preserve"> accepts as written, </w:t>
      </w:r>
      <w:r w:rsidR="00D2462E">
        <w:rPr>
          <w:rFonts w:ascii="Times New Roman" w:hAnsi="Times New Roman" w:cs="Times New Roman"/>
          <w:i/>
          <w:iCs/>
          <w:color w:val="2F5496" w:themeColor="accent1" w:themeShade="BF"/>
          <w:sz w:val="24"/>
          <w:szCs w:val="24"/>
        </w:rPr>
        <w:t>Luther Thorton</w:t>
      </w:r>
      <w:r w:rsidR="00D2462E" w:rsidRPr="005D0EF4">
        <w:rPr>
          <w:rFonts w:ascii="Times New Roman" w:hAnsi="Times New Roman" w:cs="Times New Roman"/>
          <w:i/>
          <w:iCs/>
          <w:color w:val="2F5496" w:themeColor="accent1" w:themeShade="BF"/>
          <w:sz w:val="24"/>
          <w:szCs w:val="24"/>
        </w:rPr>
        <w:t xml:space="preserve"> seconded- Passes </w:t>
      </w:r>
    </w:p>
    <w:p w14:paraId="006C2678" w14:textId="41B9A4AE" w:rsidR="00C827CE" w:rsidRPr="0034633D" w:rsidRDefault="00C827CE" w:rsidP="00D2462E">
      <w:pPr>
        <w:pStyle w:val="ListParagraph"/>
        <w:spacing w:after="0" w:line="360" w:lineRule="auto"/>
        <w:rPr>
          <w:rFonts w:ascii="Times New Roman" w:hAnsi="Times New Roman" w:cs="Times New Roman"/>
          <w:sz w:val="24"/>
          <w:szCs w:val="24"/>
        </w:rPr>
      </w:pPr>
    </w:p>
    <w:p w14:paraId="500C77C0" w14:textId="5FB27677" w:rsidR="00C827CE" w:rsidRPr="0034633D" w:rsidRDefault="00C827CE" w:rsidP="005D1026">
      <w:pPr>
        <w:pStyle w:val="ListParagraph"/>
        <w:numPr>
          <w:ilvl w:val="0"/>
          <w:numId w:val="1"/>
        </w:numPr>
        <w:spacing w:after="0" w:line="360" w:lineRule="auto"/>
        <w:rPr>
          <w:rFonts w:ascii="Times New Roman" w:hAnsi="Times New Roman" w:cs="Times New Roman"/>
          <w:sz w:val="24"/>
          <w:szCs w:val="24"/>
        </w:rPr>
      </w:pPr>
      <w:r w:rsidRPr="0034633D">
        <w:rPr>
          <w:rFonts w:ascii="Times New Roman" w:hAnsi="Times New Roman" w:cs="Times New Roman"/>
          <w:sz w:val="24"/>
          <w:szCs w:val="24"/>
        </w:rPr>
        <w:lastRenderedPageBreak/>
        <w:t>To see if the Town will raise and appropriate funds, from taxation, $</w:t>
      </w:r>
      <w:r>
        <w:rPr>
          <w:rFonts w:ascii="Times New Roman" w:hAnsi="Times New Roman" w:cs="Times New Roman"/>
          <w:sz w:val="24"/>
          <w:szCs w:val="24"/>
        </w:rPr>
        <w:t>80</w:t>
      </w:r>
      <w:r w:rsidRPr="0034633D">
        <w:rPr>
          <w:rFonts w:ascii="Times New Roman" w:hAnsi="Times New Roman" w:cs="Times New Roman"/>
          <w:sz w:val="24"/>
          <w:szCs w:val="24"/>
        </w:rPr>
        <w:t>,500 to be used for payroll and training expenses for Liberty Fire &amp; Rescue.</w:t>
      </w:r>
      <w:r w:rsidRPr="0034633D">
        <w:rPr>
          <w:rFonts w:ascii="Times New Roman" w:hAnsi="Times New Roman" w:cs="Times New Roman"/>
          <w:strike/>
          <w:sz w:val="24"/>
          <w:szCs w:val="24"/>
        </w:rPr>
        <w:t xml:space="preserve"> </w:t>
      </w:r>
      <w:r w:rsidR="00D2462E" w:rsidRPr="00B54A7C">
        <w:rPr>
          <w:rFonts w:ascii="Times New Roman" w:hAnsi="Times New Roman" w:cs="Times New Roman"/>
          <w:i/>
          <w:iCs/>
          <w:color w:val="2F5496" w:themeColor="accent1" w:themeShade="BF"/>
          <w:sz w:val="24"/>
          <w:szCs w:val="24"/>
        </w:rPr>
        <w:t xml:space="preserve">Elise Brown accepts as written, </w:t>
      </w:r>
      <w:r w:rsidR="00301522">
        <w:rPr>
          <w:rFonts w:ascii="Times New Roman" w:hAnsi="Times New Roman" w:cs="Times New Roman"/>
          <w:i/>
          <w:iCs/>
          <w:color w:val="2F5496" w:themeColor="accent1" w:themeShade="BF"/>
          <w:sz w:val="24"/>
          <w:szCs w:val="24"/>
        </w:rPr>
        <w:t>Theresa Butler</w:t>
      </w:r>
      <w:r w:rsidR="00D2462E" w:rsidRPr="00B54A7C">
        <w:rPr>
          <w:rFonts w:ascii="Times New Roman" w:hAnsi="Times New Roman" w:cs="Times New Roman"/>
          <w:i/>
          <w:iCs/>
          <w:color w:val="2F5496" w:themeColor="accent1" w:themeShade="BF"/>
          <w:sz w:val="24"/>
          <w:szCs w:val="24"/>
        </w:rPr>
        <w:t xml:space="preserve"> seconded- Passes</w:t>
      </w:r>
    </w:p>
    <w:p w14:paraId="589C59A8" w14:textId="77777777" w:rsidR="00F657AC" w:rsidRPr="002B62CA" w:rsidRDefault="00F657AC" w:rsidP="002B62CA">
      <w:pPr>
        <w:spacing w:line="360" w:lineRule="auto"/>
        <w:rPr>
          <w:rFonts w:ascii="Times New Roman" w:hAnsi="Times New Roman" w:cs="Times New Roman"/>
          <w:sz w:val="24"/>
          <w:szCs w:val="24"/>
        </w:rPr>
      </w:pPr>
    </w:p>
    <w:p w14:paraId="03EB2F22" w14:textId="06D8DA01" w:rsidR="00F657AC" w:rsidRPr="0027785E" w:rsidRDefault="00DF0C1B" w:rsidP="0027785E">
      <w:pPr>
        <w:rPr>
          <w:rFonts w:ascii="Times New Roman" w:hAnsi="Times New Roman" w:cs="Times New Roman"/>
          <w:b/>
          <w:bCs/>
          <w:sz w:val="24"/>
          <w:szCs w:val="24"/>
        </w:rPr>
      </w:pPr>
      <w:r w:rsidRPr="0034633D">
        <w:rPr>
          <w:rFonts w:ascii="Times New Roman" w:hAnsi="Times New Roman" w:cs="Times New Roman"/>
          <w:b/>
          <w:bCs/>
          <w:sz w:val="24"/>
          <w:szCs w:val="24"/>
        </w:rPr>
        <w:t>HIGHWAYS</w:t>
      </w:r>
    </w:p>
    <w:p w14:paraId="68917644" w14:textId="10926BCD" w:rsidR="632DEB3C" w:rsidRPr="0025473F" w:rsidRDefault="4AFAFAE5" w:rsidP="0025473F">
      <w:pPr>
        <w:pStyle w:val="ListParagraph"/>
        <w:numPr>
          <w:ilvl w:val="0"/>
          <w:numId w:val="1"/>
        </w:numPr>
        <w:spacing w:line="360" w:lineRule="auto"/>
        <w:rPr>
          <w:rFonts w:ascii="Times New Roman" w:hAnsi="Times New Roman" w:cs="Times New Roman"/>
          <w:sz w:val="24"/>
          <w:szCs w:val="24"/>
        </w:rPr>
      </w:pPr>
      <w:r w:rsidRPr="0025473F">
        <w:rPr>
          <w:rFonts w:ascii="Times New Roman" w:hAnsi="Times New Roman" w:cs="Times New Roman"/>
          <w:sz w:val="24"/>
          <w:szCs w:val="24"/>
        </w:rPr>
        <w:t xml:space="preserve">To see what sum of money the Town will raise and </w:t>
      </w:r>
      <w:r w:rsidR="00301522" w:rsidRPr="0025473F">
        <w:rPr>
          <w:rFonts w:ascii="Times New Roman" w:hAnsi="Times New Roman" w:cs="Times New Roman"/>
          <w:sz w:val="24"/>
          <w:szCs w:val="24"/>
        </w:rPr>
        <w:t>appropriate</w:t>
      </w:r>
      <w:r w:rsidRPr="0025473F">
        <w:rPr>
          <w:rFonts w:ascii="Times New Roman" w:hAnsi="Times New Roman" w:cs="Times New Roman"/>
          <w:sz w:val="24"/>
          <w:szCs w:val="24"/>
        </w:rPr>
        <w:t xml:space="preserve"> taxation for the Roads and Bridges accounts to be used for the maintenance, sand/salt and snowplowing of contracted Town roads and to be used as Town matching funds for any FEMA/MEMA grants received in FY2</w:t>
      </w:r>
      <w:r w:rsidR="00885AA7" w:rsidRPr="0025473F">
        <w:rPr>
          <w:rFonts w:ascii="Times New Roman" w:hAnsi="Times New Roman" w:cs="Times New Roman"/>
          <w:sz w:val="24"/>
          <w:szCs w:val="24"/>
        </w:rPr>
        <w:t>6</w:t>
      </w:r>
      <w:r w:rsidRPr="0025473F">
        <w:rPr>
          <w:rFonts w:ascii="Times New Roman" w:hAnsi="Times New Roman" w:cs="Times New Roman"/>
          <w:sz w:val="24"/>
          <w:szCs w:val="24"/>
        </w:rPr>
        <w:t>.</w:t>
      </w:r>
      <w:r w:rsidR="00301522">
        <w:rPr>
          <w:rFonts w:ascii="Times New Roman" w:hAnsi="Times New Roman" w:cs="Times New Roman"/>
          <w:sz w:val="24"/>
          <w:szCs w:val="24"/>
        </w:rPr>
        <w:t xml:space="preserve"> </w:t>
      </w:r>
      <w:r w:rsidR="00301522" w:rsidRPr="00E6383E">
        <w:rPr>
          <w:rFonts w:ascii="Times New Roman" w:hAnsi="Times New Roman" w:cs="Times New Roman"/>
          <w:i/>
          <w:iCs/>
          <w:color w:val="2F5496" w:themeColor="accent1" w:themeShade="BF"/>
          <w:sz w:val="24"/>
          <w:szCs w:val="24"/>
        </w:rPr>
        <w:t>Melinda Steeves accepts as written</w:t>
      </w:r>
      <w:r w:rsidR="00E6383E" w:rsidRPr="00E6383E">
        <w:rPr>
          <w:rFonts w:ascii="Times New Roman" w:hAnsi="Times New Roman" w:cs="Times New Roman"/>
          <w:i/>
          <w:iCs/>
          <w:color w:val="2F5496" w:themeColor="accent1" w:themeShade="BF"/>
          <w:sz w:val="24"/>
          <w:szCs w:val="24"/>
        </w:rPr>
        <w:t xml:space="preserve">, Luther Thorton seconded- passes </w:t>
      </w:r>
    </w:p>
    <w:p w14:paraId="57AB3B53" w14:textId="77777777" w:rsidR="00A975D4" w:rsidRPr="0034633D" w:rsidRDefault="00A975D4" w:rsidP="00A975D4">
      <w:pPr>
        <w:pStyle w:val="ListParagraph"/>
        <w:rPr>
          <w:rFonts w:ascii="Times New Roman" w:hAnsi="Times New Roman" w:cs="Times New Roman"/>
          <w:sz w:val="24"/>
          <w:szCs w:val="24"/>
        </w:rPr>
      </w:pPr>
    </w:p>
    <w:tbl>
      <w:tblPr>
        <w:tblW w:w="900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1515"/>
        <w:gridCol w:w="3965"/>
      </w:tblGrid>
      <w:tr w:rsidR="000D4E28" w:rsidRPr="000D4E28" w14:paraId="5EC1DE9B" w14:textId="77777777" w:rsidTr="002B62CA">
        <w:trPr>
          <w:trHeight w:val="773"/>
        </w:trPr>
        <w:tc>
          <w:tcPr>
            <w:tcW w:w="3520" w:type="dxa"/>
            <w:shd w:val="clear" w:color="auto" w:fill="FFFFFF" w:themeFill="background1"/>
            <w:noWrap/>
            <w:hideMark/>
          </w:tcPr>
          <w:p w14:paraId="23724EAF" w14:textId="18A8E766" w:rsidR="000D4E28" w:rsidRPr="000D4E28" w:rsidRDefault="000D4E28" w:rsidP="00885AA7">
            <w:pPr>
              <w:jc w:val="center"/>
              <w:rPr>
                <w:rFonts w:ascii="Tahoma" w:hAnsi="Tahoma" w:cs="Tahoma"/>
                <w:b/>
                <w:bCs/>
                <w:color w:val="000000"/>
                <w:sz w:val="20"/>
                <w:szCs w:val="20"/>
              </w:rPr>
            </w:pPr>
            <w:r w:rsidRPr="00885AA7">
              <w:rPr>
                <w:rFonts w:ascii="Tahoma" w:hAnsi="Tahoma" w:cs="Tahoma"/>
                <w:b/>
                <w:bCs/>
                <w:color w:val="000000"/>
                <w:sz w:val="24"/>
                <w:szCs w:val="24"/>
              </w:rPr>
              <w:t>Roads and Bridges</w:t>
            </w:r>
          </w:p>
        </w:tc>
        <w:tc>
          <w:tcPr>
            <w:tcW w:w="1515" w:type="dxa"/>
            <w:shd w:val="clear" w:color="000000" w:fill="D0D0D0"/>
            <w:noWrap/>
            <w:vAlign w:val="bottom"/>
            <w:hideMark/>
          </w:tcPr>
          <w:p w14:paraId="2C6DBC19" w14:textId="565A73FB" w:rsidR="000D4E28" w:rsidRPr="00303649" w:rsidRDefault="000D4E28">
            <w:pPr>
              <w:rPr>
                <w:rFonts w:ascii="Tahoma" w:hAnsi="Tahoma" w:cs="Tahoma"/>
                <w:i/>
                <w:iCs/>
                <w:sz w:val="20"/>
                <w:szCs w:val="20"/>
              </w:rPr>
            </w:pPr>
            <w:r w:rsidRPr="00303649">
              <w:rPr>
                <w:rFonts w:ascii="Tahoma" w:hAnsi="Tahoma" w:cs="Tahoma"/>
                <w:i/>
                <w:iCs/>
                <w:sz w:val="20"/>
                <w:szCs w:val="20"/>
              </w:rPr>
              <w:t> 2025 Budget</w:t>
            </w:r>
          </w:p>
        </w:tc>
        <w:tc>
          <w:tcPr>
            <w:tcW w:w="3965" w:type="dxa"/>
            <w:noWrap/>
            <w:vAlign w:val="bottom"/>
            <w:hideMark/>
          </w:tcPr>
          <w:p w14:paraId="10B083ED" w14:textId="759D7350" w:rsidR="000D4E28" w:rsidRPr="00885AA7" w:rsidRDefault="000D4E28" w:rsidP="00885AA7">
            <w:pPr>
              <w:jc w:val="center"/>
              <w:rPr>
                <w:rFonts w:ascii="Tahoma" w:hAnsi="Tahoma" w:cs="Tahoma"/>
                <w:b/>
                <w:bCs/>
                <w:sz w:val="24"/>
                <w:szCs w:val="24"/>
              </w:rPr>
            </w:pPr>
            <w:r w:rsidRPr="00885AA7">
              <w:rPr>
                <w:rFonts w:ascii="Tahoma" w:hAnsi="Tahoma" w:cs="Tahoma"/>
                <w:b/>
                <w:bCs/>
                <w:sz w:val="24"/>
                <w:szCs w:val="24"/>
              </w:rPr>
              <w:t>Budget Committee Recommendation FY2026</w:t>
            </w:r>
          </w:p>
        </w:tc>
      </w:tr>
      <w:tr w:rsidR="000D4E28" w:rsidRPr="000D4E28" w14:paraId="1ADC3071" w14:textId="77777777" w:rsidTr="002B62CA">
        <w:trPr>
          <w:trHeight w:val="240"/>
        </w:trPr>
        <w:tc>
          <w:tcPr>
            <w:tcW w:w="3520" w:type="dxa"/>
            <w:noWrap/>
            <w:hideMark/>
          </w:tcPr>
          <w:p w14:paraId="4E85D366" w14:textId="5B4BA4EA" w:rsidR="000D4E28" w:rsidRPr="000D4E28" w:rsidRDefault="000D4E28">
            <w:pPr>
              <w:rPr>
                <w:rFonts w:ascii="Tahoma" w:hAnsi="Tahoma" w:cs="Tahoma"/>
                <w:color w:val="000000"/>
                <w:sz w:val="20"/>
                <w:szCs w:val="20"/>
              </w:rPr>
            </w:pPr>
            <w:r w:rsidRPr="000D4E28">
              <w:rPr>
                <w:rFonts w:ascii="Tahoma" w:hAnsi="Tahoma" w:cs="Tahoma"/>
                <w:color w:val="000000"/>
                <w:sz w:val="20"/>
                <w:szCs w:val="20"/>
              </w:rPr>
              <w:t>RDB Maintenance</w:t>
            </w:r>
          </w:p>
        </w:tc>
        <w:tc>
          <w:tcPr>
            <w:tcW w:w="1515" w:type="dxa"/>
            <w:shd w:val="clear" w:color="000000" w:fill="D0D0D0"/>
            <w:noWrap/>
            <w:hideMark/>
          </w:tcPr>
          <w:p w14:paraId="024D27DE" w14:textId="77777777" w:rsidR="000D4E28" w:rsidRPr="00303649" w:rsidRDefault="000D4E28">
            <w:pPr>
              <w:jc w:val="right"/>
              <w:rPr>
                <w:rFonts w:ascii="Tahoma" w:hAnsi="Tahoma" w:cs="Tahoma"/>
                <w:i/>
                <w:iCs/>
                <w:color w:val="000000"/>
                <w:sz w:val="20"/>
                <w:szCs w:val="20"/>
              </w:rPr>
            </w:pPr>
            <w:r w:rsidRPr="00303649">
              <w:rPr>
                <w:rFonts w:ascii="Tahoma" w:hAnsi="Tahoma" w:cs="Tahoma"/>
                <w:i/>
                <w:iCs/>
                <w:color w:val="000000"/>
                <w:sz w:val="20"/>
                <w:szCs w:val="20"/>
              </w:rPr>
              <w:t>$60,000.00</w:t>
            </w:r>
          </w:p>
        </w:tc>
        <w:tc>
          <w:tcPr>
            <w:tcW w:w="3965" w:type="dxa"/>
            <w:noWrap/>
            <w:hideMark/>
          </w:tcPr>
          <w:p w14:paraId="2AE7D4D1" w14:textId="77777777" w:rsidR="000D4E28" w:rsidRPr="000D4E28" w:rsidRDefault="000D4E28" w:rsidP="00303649">
            <w:pPr>
              <w:jc w:val="center"/>
              <w:rPr>
                <w:rFonts w:ascii="Tahoma" w:hAnsi="Tahoma" w:cs="Tahoma"/>
                <w:color w:val="000000"/>
                <w:sz w:val="20"/>
                <w:szCs w:val="20"/>
              </w:rPr>
            </w:pPr>
            <w:r w:rsidRPr="000D4E28">
              <w:rPr>
                <w:rFonts w:ascii="Tahoma" w:hAnsi="Tahoma" w:cs="Tahoma"/>
                <w:color w:val="000000"/>
                <w:sz w:val="20"/>
                <w:szCs w:val="20"/>
              </w:rPr>
              <w:t>$60,000.00</w:t>
            </w:r>
          </w:p>
        </w:tc>
      </w:tr>
      <w:tr w:rsidR="000D4E28" w:rsidRPr="000D4E28" w14:paraId="06B1B3C8" w14:textId="77777777" w:rsidTr="002B62CA">
        <w:trPr>
          <w:trHeight w:val="240"/>
        </w:trPr>
        <w:tc>
          <w:tcPr>
            <w:tcW w:w="3520" w:type="dxa"/>
            <w:noWrap/>
            <w:hideMark/>
          </w:tcPr>
          <w:p w14:paraId="0C3B22B7" w14:textId="0837D8CF" w:rsidR="000D4E28" w:rsidRPr="000D4E28" w:rsidRDefault="000D4E28">
            <w:pPr>
              <w:rPr>
                <w:rFonts w:ascii="Tahoma" w:hAnsi="Tahoma" w:cs="Tahoma"/>
                <w:color w:val="000000"/>
                <w:sz w:val="20"/>
                <w:szCs w:val="20"/>
              </w:rPr>
            </w:pPr>
            <w:r w:rsidRPr="000D4E28">
              <w:rPr>
                <w:rFonts w:ascii="Tahoma" w:hAnsi="Tahoma" w:cs="Tahoma"/>
                <w:color w:val="000000"/>
                <w:sz w:val="20"/>
                <w:szCs w:val="20"/>
              </w:rPr>
              <w:t>Road Signs</w:t>
            </w:r>
          </w:p>
        </w:tc>
        <w:tc>
          <w:tcPr>
            <w:tcW w:w="1515" w:type="dxa"/>
            <w:shd w:val="clear" w:color="000000" w:fill="D0D0D0"/>
            <w:noWrap/>
            <w:hideMark/>
          </w:tcPr>
          <w:p w14:paraId="0E061C42" w14:textId="77777777" w:rsidR="000D4E28" w:rsidRPr="00303649" w:rsidRDefault="000D4E28">
            <w:pPr>
              <w:jc w:val="right"/>
              <w:rPr>
                <w:rFonts w:ascii="Tahoma" w:hAnsi="Tahoma" w:cs="Tahoma"/>
                <w:i/>
                <w:iCs/>
                <w:color w:val="000000"/>
                <w:sz w:val="20"/>
                <w:szCs w:val="20"/>
              </w:rPr>
            </w:pPr>
            <w:r w:rsidRPr="00303649">
              <w:rPr>
                <w:rFonts w:ascii="Tahoma" w:hAnsi="Tahoma" w:cs="Tahoma"/>
                <w:i/>
                <w:iCs/>
                <w:color w:val="000000"/>
                <w:sz w:val="20"/>
                <w:szCs w:val="20"/>
              </w:rPr>
              <w:t>$1,000.00</w:t>
            </w:r>
          </w:p>
        </w:tc>
        <w:tc>
          <w:tcPr>
            <w:tcW w:w="3965" w:type="dxa"/>
            <w:noWrap/>
            <w:hideMark/>
          </w:tcPr>
          <w:p w14:paraId="3518779E" w14:textId="77777777" w:rsidR="000D4E28" w:rsidRPr="000D4E28" w:rsidRDefault="000D4E28" w:rsidP="00303649">
            <w:pPr>
              <w:jc w:val="center"/>
              <w:rPr>
                <w:rFonts w:ascii="Tahoma" w:hAnsi="Tahoma" w:cs="Tahoma"/>
                <w:color w:val="000000"/>
                <w:sz w:val="20"/>
                <w:szCs w:val="20"/>
              </w:rPr>
            </w:pPr>
            <w:r w:rsidRPr="000D4E28">
              <w:rPr>
                <w:rFonts w:ascii="Tahoma" w:hAnsi="Tahoma" w:cs="Tahoma"/>
                <w:color w:val="000000"/>
                <w:sz w:val="20"/>
                <w:szCs w:val="20"/>
              </w:rPr>
              <w:t>$1,000.00</w:t>
            </w:r>
          </w:p>
        </w:tc>
      </w:tr>
      <w:tr w:rsidR="000D4E28" w:rsidRPr="000D4E28" w14:paraId="7C0CB264" w14:textId="77777777" w:rsidTr="002B62CA">
        <w:trPr>
          <w:trHeight w:val="240"/>
        </w:trPr>
        <w:tc>
          <w:tcPr>
            <w:tcW w:w="3520" w:type="dxa"/>
            <w:noWrap/>
            <w:hideMark/>
          </w:tcPr>
          <w:p w14:paraId="6A4AA8CA" w14:textId="2719FC42" w:rsidR="000D4E28" w:rsidRPr="000D4E28" w:rsidRDefault="000D4E28">
            <w:pPr>
              <w:rPr>
                <w:rFonts w:ascii="Tahoma" w:hAnsi="Tahoma" w:cs="Tahoma"/>
                <w:color w:val="000000"/>
                <w:sz w:val="20"/>
                <w:szCs w:val="20"/>
              </w:rPr>
            </w:pPr>
            <w:r w:rsidRPr="000D4E28">
              <w:rPr>
                <w:rFonts w:ascii="Tahoma" w:hAnsi="Tahoma" w:cs="Tahoma"/>
                <w:color w:val="000000"/>
                <w:sz w:val="20"/>
                <w:szCs w:val="20"/>
              </w:rPr>
              <w:t>Paving</w:t>
            </w:r>
          </w:p>
        </w:tc>
        <w:tc>
          <w:tcPr>
            <w:tcW w:w="1515" w:type="dxa"/>
            <w:shd w:val="clear" w:color="000000" w:fill="D0D0D0"/>
            <w:noWrap/>
            <w:hideMark/>
          </w:tcPr>
          <w:p w14:paraId="4F2437A8" w14:textId="77777777" w:rsidR="000D4E28" w:rsidRPr="00303649" w:rsidRDefault="000D4E28">
            <w:pPr>
              <w:jc w:val="right"/>
              <w:rPr>
                <w:rFonts w:ascii="Tahoma" w:hAnsi="Tahoma" w:cs="Tahoma"/>
                <w:i/>
                <w:iCs/>
                <w:color w:val="000000"/>
                <w:sz w:val="20"/>
                <w:szCs w:val="20"/>
              </w:rPr>
            </w:pPr>
            <w:r w:rsidRPr="00303649">
              <w:rPr>
                <w:rFonts w:ascii="Tahoma" w:hAnsi="Tahoma" w:cs="Tahoma"/>
                <w:i/>
                <w:iCs/>
                <w:color w:val="000000"/>
                <w:sz w:val="20"/>
                <w:szCs w:val="20"/>
              </w:rPr>
              <w:t>$204,024.00</w:t>
            </w:r>
          </w:p>
        </w:tc>
        <w:tc>
          <w:tcPr>
            <w:tcW w:w="3965" w:type="dxa"/>
            <w:noWrap/>
            <w:hideMark/>
          </w:tcPr>
          <w:p w14:paraId="07EF228A" w14:textId="77777777" w:rsidR="000D4E28" w:rsidRPr="000D4E28" w:rsidRDefault="000D4E28" w:rsidP="00303649">
            <w:pPr>
              <w:jc w:val="center"/>
              <w:rPr>
                <w:rFonts w:ascii="Tahoma" w:hAnsi="Tahoma" w:cs="Tahoma"/>
                <w:color w:val="000000"/>
                <w:sz w:val="20"/>
                <w:szCs w:val="20"/>
              </w:rPr>
            </w:pPr>
            <w:r w:rsidRPr="000D4E28">
              <w:rPr>
                <w:rFonts w:ascii="Tahoma" w:hAnsi="Tahoma" w:cs="Tahoma"/>
                <w:color w:val="000000"/>
                <w:sz w:val="20"/>
                <w:szCs w:val="20"/>
              </w:rPr>
              <w:t>$178,000.00</w:t>
            </w:r>
          </w:p>
        </w:tc>
      </w:tr>
      <w:tr w:rsidR="000D4E28" w:rsidRPr="000D4E28" w14:paraId="4D349EDA" w14:textId="77777777" w:rsidTr="002B62CA">
        <w:trPr>
          <w:trHeight w:val="240"/>
        </w:trPr>
        <w:tc>
          <w:tcPr>
            <w:tcW w:w="3520" w:type="dxa"/>
            <w:noWrap/>
            <w:hideMark/>
          </w:tcPr>
          <w:p w14:paraId="0E249141" w14:textId="37F17541" w:rsidR="000D4E28" w:rsidRPr="000D4E28" w:rsidRDefault="000D4E28">
            <w:pPr>
              <w:rPr>
                <w:rFonts w:ascii="Tahoma" w:hAnsi="Tahoma" w:cs="Tahoma"/>
                <w:color w:val="000000"/>
                <w:sz w:val="20"/>
                <w:szCs w:val="20"/>
              </w:rPr>
            </w:pPr>
            <w:r w:rsidRPr="000D4E28">
              <w:rPr>
                <w:rFonts w:ascii="Tahoma" w:hAnsi="Tahoma" w:cs="Tahoma"/>
                <w:color w:val="000000"/>
                <w:sz w:val="20"/>
                <w:szCs w:val="20"/>
              </w:rPr>
              <w:t>Salt and Sand</w:t>
            </w:r>
          </w:p>
        </w:tc>
        <w:tc>
          <w:tcPr>
            <w:tcW w:w="1515" w:type="dxa"/>
            <w:shd w:val="clear" w:color="000000" w:fill="D0D0D0"/>
            <w:noWrap/>
            <w:hideMark/>
          </w:tcPr>
          <w:p w14:paraId="10EB1C95" w14:textId="77777777" w:rsidR="000D4E28" w:rsidRPr="00303649" w:rsidRDefault="000D4E28">
            <w:pPr>
              <w:jc w:val="right"/>
              <w:rPr>
                <w:rFonts w:ascii="Tahoma" w:hAnsi="Tahoma" w:cs="Tahoma"/>
                <w:i/>
                <w:iCs/>
                <w:color w:val="000000"/>
                <w:sz w:val="20"/>
                <w:szCs w:val="20"/>
              </w:rPr>
            </w:pPr>
            <w:r w:rsidRPr="00303649">
              <w:rPr>
                <w:rFonts w:ascii="Tahoma" w:hAnsi="Tahoma" w:cs="Tahoma"/>
                <w:i/>
                <w:iCs/>
                <w:color w:val="000000"/>
                <w:sz w:val="20"/>
                <w:szCs w:val="20"/>
              </w:rPr>
              <w:t>$60,000.00</w:t>
            </w:r>
          </w:p>
        </w:tc>
        <w:tc>
          <w:tcPr>
            <w:tcW w:w="3965" w:type="dxa"/>
            <w:noWrap/>
            <w:hideMark/>
          </w:tcPr>
          <w:p w14:paraId="691E5F23" w14:textId="77777777" w:rsidR="000D4E28" w:rsidRPr="000D4E28" w:rsidRDefault="000D4E28" w:rsidP="00303649">
            <w:pPr>
              <w:jc w:val="center"/>
              <w:rPr>
                <w:rFonts w:ascii="Tahoma" w:hAnsi="Tahoma" w:cs="Tahoma"/>
                <w:color w:val="000000"/>
                <w:sz w:val="20"/>
                <w:szCs w:val="20"/>
              </w:rPr>
            </w:pPr>
            <w:r w:rsidRPr="000D4E28">
              <w:rPr>
                <w:rFonts w:ascii="Tahoma" w:hAnsi="Tahoma" w:cs="Tahoma"/>
                <w:color w:val="000000"/>
                <w:sz w:val="20"/>
                <w:szCs w:val="20"/>
              </w:rPr>
              <w:t>$60,000.00</w:t>
            </w:r>
          </w:p>
        </w:tc>
      </w:tr>
      <w:tr w:rsidR="000D4E28" w:rsidRPr="000D4E28" w14:paraId="17FCF030" w14:textId="77777777" w:rsidTr="002B62CA">
        <w:trPr>
          <w:trHeight w:val="240"/>
        </w:trPr>
        <w:tc>
          <w:tcPr>
            <w:tcW w:w="3520" w:type="dxa"/>
            <w:noWrap/>
            <w:hideMark/>
          </w:tcPr>
          <w:p w14:paraId="76BEE290" w14:textId="7C91BA9B" w:rsidR="000D4E28" w:rsidRPr="000D4E28" w:rsidRDefault="000D4E28">
            <w:pPr>
              <w:rPr>
                <w:rFonts w:ascii="Tahoma" w:hAnsi="Tahoma" w:cs="Tahoma"/>
                <w:color w:val="000000"/>
                <w:sz w:val="20"/>
                <w:szCs w:val="20"/>
              </w:rPr>
            </w:pPr>
            <w:r w:rsidRPr="000D4E28">
              <w:rPr>
                <w:rFonts w:ascii="Tahoma" w:hAnsi="Tahoma" w:cs="Tahoma"/>
                <w:color w:val="000000"/>
                <w:sz w:val="20"/>
                <w:szCs w:val="20"/>
              </w:rPr>
              <w:t>Snow Plowing</w:t>
            </w:r>
          </w:p>
        </w:tc>
        <w:tc>
          <w:tcPr>
            <w:tcW w:w="1515" w:type="dxa"/>
            <w:shd w:val="clear" w:color="000000" w:fill="D0D0D0"/>
            <w:noWrap/>
            <w:hideMark/>
          </w:tcPr>
          <w:p w14:paraId="60E2FE5E" w14:textId="77777777" w:rsidR="000D4E28" w:rsidRPr="00303649" w:rsidRDefault="000D4E28">
            <w:pPr>
              <w:jc w:val="right"/>
              <w:rPr>
                <w:rFonts w:ascii="Tahoma" w:hAnsi="Tahoma" w:cs="Tahoma"/>
                <w:i/>
                <w:iCs/>
                <w:color w:val="000000"/>
                <w:sz w:val="20"/>
                <w:szCs w:val="20"/>
              </w:rPr>
            </w:pPr>
            <w:r w:rsidRPr="00303649">
              <w:rPr>
                <w:rFonts w:ascii="Tahoma" w:hAnsi="Tahoma" w:cs="Tahoma"/>
                <w:i/>
                <w:iCs/>
                <w:color w:val="000000"/>
                <w:sz w:val="20"/>
                <w:szCs w:val="20"/>
              </w:rPr>
              <w:t>$206,700.00</w:t>
            </w:r>
          </w:p>
        </w:tc>
        <w:tc>
          <w:tcPr>
            <w:tcW w:w="3965" w:type="dxa"/>
            <w:noWrap/>
            <w:hideMark/>
          </w:tcPr>
          <w:p w14:paraId="21AA293E" w14:textId="68FCCA8E" w:rsidR="000D4E28" w:rsidRPr="000D4E28" w:rsidRDefault="000D4E28" w:rsidP="00303649">
            <w:pPr>
              <w:jc w:val="center"/>
              <w:rPr>
                <w:rFonts w:ascii="Tahoma" w:hAnsi="Tahoma" w:cs="Tahoma"/>
                <w:color w:val="000000"/>
                <w:sz w:val="20"/>
                <w:szCs w:val="20"/>
              </w:rPr>
            </w:pPr>
            <w:r w:rsidRPr="000D4E28">
              <w:rPr>
                <w:rFonts w:ascii="Tahoma" w:hAnsi="Tahoma" w:cs="Tahoma"/>
                <w:color w:val="000000"/>
                <w:sz w:val="20"/>
                <w:szCs w:val="20"/>
              </w:rPr>
              <w:t>$</w:t>
            </w:r>
            <w:r>
              <w:rPr>
                <w:rFonts w:ascii="Tahoma" w:hAnsi="Tahoma" w:cs="Tahoma"/>
                <w:color w:val="000000"/>
                <w:sz w:val="20"/>
                <w:szCs w:val="20"/>
              </w:rPr>
              <w:t>214,500</w:t>
            </w:r>
            <w:r w:rsidR="00885AA7">
              <w:rPr>
                <w:rFonts w:ascii="Tahoma" w:hAnsi="Tahoma" w:cs="Tahoma"/>
                <w:color w:val="000000"/>
                <w:sz w:val="20"/>
                <w:szCs w:val="20"/>
              </w:rPr>
              <w:t>.00</w:t>
            </w:r>
          </w:p>
        </w:tc>
      </w:tr>
      <w:tr w:rsidR="000D4E28" w:rsidRPr="000D4E28" w14:paraId="5AFF8D06" w14:textId="77777777" w:rsidTr="002B62CA">
        <w:trPr>
          <w:trHeight w:val="240"/>
        </w:trPr>
        <w:tc>
          <w:tcPr>
            <w:tcW w:w="3520" w:type="dxa"/>
            <w:noWrap/>
          </w:tcPr>
          <w:p w14:paraId="76BFF442" w14:textId="6978B3C6" w:rsidR="000D4E28" w:rsidRPr="000D4E28" w:rsidRDefault="000D4E28">
            <w:pPr>
              <w:rPr>
                <w:rFonts w:ascii="Tahoma" w:hAnsi="Tahoma" w:cs="Tahoma"/>
                <w:color w:val="000000"/>
                <w:sz w:val="20"/>
                <w:szCs w:val="20"/>
              </w:rPr>
            </w:pPr>
            <w:r w:rsidRPr="000D4E28">
              <w:rPr>
                <w:rFonts w:ascii="Tahoma" w:hAnsi="Tahoma" w:cs="Tahoma"/>
                <w:color w:val="000000"/>
                <w:sz w:val="20"/>
                <w:szCs w:val="20"/>
              </w:rPr>
              <w:t>Parking Enforcement</w:t>
            </w:r>
          </w:p>
        </w:tc>
        <w:tc>
          <w:tcPr>
            <w:tcW w:w="1515" w:type="dxa"/>
            <w:shd w:val="clear" w:color="000000" w:fill="D0D0D0"/>
            <w:noWrap/>
          </w:tcPr>
          <w:p w14:paraId="3D0A7D04" w14:textId="7CA1F4D1" w:rsidR="000D4E28" w:rsidRPr="00303649" w:rsidRDefault="000D4E28">
            <w:pPr>
              <w:jc w:val="right"/>
              <w:rPr>
                <w:rFonts w:ascii="Tahoma" w:hAnsi="Tahoma" w:cs="Tahoma"/>
                <w:i/>
                <w:iCs/>
                <w:color w:val="000000"/>
                <w:sz w:val="20"/>
                <w:szCs w:val="20"/>
              </w:rPr>
            </w:pPr>
            <w:r w:rsidRPr="00303649">
              <w:rPr>
                <w:rFonts w:ascii="Tahoma" w:hAnsi="Tahoma" w:cs="Tahoma"/>
                <w:i/>
                <w:iCs/>
                <w:color w:val="000000"/>
                <w:sz w:val="20"/>
                <w:szCs w:val="20"/>
              </w:rPr>
              <w:t>$3,000</w:t>
            </w:r>
            <w:r w:rsidR="00885AA7" w:rsidRPr="00303649">
              <w:rPr>
                <w:rFonts w:ascii="Tahoma" w:hAnsi="Tahoma" w:cs="Tahoma"/>
                <w:i/>
                <w:iCs/>
                <w:color w:val="000000"/>
                <w:sz w:val="20"/>
                <w:szCs w:val="20"/>
              </w:rPr>
              <w:t>.00</w:t>
            </w:r>
          </w:p>
        </w:tc>
        <w:tc>
          <w:tcPr>
            <w:tcW w:w="3965" w:type="dxa"/>
            <w:noWrap/>
          </w:tcPr>
          <w:p w14:paraId="566AD1CD" w14:textId="67EBDA73" w:rsidR="000D4E28" w:rsidRPr="000D4E28" w:rsidRDefault="000D4E28" w:rsidP="00303649">
            <w:pPr>
              <w:jc w:val="center"/>
              <w:rPr>
                <w:rFonts w:ascii="Tahoma" w:hAnsi="Tahoma" w:cs="Tahoma"/>
                <w:color w:val="000000"/>
                <w:sz w:val="20"/>
                <w:szCs w:val="20"/>
              </w:rPr>
            </w:pPr>
            <w:r w:rsidRPr="000D4E28">
              <w:rPr>
                <w:rFonts w:ascii="Tahoma" w:hAnsi="Tahoma" w:cs="Tahoma"/>
                <w:color w:val="000000"/>
                <w:sz w:val="20"/>
                <w:szCs w:val="20"/>
              </w:rPr>
              <w:t>$3,000</w:t>
            </w:r>
            <w:r w:rsidR="00885AA7">
              <w:rPr>
                <w:rFonts w:ascii="Tahoma" w:hAnsi="Tahoma" w:cs="Tahoma"/>
                <w:color w:val="000000"/>
                <w:sz w:val="20"/>
                <w:szCs w:val="20"/>
              </w:rPr>
              <w:t>.00</w:t>
            </w:r>
          </w:p>
        </w:tc>
      </w:tr>
      <w:tr w:rsidR="000D4E28" w:rsidRPr="00885AA7" w14:paraId="5ED15B62" w14:textId="77777777" w:rsidTr="002B62CA">
        <w:trPr>
          <w:trHeight w:val="240"/>
        </w:trPr>
        <w:tc>
          <w:tcPr>
            <w:tcW w:w="3520" w:type="dxa"/>
            <w:noWrap/>
          </w:tcPr>
          <w:p w14:paraId="6B83813A" w14:textId="55571A0E" w:rsidR="000D4E28" w:rsidRPr="000D4E28" w:rsidRDefault="000D4E28" w:rsidP="000D4E28">
            <w:pPr>
              <w:jc w:val="right"/>
              <w:rPr>
                <w:rFonts w:ascii="Tahoma" w:hAnsi="Tahoma" w:cs="Tahoma"/>
                <w:b/>
                <w:bCs/>
                <w:color w:val="000000"/>
                <w:sz w:val="20"/>
                <w:szCs w:val="20"/>
              </w:rPr>
            </w:pPr>
            <w:r>
              <w:rPr>
                <w:rFonts w:ascii="Tahoma" w:hAnsi="Tahoma" w:cs="Tahoma"/>
                <w:b/>
                <w:bCs/>
                <w:color w:val="000000"/>
                <w:sz w:val="20"/>
                <w:szCs w:val="20"/>
              </w:rPr>
              <w:t>Totals</w:t>
            </w:r>
          </w:p>
        </w:tc>
        <w:tc>
          <w:tcPr>
            <w:tcW w:w="1515" w:type="dxa"/>
            <w:shd w:val="clear" w:color="000000" w:fill="D0D0D0"/>
            <w:noWrap/>
          </w:tcPr>
          <w:p w14:paraId="2F0180C9" w14:textId="4349D977" w:rsidR="000D4E28" w:rsidRPr="00303649" w:rsidRDefault="000D4E28" w:rsidP="000D4E28">
            <w:pPr>
              <w:jc w:val="right"/>
              <w:rPr>
                <w:rFonts w:ascii="Aptos Narrow" w:hAnsi="Aptos Narrow"/>
                <w:i/>
                <w:iCs/>
                <w:color w:val="000000"/>
              </w:rPr>
            </w:pPr>
            <w:r w:rsidRPr="00303649">
              <w:rPr>
                <w:rFonts w:ascii="Aptos Narrow" w:hAnsi="Aptos Narrow"/>
                <w:i/>
                <w:iCs/>
                <w:color w:val="000000"/>
              </w:rPr>
              <w:t>$534,724.00</w:t>
            </w:r>
          </w:p>
        </w:tc>
        <w:tc>
          <w:tcPr>
            <w:tcW w:w="3965" w:type="dxa"/>
            <w:noWrap/>
          </w:tcPr>
          <w:p w14:paraId="67B67C74" w14:textId="5462D53B" w:rsidR="000D4E28" w:rsidRPr="00885AA7" w:rsidRDefault="00885AA7" w:rsidP="00885AA7">
            <w:pPr>
              <w:jc w:val="center"/>
              <w:rPr>
                <w:rFonts w:ascii="Aptos Narrow" w:hAnsi="Aptos Narrow"/>
                <w:b/>
                <w:bCs/>
                <w:color w:val="000000"/>
                <w:sz w:val="24"/>
                <w:szCs w:val="24"/>
              </w:rPr>
            </w:pPr>
            <w:r w:rsidRPr="00885AA7">
              <w:rPr>
                <w:rFonts w:ascii="Aptos Narrow" w:hAnsi="Aptos Narrow"/>
                <w:b/>
                <w:bCs/>
                <w:color w:val="000000"/>
                <w:sz w:val="24"/>
                <w:szCs w:val="24"/>
              </w:rPr>
              <w:t>$516,500.00</w:t>
            </w:r>
          </w:p>
        </w:tc>
      </w:tr>
    </w:tbl>
    <w:p w14:paraId="1EAF7E3E" w14:textId="77777777" w:rsidR="00A975D4" w:rsidRPr="0027785E" w:rsidRDefault="00A975D4" w:rsidP="0027785E">
      <w:pPr>
        <w:rPr>
          <w:rFonts w:ascii="Times New Roman" w:hAnsi="Times New Roman" w:cs="Times New Roman"/>
          <w:b/>
          <w:bCs/>
          <w:sz w:val="24"/>
          <w:szCs w:val="24"/>
        </w:rPr>
      </w:pPr>
    </w:p>
    <w:p w14:paraId="14AE6CB7" w14:textId="647E1BAA" w:rsidR="008408C8" w:rsidRPr="0025473F" w:rsidRDefault="4AFAFAE5" w:rsidP="0025473F">
      <w:pPr>
        <w:pStyle w:val="ListParagraph"/>
        <w:numPr>
          <w:ilvl w:val="0"/>
          <w:numId w:val="1"/>
        </w:numPr>
        <w:spacing w:line="360" w:lineRule="auto"/>
        <w:rPr>
          <w:rFonts w:ascii="Times New Roman" w:hAnsi="Times New Roman" w:cs="Times New Roman"/>
          <w:sz w:val="24"/>
          <w:szCs w:val="24"/>
        </w:rPr>
      </w:pPr>
      <w:r w:rsidRPr="0025473F">
        <w:rPr>
          <w:rFonts w:ascii="Times New Roman" w:hAnsi="Times New Roman" w:cs="Times New Roman"/>
          <w:sz w:val="24"/>
          <w:szCs w:val="24"/>
        </w:rPr>
        <w:t xml:space="preserve">To see if the Town will add any unspent </w:t>
      </w:r>
      <w:proofErr w:type="gramStart"/>
      <w:r w:rsidRPr="0025473F">
        <w:rPr>
          <w:rFonts w:ascii="Times New Roman" w:hAnsi="Times New Roman" w:cs="Times New Roman"/>
          <w:sz w:val="24"/>
          <w:szCs w:val="24"/>
        </w:rPr>
        <w:t>monies</w:t>
      </w:r>
      <w:proofErr w:type="gramEnd"/>
      <w:r w:rsidRPr="0025473F">
        <w:rPr>
          <w:rFonts w:ascii="Times New Roman" w:hAnsi="Times New Roman" w:cs="Times New Roman"/>
          <w:sz w:val="24"/>
          <w:szCs w:val="24"/>
        </w:rPr>
        <w:t xml:space="preserve"> from the RDB Maintenance, and Salt &amp; Sand Accounts to the Paving Capital Reserve account.</w:t>
      </w:r>
      <w:r w:rsidR="00FA12D5">
        <w:rPr>
          <w:rFonts w:ascii="Times New Roman" w:hAnsi="Times New Roman" w:cs="Times New Roman"/>
          <w:sz w:val="24"/>
          <w:szCs w:val="24"/>
        </w:rPr>
        <w:t xml:space="preserve"> </w:t>
      </w:r>
      <w:r w:rsidR="00FA12D5" w:rsidRPr="00A077D3">
        <w:rPr>
          <w:rFonts w:ascii="Times New Roman" w:hAnsi="Times New Roman" w:cs="Times New Roman"/>
          <w:i/>
          <w:iCs/>
          <w:color w:val="2F5496" w:themeColor="accent1" w:themeShade="BF"/>
          <w:sz w:val="24"/>
          <w:szCs w:val="24"/>
        </w:rPr>
        <w:t>Theresa Butler accepts as written, Dor</w:t>
      </w:r>
      <w:r w:rsidR="00A077D3" w:rsidRPr="00A077D3">
        <w:rPr>
          <w:rFonts w:ascii="Times New Roman" w:hAnsi="Times New Roman" w:cs="Times New Roman"/>
          <w:i/>
          <w:iCs/>
          <w:color w:val="2F5496" w:themeColor="accent1" w:themeShade="BF"/>
          <w:sz w:val="24"/>
          <w:szCs w:val="24"/>
        </w:rPr>
        <w:t>thy Thorton seconded- passes</w:t>
      </w:r>
      <w:r w:rsidR="00A077D3" w:rsidRPr="00A077D3">
        <w:rPr>
          <w:rFonts w:ascii="Times New Roman" w:hAnsi="Times New Roman" w:cs="Times New Roman"/>
          <w:color w:val="2F5496" w:themeColor="accent1" w:themeShade="BF"/>
          <w:sz w:val="24"/>
          <w:szCs w:val="24"/>
        </w:rPr>
        <w:t xml:space="preserve"> </w:t>
      </w:r>
    </w:p>
    <w:p w14:paraId="7DEDB31C" w14:textId="553B3789" w:rsidR="007746D2" w:rsidRPr="00C344CC" w:rsidRDefault="00885AA7" w:rsidP="0025473F">
      <w:pPr>
        <w:pStyle w:val="ListParagraph"/>
        <w:numPr>
          <w:ilvl w:val="0"/>
          <w:numId w:val="1"/>
        </w:numPr>
        <w:spacing w:line="360" w:lineRule="auto"/>
        <w:rPr>
          <w:rFonts w:ascii="Times New Roman" w:hAnsi="Times New Roman" w:cs="Times New Roman"/>
          <w:sz w:val="24"/>
          <w:szCs w:val="24"/>
        </w:rPr>
      </w:pPr>
      <w:r w:rsidRPr="00C344CC">
        <w:rPr>
          <w:rFonts w:ascii="Times New Roman" w:hAnsi="Times New Roman" w:cs="Times New Roman"/>
          <w:sz w:val="24"/>
          <w:szCs w:val="24"/>
        </w:rPr>
        <w:t xml:space="preserve">To see what sum of money the Town will raise and appropriate from taxation, to be used to rectify Snow Plowing Contract discrepancy. </w:t>
      </w:r>
      <w:proofErr w:type="gramStart"/>
      <w:r w:rsidRPr="00C344CC">
        <w:rPr>
          <w:rFonts w:ascii="Times New Roman" w:hAnsi="Times New Roman" w:cs="Times New Roman"/>
          <w:b/>
          <w:bCs/>
          <w:sz w:val="24"/>
          <w:szCs w:val="24"/>
        </w:rPr>
        <w:t>Requested</w:t>
      </w:r>
      <w:proofErr w:type="gramEnd"/>
      <w:r w:rsidRPr="00C344CC">
        <w:rPr>
          <w:rFonts w:ascii="Times New Roman" w:hAnsi="Times New Roman" w:cs="Times New Roman"/>
          <w:b/>
          <w:bCs/>
          <w:sz w:val="24"/>
          <w:szCs w:val="24"/>
        </w:rPr>
        <w:t xml:space="preserve"> amount: $39,000</w:t>
      </w:r>
      <w:r w:rsidR="008408C8" w:rsidRPr="00C344CC">
        <w:rPr>
          <w:rFonts w:ascii="Times New Roman" w:hAnsi="Times New Roman" w:cs="Times New Roman"/>
          <w:b/>
          <w:bCs/>
          <w:sz w:val="24"/>
          <w:szCs w:val="24"/>
        </w:rPr>
        <w:t>.</w:t>
      </w:r>
      <w:r w:rsidR="00A077D3">
        <w:rPr>
          <w:rFonts w:ascii="Times New Roman" w:hAnsi="Times New Roman" w:cs="Times New Roman"/>
          <w:b/>
          <w:bCs/>
          <w:sz w:val="24"/>
          <w:szCs w:val="24"/>
        </w:rPr>
        <w:t xml:space="preserve"> </w:t>
      </w:r>
      <w:r w:rsidR="00A077D3" w:rsidRPr="00934932">
        <w:rPr>
          <w:rFonts w:ascii="Times New Roman" w:hAnsi="Times New Roman" w:cs="Times New Roman"/>
          <w:i/>
          <w:iCs/>
          <w:color w:val="2F5496" w:themeColor="accent1" w:themeShade="BF"/>
          <w:sz w:val="24"/>
          <w:szCs w:val="24"/>
        </w:rPr>
        <w:t>Tammy Reynolds</w:t>
      </w:r>
      <w:r w:rsidR="00934932" w:rsidRPr="00934932">
        <w:rPr>
          <w:rFonts w:ascii="Times New Roman" w:hAnsi="Times New Roman" w:cs="Times New Roman"/>
          <w:i/>
          <w:iCs/>
          <w:color w:val="2F5496" w:themeColor="accent1" w:themeShade="BF"/>
          <w:sz w:val="24"/>
          <w:szCs w:val="24"/>
        </w:rPr>
        <w:t xml:space="preserve"> accepts as written, Joe Meadows seconded- passes</w:t>
      </w:r>
    </w:p>
    <w:p w14:paraId="24F69032" w14:textId="77777777" w:rsidR="008408C8" w:rsidRDefault="4AFAFAE5" w:rsidP="0025473F">
      <w:pPr>
        <w:pStyle w:val="ListParagraph"/>
        <w:numPr>
          <w:ilvl w:val="0"/>
          <w:numId w:val="1"/>
        </w:numPr>
        <w:spacing w:after="0" w:line="360" w:lineRule="auto"/>
        <w:rPr>
          <w:rFonts w:ascii="Times New Roman" w:hAnsi="Times New Roman" w:cs="Times New Roman"/>
          <w:sz w:val="24"/>
          <w:szCs w:val="24"/>
        </w:rPr>
      </w:pPr>
      <w:r w:rsidRPr="0034633D">
        <w:rPr>
          <w:rFonts w:ascii="Times New Roman" w:hAnsi="Times New Roman" w:cs="Times New Roman"/>
          <w:sz w:val="24"/>
          <w:szCs w:val="24"/>
        </w:rPr>
        <w:t>To see what sum of money the Town will raise and appropriate from taxation, to be used to assure proper operation of the Lake St. George and Stevens Pond dams.</w:t>
      </w:r>
      <w:r w:rsidR="00CA1E41" w:rsidRPr="00CA1E41">
        <w:rPr>
          <w:rFonts w:ascii="Times New Roman" w:hAnsi="Times New Roman" w:cs="Times New Roman"/>
          <w:sz w:val="24"/>
          <w:szCs w:val="24"/>
        </w:rPr>
        <w:t xml:space="preserve"> </w:t>
      </w:r>
    </w:p>
    <w:p w14:paraId="54740FA8" w14:textId="6217F099" w:rsidR="00421CD3" w:rsidRDefault="008408C8" w:rsidP="005A4527">
      <w:pPr>
        <w:spacing w:after="0" w:line="360" w:lineRule="auto"/>
        <w:ind w:left="1440" w:firstLine="720"/>
        <w:rPr>
          <w:rFonts w:ascii="Times New Roman" w:hAnsi="Times New Roman" w:cs="Times New Roman"/>
          <w:b/>
          <w:bCs/>
          <w:sz w:val="24"/>
          <w:szCs w:val="24"/>
        </w:rPr>
      </w:pPr>
      <w:r w:rsidRPr="008408C8">
        <w:rPr>
          <w:rFonts w:ascii="Times New Roman" w:hAnsi="Times New Roman" w:cs="Times New Roman"/>
          <w:b/>
          <w:bCs/>
          <w:sz w:val="24"/>
          <w:szCs w:val="24"/>
        </w:rPr>
        <w:t>Budget Committee Recommendation: $1,000.</w:t>
      </w:r>
    </w:p>
    <w:p w14:paraId="5A5F82A0" w14:textId="462383C4" w:rsidR="007B4BAC" w:rsidRDefault="007B4BAC" w:rsidP="005A4527">
      <w:pPr>
        <w:spacing w:after="0" w:line="360" w:lineRule="auto"/>
        <w:ind w:left="1440" w:firstLine="720"/>
        <w:rPr>
          <w:rFonts w:ascii="Times New Roman" w:hAnsi="Times New Roman" w:cs="Times New Roman"/>
          <w:i/>
          <w:iCs/>
          <w:color w:val="2F5496" w:themeColor="accent1" w:themeShade="BF"/>
          <w:sz w:val="24"/>
          <w:szCs w:val="24"/>
        </w:rPr>
      </w:pPr>
      <w:r>
        <w:rPr>
          <w:rFonts w:ascii="Times New Roman" w:hAnsi="Times New Roman" w:cs="Times New Roman"/>
          <w:i/>
          <w:iCs/>
          <w:color w:val="2F5496" w:themeColor="accent1" w:themeShade="BF"/>
          <w:sz w:val="24"/>
          <w:szCs w:val="24"/>
        </w:rPr>
        <w:lastRenderedPageBreak/>
        <w:t>Melinda Steeves</w:t>
      </w:r>
      <w:r w:rsidRPr="00B54A7C">
        <w:rPr>
          <w:rFonts w:ascii="Times New Roman" w:hAnsi="Times New Roman" w:cs="Times New Roman"/>
          <w:i/>
          <w:iCs/>
          <w:color w:val="2F5496" w:themeColor="accent1" w:themeShade="BF"/>
          <w:sz w:val="24"/>
          <w:szCs w:val="24"/>
        </w:rPr>
        <w:t xml:space="preserve"> accepts as written, </w:t>
      </w:r>
      <w:r>
        <w:rPr>
          <w:rFonts w:ascii="Times New Roman" w:hAnsi="Times New Roman" w:cs="Times New Roman"/>
          <w:i/>
          <w:iCs/>
          <w:color w:val="2F5496" w:themeColor="accent1" w:themeShade="BF"/>
          <w:sz w:val="24"/>
          <w:szCs w:val="24"/>
        </w:rPr>
        <w:t>Dor</w:t>
      </w:r>
      <w:r w:rsidR="00676C8A">
        <w:rPr>
          <w:rFonts w:ascii="Times New Roman" w:hAnsi="Times New Roman" w:cs="Times New Roman"/>
          <w:i/>
          <w:iCs/>
          <w:color w:val="2F5496" w:themeColor="accent1" w:themeShade="BF"/>
          <w:sz w:val="24"/>
          <w:szCs w:val="24"/>
        </w:rPr>
        <w:t>thy Thorton</w:t>
      </w:r>
      <w:r w:rsidRPr="00B54A7C">
        <w:rPr>
          <w:rFonts w:ascii="Times New Roman" w:hAnsi="Times New Roman" w:cs="Times New Roman"/>
          <w:i/>
          <w:iCs/>
          <w:color w:val="2F5496" w:themeColor="accent1" w:themeShade="BF"/>
          <w:sz w:val="24"/>
          <w:szCs w:val="24"/>
        </w:rPr>
        <w:t xml:space="preserve"> seconded- Passes</w:t>
      </w:r>
    </w:p>
    <w:p w14:paraId="2E298D86" w14:textId="126167E4" w:rsidR="002179EA" w:rsidRPr="005A4527" w:rsidRDefault="00F15B16" w:rsidP="005A4527">
      <w:pPr>
        <w:spacing w:after="0" w:line="360" w:lineRule="auto"/>
        <w:ind w:left="1440" w:firstLine="720"/>
        <w:rPr>
          <w:rFonts w:ascii="Times New Roman" w:hAnsi="Times New Roman" w:cs="Times New Roman"/>
          <w:b/>
          <w:bCs/>
          <w:sz w:val="24"/>
          <w:szCs w:val="24"/>
        </w:rPr>
      </w:pPr>
      <w:r>
        <w:rPr>
          <w:rFonts w:ascii="Times New Roman" w:hAnsi="Times New Roman" w:cs="Times New Roman"/>
          <w:i/>
          <w:iCs/>
          <w:color w:val="2F5496" w:themeColor="accent1" w:themeShade="BF"/>
          <w:sz w:val="24"/>
          <w:szCs w:val="24"/>
        </w:rPr>
        <w:t xml:space="preserve">Tammy Reynolds would like to revisit question 24 and </w:t>
      </w:r>
      <w:r w:rsidR="00471B4B">
        <w:rPr>
          <w:rFonts w:ascii="Times New Roman" w:hAnsi="Times New Roman" w:cs="Times New Roman"/>
          <w:i/>
          <w:iCs/>
          <w:color w:val="2F5496" w:themeColor="accent1" w:themeShade="BF"/>
          <w:sz w:val="24"/>
          <w:szCs w:val="24"/>
        </w:rPr>
        <w:t>amend</w:t>
      </w:r>
      <w:r>
        <w:rPr>
          <w:rFonts w:ascii="Times New Roman" w:hAnsi="Times New Roman" w:cs="Times New Roman"/>
          <w:i/>
          <w:iCs/>
          <w:color w:val="2F5496" w:themeColor="accent1" w:themeShade="BF"/>
          <w:sz w:val="24"/>
          <w:szCs w:val="24"/>
        </w:rPr>
        <w:t xml:space="preserve"> the amount to $1.00. Joe Meadows seconde</w:t>
      </w:r>
      <w:r w:rsidR="00471B4B">
        <w:rPr>
          <w:rFonts w:ascii="Times New Roman" w:hAnsi="Times New Roman" w:cs="Times New Roman"/>
          <w:i/>
          <w:iCs/>
          <w:color w:val="2F5496" w:themeColor="accent1" w:themeShade="BF"/>
          <w:sz w:val="24"/>
          <w:szCs w:val="24"/>
        </w:rPr>
        <w:t>d- Passes at $1.00</w:t>
      </w:r>
    </w:p>
    <w:p w14:paraId="4E9542B6" w14:textId="77777777" w:rsidR="00B036EF" w:rsidRPr="0034633D" w:rsidRDefault="00B036EF" w:rsidP="009F0D8F">
      <w:pPr>
        <w:spacing w:after="0" w:line="360" w:lineRule="auto"/>
        <w:rPr>
          <w:rFonts w:ascii="Times New Roman" w:hAnsi="Times New Roman" w:cs="Times New Roman"/>
          <w:sz w:val="24"/>
          <w:szCs w:val="24"/>
        </w:rPr>
      </w:pPr>
    </w:p>
    <w:p w14:paraId="55BC94D5" w14:textId="43B4D80C" w:rsidR="009F0D8F" w:rsidRPr="0034633D" w:rsidRDefault="00A975D4" w:rsidP="009F0D8F">
      <w:pPr>
        <w:spacing w:line="360" w:lineRule="auto"/>
        <w:rPr>
          <w:rFonts w:ascii="Times New Roman" w:hAnsi="Times New Roman" w:cs="Times New Roman"/>
          <w:b/>
          <w:bCs/>
          <w:sz w:val="24"/>
          <w:szCs w:val="24"/>
        </w:rPr>
      </w:pPr>
      <w:r w:rsidRPr="0034633D">
        <w:rPr>
          <w:rFonts w:ascii="Times New Roman" w:hAnsi="Times New Roman" w:cs="Times New Roman"/>
          <w:b/>
          <w:bCs/>
          <w:sz w:val="24"/>
          <w:szCs w:val="24"/>
        </w:rPr>
        <w:t>RECREATION ACCOUNT</w:t>
      </w:r>
    </w:p>
    <w:p w14:paraId="49115F66" w14:textId="51800537" w:rsidR="00A975D4" w:rsidRPr="0025473F" w:rsidRDefault="4AFAFAE5" w:rsidP="0025473F">
      <w:pPr>
        <w:pStyle w:val="ListParagraph"/>
        <w:numPr>
          <w:ilvl w:val="0"/>
          <w:numId w:val="1"/>
        </w:numPr>
        <w:spacing w:line="360" w:lineRule="auto"/>
        <w:rPr>
          <w:rFonts w:ascii="Times New Roman" w:hAnsi="Times New Roman" w:cs="Times New Roman"/>
          <w:b/>
          <w:bCs/>
          <w:sz w:val="24"/>
          <w:szCs w:val="24"/>
        </w:rPr>
      </w:pPr>
      <w:r w:rsidRPr="0025473F">
        <w:rPr>
          <w:rFonts w:ascii="Times New Roman" w:hAnsi="Times New Roman" w:cs="Times New Roman"/>
          <w:sz w:val="24"/>
          <w:szCs w:val="24"/>
        </w:rPr>
        <w:t>To see what sum of money the Town will raise and appropriate, from taxation, for the following recreation requests:</w:t>
      </w:r>
    </w:p>
    <w:tbl>
      <w:tblPr>
        <w:tblW w:w="8365"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720"/>
        <w:gridCol w:w="3753"/>
      </w:tblGrid>
      <w:tr w:rsidR="00C827CE" w:rsidRPr="00C827CE" w14:paraId="6003B572" w14:textId="77777777" w:rsidTr="00CB77D2">
        <w:trPr>
          <w:trHeight w:val="232"/>
        </w:trPr>
        <w:tc>
          <w:tcPr>
            <w:tcW w:w="2892" w:type="dxa"/>
            <w:noWrap/>
            <w:hideMark/>
          </w:tcPr>
          <w:p w14:paraId="15CED203" w14:textId="7631C7A6" w:rsidR="00C827CE" w:rsidRPr="00C827CE" w:rsidRDefault="00C827CE" w:rsidP="00C827CE">
            <w:pPr>
              <w:spacing w:after="0" w:line="240" w:lineRule="auto"/>
              <w:rPr>
                <w:rFonts w:ascii="Tahoma" w:eastAsia="Times New Roman" w:hAnsi="Tahoma" w:cs="Tahoma"/>
                <w:color w:val="000000"/>
                <w:sz w:val="24"/>
                <w:szCs w:val="24"/>
              </w:rPr>
            </w:pPr>
            <w:r w:rsidRPr="00C827CE">
              <w:rPr>
                <w:rFonts w:ascii="Tahoma" w:eastAsia="Times New Roman" w:hAnsi="Tahoma" w:cs="Tahoma"/>
                <w:color w:val="000000"/>
                <w:sz w:val="24"/>
                <w:szCs w:val="24"/>
              </w:rPr>
              <w:t xml:space="preserve"> </w:t>
            </w:r>
          </w:p>
        </w:tc>
        <w:tc>
          <w:tcPr>
            <w:tcW w:w="1720" w:type="dxa"/>
            <w:shd w:val="clear" w:color="000000" w:fill="D0D0D0"/>
            <w:noWrap/>
            <w:hideMark/>
          </w:tcPr>
          <w:p w14:paraId="6316A408" w14:textId="3BCFA16F" w:rsidR="00C827CE" w:rsidRPr="00CB77D2" w:rsidRDefault="00C827CE" w:rsidP="00C827CE">
            <w:pPr>
              <w:spacing w:after="0" w:line="240" w:lineRule="auto"/>
              <w:jc w:val="center"/>
              <w:rPr>
                <w:rFonts w:ascii="Tahoma" w:eastAsia="Times New Roman" w:hAnsi="Tahoma" w:cs="Tahoma"/>
                <w:i/>
                <w:iCs/>
                <w:color w:val="000000"/>
                <w:sz w:val="24"/>
                <w:szCs w:val="24"/>
              </w:rPr>
            </w:pPr>
            <w:r w:rsidRPr="00CB77D2">
              <w:rPr>
                <w:rFonts w:ascii="Tahoma" w:eastAsia="Times New Roman" w:hAnsi="Tahoma" w:cs="Tahoma"/>
                <w:i/>
                <w:iCs/>
                <w:color w:val="000000"/>
                <w:sz w:val="24"/>
                <w:szCs w:val="24"/>
              </w:rPr>
              <w:t>2025 Budget</w:t>
            </w:r>
          </w:p>
        </w:tc>
        <w:tc>
          <w:tcPr>
            <w:tcW w:w="3753" w:type="dxa"/>
            <w:noWrap/>
            <w:hideMark/>
          </w:tcPr>
          <w:p w14:paraId="69759C8D" w14:textId="589087DA" w:rsidR="00C827CE" w:rsidRPr="00C827CE" w:rsidRDefault="00C827CE" w:rsidP="00C827CE">
            <w:pPr>
              <w:spacing w:after="0" w:line="240" w:lineRule="auto"/>
              <w:jc w:val="center"/>
              <w:rPr>
                <w:rFonts w:ascii="Tahoma" w:eastAsia="Times New Roman" w:hAnsi="Tahoma" w:cs="Tahoma"/>
                <w:color w:val="000000"/>
                <w:sz w:val="24"/>
                <w:szCs w:val="24"/>
              </w:rPr>
            </w:pPr>
            <w:r w:rsidRPr="00C827CE">
              <w:rPr>
                <w:rFonts w:ascii="Tahoma" w:eastAsia="Times New Roman" w:hAnsi="Tahoma" w:cs="Tahoma"/>
                <w:color w:val="000000"/>
                <w:sz w:val="24"/>
                <w:szCs w:val="24"/>
              </w:rPr>
              <w:t>Budget Committee Request FY26</w:t>
            </w:r>
          </w:p>
        </w:tc>
      </w:tr>
      <w:tr w:rsidR="00C827CE" w:rsidRPr="00C827CE" w14:paraId="48D79217" w14:textId="77777777" w:rsidTr="00CB77D2">
        <w:trPr>
          <w:trHeight w:val="232"/>
        </w:trPr>
        <w:tc>
          <w:tcPr>
            <w:tcW w:w="2892" w:type="dxa"/>
            <w:noWrap/>
          </w:tcPr>
          <w:p w14:paraId="17EAC0F2" w14:textId="32516F56" w:rsidR="00C827CE" w:rsidRPr="00C827CE" w:rsidRDefault="00C827CE" w:rsidP="00C827CE">
            <w:pPr>
              <w:spacing w:after="0" w:line="240" w:lineRule="auto"/>
              <w:rPr>
                <w:rFonts w:ascii="Tahoma" w:eastAsia="Times New Roman" w:hAnsi="Tahoma" w:cs="Tahoma"/>
                <w:color w:val="000000"/>
                <w:sz w:val="24"/>
                <w:szCs w:val="24"/>
              </w:rPr>
            </w:pPr>
            <w:r w:rsidRPr="00C827CE">
              <w:rPr>
                <w:rFonts w:ascii="Tahoma" w:eastAsia="Times New Roman" w:hAnsi="Tahoma" w:cs="Tahoma"/>
                <w:color w:val="000000"/>
                <w:sz w:val="24"/>
                <w:szCs w:val="24"/>
              </w:rPr>
              <w:t>Recreational Requests</w:t>
            </w:r>
          </w:p>
        </w:tc>
        <w:tc>
          <w:tcPr>
            <w:tcW w:w="1720" w:type="dxa"/>
            <w:shd w:val="clear" w:color="000000" w:fill="D0D0D0"/>
            <w:noWrap/>
          </w:tcPr>
          <w:p w14:paraId="1C0FB5EB" w14:textId="4AA31D30" w:rsidR="00C827CE" w:rsidRPr="00CB77D2" w:rsidRDefault="00C827CE" w:rsidP="00C827CE">
            <w:pPr>
              <w:spacing w:after="0" w:line="240" w:lineRule="auto"/>
              <w:jc w:val="right"/>
              <w:rPr>
                <w:rFonts w:ascii="Tahoma" w:eastAsia="Times New Roman" w:hAnsi="Tahoma" w:cs="Tahoma"/>
                <w:i/>
                <w:iCs/>
                <w:color w:val="000000"/>
                <w:sz w:val="24"/>
                <w:szCs w:val="24"/>
              </w:rPr>
            </w:pPr>
            <w:r w:rsidRPr="00CB77D2">
              <w:rPr>
                <w:rFonts w:ascii="Tahoma" w:eastAsia="Times New Roman" w:hAnsi="Tahoma" w:cs="Tahoma"/>
                <w:i/>
                <w:iCs/>
                <w:color w:val="000000"/>
                <w:sz w:val="24"/>
                <w:szCs w:val="24"/>
              </w:rPr>
              <w:t>$3,100.00</w:t>
            </w:r>
          </w:p>
        </w:tc>
        <w:tc>
          <w:tcPr>
            <w:tcW w:w="3753" w:type="dxa"/>
            <w:noWrap/>
          </w:tcPr>
          <w:p w14:paraId="477AB0A5" w14:textId="13266A63" w:rsidR="00C827CE" w:rsidRPr="005C2013" w:rsidRDefault="00C827CE" w:rsidP="00EB35D3">
            <w:pPr>
              <w:spacing w:after="0" w:line="240" w:lineRule="auto"/>
              <w:jc w:val="center"/>
              <w:rPr>
                <w:rFonts w:ascii="Tahoma" w:eastAsia="Times New Roman" w:hAnsi="Tahoma" w:cs="Tahoma"/>
                <w:strike/>
                <w:color w:val="000000"/>
                <w:sz w:val="24"/>
                <w:szCs w:val="24"/>
              </w:rPr>
            </w:pPr>
            <w:r w:rsidRPr="005C2013">
              <w:rPr>
                <w:rFonts w:ascii="Tahoma" w:eastAsia="Times New Roman" w:hAnsi="Tahoma" w:cs="Tahoma"/>
                <w:strike/>
                <w:color w:val="000000"/>
                <w:sz w:val="24"/>
                <w:szCs w:val="24"/>
              </w:rPr>
              <w:t>$1,500.00</w:t>
            </w:r>
          </w:p>
        </w:tc>
      </w:tr>
      <w:tr w:rsidR="00C827CE" w:rsidRPr="00C827CE" w14:paraId="5ECE5655" w14:textId="77777777" w:rsidTr="00CB77D2">
        <w:trPr>
          <w:trHeight w:val="232"/>
        </w:trPr>
        <w:tc>
          <w:tcPr>
            <w:tcW w:w="2892" w:type="dxa"/>
            <w:noWrap/>
            <w:hideMark/>
          </w:tcPr>
          <w:p w14:paraId="0954C9A8" w14:textId="467F8B33" w:rsidR="00C827CE" w:rsidRPr="00C827CE" w:rsidRDefault="00C827CE" w:rsidP="00C827CE">
            <w:pPr>
              <w:spacing w:after="0" w:line="240" w:lineRule="auto"/>
              <w:rPr>
                <w:rFonts w:ascii="Tahoma" w:eastAsia="Times New Roman" w:hAnsi="Tahoma" w:cs="Tahoma"/>
                <w:color w:val="000000"/>
                <w:sz w:val="24"/>
                <w:szCs w:val="24"/>
              </w:rPr>
            </w:pPr>
            <w:r w:rsidRPr="00C827CE">
              <w:rPr>
                <w:rFonts w:ascii="Tahoma" w:eastAsia="Times New Roman" w:hAnsi="Tahoma" w:cs="Tahoma"/>
                <w:color w:val="000000"/>
                <w:sz w:val="24"/>
                <w:szCs w:val="24"/>
              </w:rPr>
              <w:t>Mowing</w:t>
            </w:r>
          </w:p>
        </w:tc>
        <w:tc>
          <w:tcPr>
            <w:tcW w:w="1720" w:type="dxa"/>
            <w:shd w:val="clear" w:color="000000" w:fill="D0D0D0"/>
            <w:noWrap/>
            <w:hideMark/>
          </w:tcPr>
          <w:p w14:paraId="7C3025D7" w14:textId="77777777" w:rsidR="00C827CE" w:rsidRPr="00CB77D2" w:rsidRDefault="00C827CE" w:rsidP="00C827CE">
            <w:pPr>
              <w:spacing w:after="0" w:line="240" w:lineRule="auto"/>
              <w:jc w:val="right"/>
              <w:rPr>
                <w:rFonts w:ascii="Tahoma" w:eastAsia="Times New Roman" w:hAnsi="Tahoma" w:cs="Tahoma"/>
                <w:i/>
                <w:iCs/>
                <w:color w:val="000000"/>
                <w:sz w:val="24"/>
                <w:szCs w:val="24"/>
              </w:rPr>
            </w:pPr>
            <w:r w:rsidRPr="00CB77D2">
              <w:rPr>
                <w:rFonts w:ascii="Tahoma" w:eastAsia="Times New Roman" w:hAnsi="Tahoma" w:cs="Tahoma"/>
                <w:i/>
                <w:iCs/>
                <w:color w:val="000000"/>
                <w:sz w:val="24"/>
                <w:szCs w:val="24"/>
              </w:rPr>
              <w:t>$4,900.00</w:t>
            </w:r>
          </w:p>
        </w:tc>
        <w:tc>
          <w:tcPr>
            <w:tcW w:w="3753" w:type="dxa"/>
            <w:noWrap/>
            <w:hideMark/>
          </w:tcPr>
          <w:p w14:paraId="58FF8CED" w14:textId="77777777" w:rsidR="00C827CE" w:rsidRPr="00C827CE" w:rsidRDefault="00C827CE" w:rsidP="00EB35D3">
            <w:pPr>
              <w:spacing w:after="0" w:line="240" w:lineRule="auto"/>
              <w:jc w:val="center"/>
              <w:rPr>
                <w:rFonts w:ascii="Tahoma" w:eastAsia="Times New Roman" w:hAnsi="Tahoma" w:cs="Tahoma"/>
                <w:color w:val="000000"/>
                <w:sz w:val="24"/>
                <w:szCs w:val="24"/>
              </w:rPr>
            </w:pPr>
            <w:r w:rsidRPr="00C827CE">
              <w:rPr>
                <w:rFonts w:ascii="Tahoma" w:eastAsia="Times New Roman" w:hAnsi="Tahoma" w:cs="Tahoma"/>
                <w:color w:val="000000"/>
                <w:sz w:val="24"/>
                <w:szCs w:val="24"/>
              </w:rPr>
              <w:t>$4,900.00</w:t>
            </w:r>
          </w:p>
        </w:tc>
      </w:tr>
      <w:tr w:rsidR="00C827CE" w:rsidRPr="00C827CE" w14:paraId="0E722B3A" w14:textId="77777777" w:rsidTr="00CB77D2">
        <w:trPr>
          <w:trHeight w:val="232"/>
        </w:trPr>
        <w:tc>
          <w:tcPr>
            <w:tcW w:w="2892" w:type="dxa"/>
            <w:noWrap/>
            <w:hideMark/>
          </w:tcPr>
          <w:p w14:paraId="2CD2ECD9" w14:textId="4CE8DD50" w:rsidR="00C827CE" w:rsidRPr="00C827CE" w:rsidRDefault="00C827CE" w:rsidP="00C827CE">
            <w:pPr>
              <w:spacing w:after="0" w:line="240" w:lineRule="auto"/>
              <w:rPr>
                <w:rFonts w:ascii="Tahoma" w:eastAsia="Times New Roman" w:hAnsi="Tahoma" w:cs="Tahoma"/>
                <w:color w:val="000000"/>
                <w:sz w:val="24"/>
                <w:szCs w:val="24"/>
              </w:rPr>
            </w:pPr>
            <w:r w:rsidRPr="00C827CE">
              <w:rPr>
                <w:rFonts w:ascii="Tahoma" w:eastAsia="Times New Roman" w:hAnsi="Tahoma" w:cs="Tahoma"/>
                <w:color w:val="000000"/>
                <w:sz w:val="24"/>
                <w:szCs w:val="24"/>
              </w:rPr>
              <w:t>Town Parks</w:t>
            </w:r>
          </w:p>
        </w:tc>
        <w:tc>
          <w:tcPr>
            <w:tcW w:w="1720" w:type="dxa"/>
            <w:shd w:val="clear" w:color="000000" w:fill="D0D0D0"/>
            <w:noWrap/>
            <w:hideMark/>
          </w:tcPr>
          <w:p w14:paraId="30429A23" w14:textId="77777777" w:rsidR="00C827CE" w:rsidRPr="00CB77D2" w:rsidRDefault="00C827CE" w:rsidP="00C827CE">
            <w:pPr>
              <w:spacing w:after="0" w:line="240" w:lineRule="auto"/>
              <w:jc w:val="right"/>
              <w:rPr>
                <w:rFonts w:ascii="Tahoma" w:eastAsia="Times New Roman" w:hAnsi="Tahoma" w:cs="Tahoma"/>
                <w:i/>
                <w:iCs/>
                <w:color w:val="000000"/>
                <w:sz w:val="24"/>
                <w:szCs w:val="24"/>
              </w:rPr>
            </w:pPr>
            <w:r w:rsidRPr="00CB77D2">
              <w:rPr>
                <w:rFonts w:ascii="Tahoma" w:eastAsia="Times New Roman" w:hAnsi="Tahoma" w:cs="Tahoma"/>
                <w:i/>
                <w:iCs/>
                <w:color w:val="000000"/>
                <w:sz w:val="24"/>
                <w:szCs w:val="24"/>
              </w:rPr>
              <w:t>$2,350.00</w:t>
            </w:r>
          </w:p>
        </w:tc>
        <w:tc>
          <w:tcPr>
            <w:tcW w:w="3753" w:type="dxa"/>
            <w:noWrap/>
            <w:hideMark/>
          </w:tcPr>
          <w:p w14:paraId="1558E5BC" w14:textId="77777777" w:rsidR="00C827CE" w:rsidRPr="00C827CE" w:rsidRDefault="00C827CE" w:rsidP="00EB35D3">
            <w:pPr>
              <w:spacing w:after="0" w:line="240" w:lineRule="auto"/>
              <w:jc w:val="center"/>
              <w:rPr>
                <w:rFonts w:ascii="Tahoma" w:eastAsia="Times New Roman" w:hAnsi="Tahoma" w:cs="Tahoma"/>
                <w:color w:val="000000"/>
                <w:sz w:val="24"/>
                <w:szCs w:val="24"/>
              </w:rPr>
            </w:pPr>
            <w:r w:rsidRPr="00C827CE">
              <w:rPr>
                <w:rFonts w:ascii="Tahoma" w:eastAsia="Times New Roman" w:hAnsi="Tahoma" w:cs="Tahoma"/>
                <w:color w:val="000000"/>
                <w:sz w:val="24"/>
                <w:szCs w:val="24"/>
              </w:rPr>
              <w:t>$1,550.00</w:t>
            </w:r>
          </w:p>
        </w:tc>
      </w:tr>
      <w:tr w:rsidR="00C827CE" w:rsidRPr="00C827CE" w14:paraId="161F0C9C" w14:textId="77777777" w:rsidTr="002C375F">
        <w:trPr>
          <w:trHeight w:val="305"/>
        </w:trPr>
        <w:tc>
          <w:tcPr>
            <w:tcW w:w="2892" w:type="dxa"/>
            <w:noWrap/>
          </w:tcPr>
          <w:p w14:paraId="0373DD0A" w14:textId="49D3F524" w:rsidR="00C827CE" w:rsidRPr="00C827CE" w:rsidRDefault="00C827CE" w:rsidP="00C827CE">
            <w:pPr>
              <w:spacing w:after="0" w:line="240" w:lineRule="auto"/>
              <w:rPr>
                <w:rFonts w:ascii="Tahoma" w:eastAsia="Times New Roman" w:hAnsi="Tahoma" w:cs="Tahoma"/>
                <w:color w:val="000000"/>
                <w:sz w:val="24"/>
                <w:szCs w:val="24"/>
              </w:rPr>
            </w:pPr>
            <w:r w:rsidRPr="00C827CE">
              <w:rPr>
                <w:rFonts w:ascii="Tahoma" w:eastAsia="Times New Roman" w:hAnsi="Tahoma" w:cs="Tahoma"/>
                <w:color w:val="000000"/>
                <w:sz w:val="24"/>
                <w:szCs w:val="24"/>
              </w:rPr>
              <w:t>Totals</w:t>
            </w:r>
          </w:p>
        </w:tc>
        <w:tc>
          <w:tcPr>
            <w:tcW w:w="1720" w:type="dxa"/>
            <w:shd w:val="clear" w:color="000000" w:fill="D0D0D0"/>
            <w:noWrap/>
          </w:tcPr>
          <w:p w14:paraId="0EF37AEA" w14:textId="7708C666" w:rsidR="00C827CE" w:rsidRPr="00CB77D2" w:rsidRDefault="00C827CE" w:rsidP="00C827CE">
            <w:pPr>
              <w:spacing w:after="0" w:line="240" w:lineRule="auto"/>
              <w:jc w:val="right"/>
              <w:rPr>
                <w:rFonts w:ascii="Tahoma" w:eastAsia="Times New Roman" w:hAnsi="Tahoma" w:cs="Tahoma"/>
                <w:i/>
                <w:iCs/>
                <w:color w:val="000000"/>
                <w:sz w:val="24"/>
                <w:szCs w:val="24"/>
              </w:rPr>
            </w:pPr>
            <w:r w:rsidRPr="00CB77D2">
              <w:rPr>
                <w:rFonts w:ascii="Tahoma" w:eastAsia="Times New Roman" w:hAnsi="Tahoma" w:cs="Tahoma"/>
                <w:i/>
                <w:iCs/>
                <w:color w:val="000000"/>
                <w:sz w:val="24"/>
                <w:szCs w:val="24"/>
              </w:rPr>
              <w:t>$10,350</w:t>
            </w:r>
            <w:r w:rsidR="00CB77D2">
              <w:rPr>
                <w:rFonts w:ascii="Tahoma" w:eastAsia="Times New Roman" w:hAnsi="Tahoma" w:cs="Tahoma"/>
                <w:i/>
                <w:iCs/>
                <w:color w:val="000000"/>
                <w:sz w:val="24"/>
                <w:szCs w:val="24"/>
              </w:rPr>
              <w:t>.00</w:t>
            </w:r>
          </w:p>
        </w:tc>
        <w:tc>
          <w:tcPr>
            <w:tcW w:w="3753" w:type="dxa"/>
            <w:noWrap/>
          </w:tcPr>
          <w:p w14:paraId="2DBF11EA" w14:textId="714AF47F" w:rsidR="00C827CE" w:rsidRPr="00C827CE" w:rsidRDefault="00C827CE" w:rsidP="00EB35D3">
            <w:pPr>
              <w:jc w:val="center"/>
              <w:rPr>
                <w:rFonts w:ascii="Tahoma" w:hAnsi="Tahoma" w:cs="Tahoma"/>
                <w:color w:val="000000"/>
                <w:sz w:val="24"/>
                <w:szCs w:val="24"/>
              </w:rPr>
            </w:pPr>
            <w:r w:rsidRPr="00C827CE">
              <w:rPr>
                <w:rFonts w:ascii="Tahoma" w:hAnsi="Tahoma" w:cs="Tahoma"/>
                <w:color w:val="000000"/>
                <w:sz w:val="24"/>
                <w:szCs w:val="24"/>
              </w:rPr>
              <w:t>$7,950.00</w:t>
            </w:r>
          </w:p>
        </w:tc>
      </w:tr>
    </w:tbl>
    <w:p w14:paraId="0D00ED03" w14:textId="01E94006" w:rsidR="00A975D4" w:rsidRPr="0034633D" w:rsidRDefault="003C0FB0" w:rsidP="00A975D4">
      <w:pPr>
        <w:pStyle w:val="ListParagraph"/>
        <w:rPr>
          <w:rFonts w:ascii="Times New Roman" w:hAnsi="Times New Roman" w:cs="Times New Roman"/>
          <w:sz w:val="24"/>
          <w:szCs w:val="24"/>
        </w:rPr>
      </w:pPr>
      <w:r>
        <w:rPr>
          <w:rFonts w:ascii="Times New Roman" w:hAnsi="Times New Roman" w:cs="Times New Roman"/>
          <w:i/>
          <w:iCs/>
          <w:color w:val="2F5496" w:themeColor="accent1" w:themeShade="BF"/>
          <w:sz w:val="24"/>
          <w:szCs w:val="24"/>
        </w:rPr>
        <w:t xml:space="preserve">Melinda Steeves </w:t>
      </w:r>
      <w:r w:rsidRPr="00B54A7C">
        <w:rPr>
          <w:rFonts w:ascii="Times New Roman" w:hAnsi="Times New Roman" w:cs="Times New Roman"/>
          <w:i/>
          <w:iCs/>
          <w:color w:val="2F5496" w:themeColor="accent1" w:themeShade="BF"/>
          <w:sz w:val="24"/>
          <w:szCs w:val="24"/>
        </w:rPr>
        <w:t xml:space="preserve">accepts as written, </w:t>
      </w:r>
      <w:r w:rsidR="00541862">
        <w:rPr>
          <w:rFonts w:ascii="Times New Roman" w:hAnsi="Times New Roman" w:cs="Times New Roman"/>
          <w:i/>
          <w:iCs/>
          <w:color w:val="2F5496" w:themeColor="accent1" w:themeShade="BF"/>
          <w:sz w:val="24"/>
          <w:szCs w:val="24"/>
        </w:rPr>
        <w:t>Duane Jewett</w:t>
      </w:r>
      <w:r w:rsidRPr="00B54A7C">
        <w:rPr>
          <w:rFonts w:ascii="Times New Roman" w:hAnsi="Times New Roman" w:cs="Times New Roman"/>
          <w:i/>
          <w:iCs/>
          <w:color w:val="2F5496" w:themeColor="accent1" w:themeShade="BF"/>
          <w:sz w:val="24"/>
          <w:szCs w:val="24"/>
        </w:rPr>
        <w:t xml:space="preserve"> seconded</w:t>
      </w:r>
      <w:r w:rsidR="00541862">
        <w:rPr>
          <w:rFonts w:ascii="Times New Roman" w:hAnsi="Times New Roman" w:cs="Times New Roman"/>
          <w:i/>
          <w:iCs/>
          <w:color w:val="2F5496" w:themeColor="accent1" w:themeShade="BF"/>
          <w:sz w:val="24"/>
          <w:szCs w:val="24"/>
        </w:rPr>
        <w:t xml:space="preserve">, Barb Reymeyer would like to make </w:t>
      </w:r>
      <w:proofErr w:type="spellStart"/>
      <w:proofErr w:type="gramStart"/>
      <w:r w:rsidR="00541862">
        <w:rPr>
          <w:rFonts w:ascii="Times New Roman" w:hAnsi="Times New Roman" w:cs="Times New Roman"/>
          <w:i/>
          <w:iCs/>
          <w:color w:val="2F5496" w:themeColor="accent1" w:themeShade="BF"/>
          <w:sz w:val="24"/>
          <w:szCs w:val="24"/>
        </w:rPr>
        <w:t>a</w:t>
      </w:r>
      <w:proofErr w:type="spellEnd"/>
      <w:proofErr w:type="gramEnd"/>
      <w:r w:rsidR="00541862">
        <w:rPr>
          <w:rFonts w:ascii="Times New Roman" w:hAnsi="Times New Roman" w:cs="Times New Roman"/>
          <w:i/>
          <w:iCs/>
          <w:color w:val="2F5496" w:themeColor="accent1" w:themeShade="BF"/>
          <w:sz w:val="24"/>
          <w:szCs w:val="24"/>
        </w:rPr>
        <w:t xml:space="preserve"> amendment to raise recreation $1000.00</w:t>
      </w:r>
      <w:r w:rsidR="00E450CB">
        <w:rPr>
          <w:rFonts w:ascii="Times New Roman" w:hAnsi="Times New Roman" w:cs="Times New Roman"/>
          <w:i/>
          <w:iCs/>
          <w:color w:val="2F5496" w:themeColor="accent1" w:themeShade="BF"/>
          <w:sz w:val="24"/>
          <w:szCs w:val="24"/>
        </w:rPr>
        <w:t>- Tammy Renolds Seconded</w:t>
      </w:r>
      <w:r w:rsidR="001D0574">
        <w:rPr>
          <w:rFonts w:ascii="Times New Roman" w:hAnsi="Times New Roman" w:cs="Times New Roman"/>
          <w:i/>
          <w:iCs/>
          <w:color w:val="2F5496" w:themeColor="accent1" w:themeShade="BF"/>
          <w:sz w:val="24"/>
          <w:szCs w:val="24"/>
        </w:rPr>
        <w:t>- Recreation would be $2500.00. Passes</w:t>
      </w:r>
    </w:p>
    <w:p w14:paraId="11F3679E" w14:textId="5FB52098" w:rsidR="00780395" w:rsidRPr="00EB35D3" w:rsidRDefault="4AFAFAE5" w:rsidP="0025473F">
      <w:pPr>
        <w:pStyle w:val="ListParagraph"/>
        <w:numPr>
          <w:ilvl w:val="0"/>
          <w:numId w:val="1"/>
        </w:numPr>
        <w:spacing w:line="360" w:lineRule="auto"/>
        <w:rPr>
          <w:rFonts w:ascii="Times New Roman" w:hAnsi="Times New Roman" w:cs="Times New Roman"/>
          <w:sz w:val="24"/>
          <w:szCs w:val="24"/>
        </w:rPr>
      </w:pPr>
      <w:r w:rsidRPr="007F309E">
        <w:rPr>
          <w:rFonts w:ascii="Times New Roman" w:hAnsi="Times New Roman" w:cs="Times New Roman"/>
          <w:sz w:val="24"/>
          <w:szCs w:val="24"/>
        </w:rPr>
        <w:t>To see if the Town will accept reimbursements from the Town of Montville for maintenance of the recreation area. Montville has been formally requested to raise $3,000 for this account.</w:t>
      </w:r>
      <w:r w:rsidR="001D0574">
        <w:rPr>
          <w:rFonts w:ascii="Times New Roman" w:hAnsi="Times New Roman" w:cs="Times New Roman"/>
          <w:b/>
          <w:bCs/>
          <w:sz w:val="24"/>
          <w:szCs w:val="24"/>
        </w:rPr>
        <w:t xml:space="preserve"> </w:t>
      </w:r>
      <w:r w:rsidR="001D0574">
        <w:rPr>
          <w:rFonts w:ascii="Times New Roman" w:hAnsi="Times New Roman" w:cs="Times New Roman"/>
          <w:i/>
          <w:iCs/>
          <w:color w:val="2F5496" w:themeColor="accent1" w:themeShade="BF"/>
          <w:sz w:val="24"/>
          <w:szCs w:val="24"/>
        </w:rPr>
        <w:t>Melinda Steeves</w:t>
      </w:r>
      <w:r w:rsidR="001D0574" w:rsidRPr="00B54A7C">
        <w:rPr>
          <w:rFonts w:ascii="Times New Roman" w:hAnsi="Times New Roman" w:cs="Times New Roman"/>
          <w:i/>
          <w:iCs/>
          <w:color w:val="2F5496" w:themeColor="accent1" w:themeShade="BF"/>
          <w:sz w:val="24"/>
          <w:szCs w:val="24"/>
        </w:rPr>
        <w:t xml:space="preserve"> accepts as written</w:t>
      </w:r>
      <w:r w:rsidR="001147E6">
        <w:rPr>
          <w:rFonts w:ascii="Times New Roman" w:hAnsi="Times New Roman" w:cs="Times New Roman"/>
          <w:i/>
          <w:iCs/>
          <w:color w:val="2F5496" w:themeColor="accent1" w:themeShade="BF"/>
          <w:sz w:val="24"/>
          <w:szCs w:val="24"/>
        </w:rPr>
        <w:t>, Duane Jewett</w:t>
      </w:r>
      <w:r w:rsidR="001D0574" w:rsidRPr="00B54A7C">
        <w:rPr>
          <w:rFonts w:ascii="Times New Roman" w:hAnsi="Times New Roman" w:cs="Times New Roman"/>
          <w:i/>
          <w:iCs/>
          <w:color w:val="2F5496" w:themeColor="accent1" w:themeShade="BF"/>
          <w:sz w:val="24"/>
          <w:szCs w:val="24"/>
        </w:rPr>
        <w:t xml:space="preserve"> seconded- Passes</w:t>
      </w:r>
    </w:p>
    <w:p w14:paraId="0201287E" w14:textId="042572F3" w:rsidR="001147E6" w:rsidRPr="001147E6" w:rsidRDefault="4AFAFAE5" w:rsidP="001147E6">
      <w:pPr>
        <w:pStyle w:val="ListParagraph"/>
        <w:numPr>
          <w:ilvl w:val="0"/>
          <w:numId w:val="1"/>
        </w:numPr>
        <w:spacing w:line="360" w:lineRule="auto"/>
        <w:rPr>
          <w:rFonts w:ascii="Times New Roman" w:hAnsi="Times New Roman" w:cs="Times New Roman"/>
          <w:sz w:val="24"/>
          <w:szCs w:val="24"/>
        </w:rPr>
      </w:pPr>
      <w:r w:rsidRPr="00DC3DD3">
        <w:rPr>
          <w:rFonts w:ascii="Times New Roman" w:hAnsi="Times New Roman" w:cs="Times New Roman"/>
          <w:sz w:val="24"/>
          <w:szCs w:val="24"/>
        </w:rPr>
        <w:t xml:space="preserve">To see if the Town will accept funds from the State of Maine </w:t>
      </w:r>
      <w:r w:rsidR="00536F87" w:rsidRPr="00DC3DD3">
        <w:rPr>
          <w:rFonts w:ascii="Times New Roman" w:hAnsi="Times New Roman" w:cs="Times New Roman"/>
          <w:sz w:val="24"/>
          <w:szCs w:val="24"/>
        </w:rPr>
        <w:t>for</w:t>
      </w:r>
      <w:r w:rsidR="00536F87">
        <w:rPr>
          <w:rFonts w:ascii="Times New Roman" w:hAnsi="Times New Roman" w:cs="Times New Roman"/>
          <w:sz w:val="24"/>
          <w:szCs w:val="24"/>
        </w:rPr>
        <w:t xml:space="preserve"> </w:t>
      </w:r>
      <w:r w:rsidR="00536F87" w:rsidRPr="00DC3DD3">
        <w:rPr>
          <w:rFonts w:ascii="Times New Roman" w:hAnsi="Times New Roman" w:cs="Times New Roman"/>
          <w:sz w:val="24"/>
          <w:szCs w:val="24"/>
        </w:rPr>
        <w:t>Recreational</w:t>
      </w:r>
      <w:r w:rsidRPr="00DC3DD3">
        <w:rPr>
          <w:rFonts w:ascii="Times New Roman" w:hAnsi="Times New Roman" w:cs="Times New Roman"/>
          <w:sz w:val="24"/>
          <w:szCs w:val="24"/>
        </w:rPr>
        <w:t xml:space="preserve"> Account</w:t>
      </w:r>
      <w:r w:rsidR="00687B53">
        <w:rPr>
          <w:rFonts w:ascii="Times New Roman" w:hAnsi="Times New Roman" w:cs="Times New Roman"/>
          <w:sz w:val="24"/>
          <w:szCs w:val="24"/>
        </w:rPr>
        <w:t>.</w:t>
      </w:r>
      <w:r w:rsidR="001147E6">
        <w:rPr>
          <w:rFonts w:ascii="Times New Roman" w:hAnsi="Times New Roman" w:cs="Times New Roman"/>
          <w:sz w:val="24"/>
          <w:szCs w:val="24"/>
        </w:rPr>
        <w:t xml:space="preserve"> </w:t>
      </w:r>
      <w:r w:rsidR="001147E6">
        <w:rPr>
          <w:rFonts w:ascii="Times New Roman" w:hAnsi="Times New Roman" w:cs="Times New Roman"/>
          <w:i/>
          <w:iCs/>
          <w:color w:val="2F5496" w:themeColor="accent1" w:themeShade="BF"/>
          <w:sz w:val="24"/>
          <w:szCs w:val="24"/>
        </w:rPr>
        <w:t>Dana Philippi</w:t>
      </w:r>
      <w:r w:rsidR="001147E6" w:rsidRPr="001147E6">
        <w:rPr>
          <w:rFonts w:ascii="Times New Roman" w:hAnsi="Times New Roman" w:cs="Times New Roman"/>
          <w:i/>
          <w:iCs/>
          <w:color w:val="2F5496" w:themeColor="accent1" w:themeShade="BF"/>
          <w:sz w:val="24"/>
          <w:szCs w:val="24"/>
        </w:rPr>
        <w:t xml:space="preserve"> </w:t>
      </w:r>
      <w:r w:rsidR="006C2EE8" w:rsidRPr="001147E6">
        <w:rPr>
          <w:rFonts w:ascii="Times New Roman" w:hAnsi="Times New Roman" w:cs="Times New Roman"/>
          <w:i/>
          <w:iCs/>
          <w:color w:val="2F5496" w:themeColor="accent1" w:themeShade="BF"/>
          <w:sz w:val="24"/>
          <w:szCs w:val="24"/>
        </w:rPr>
        <w:t>accepts,</w:t>
      </w:r>
      <w:r w:rsidR="001147E6" w:rsidRPr="001147E6">
        <w:rPr>
          <w:rFonts w:ascii="Times New Roman" w:hAnsi="Times New Roman" w:cs="Times New Roman"/>
          <w:i/>
          <w:iCs/>
          <w:color w:val="2F5496" w:themeColor="accent1" w:themeShade="BF"/>
          <w:sz w:val="24"/>
          <w:szCs w:val="24"/>
        </w:rPr>
        <w:t xml:space="preserve"> as written, </w:t>
      </w:r>
      <w:r w:rsidR="007D5CEA">
        <w:rPr>
          <w:rFonts w:ascii="Times New Roman" w:hAnsi="Times New Roman" w:cs="Times New Roman"/>
          <w:i/>
          <w:iCs/>
          <w:color w:val="2F5496" w:themeColor="accent1" w:themeShade="BF"/>
          <w:sz w:val="24"/>
          <w:szCs w:val="24"/>
        </w:rPr>
        <w:t xml:space="preserve">Sheila Fountain </w:t>
      </w:r>
      <w:proofErr w:type="gramStart"/>
      <w:r w:rsidR="001147E6" w:rsidRPr="001147E6">
        <w:rPr>
          <w:rFonts w:ascii="Times New Roman" w:hAnsi="Times New Roman" w:cs="Times New Roman"/>
          <w:i/>
          <w:iCs/>
          <w:color w:val="2F5496" w:themeColor="accent1" w:themeShade="BF"/>
          <w:sz w:val="24"/>
          <w:szCs w:val="24"/>
        </w:rPr>
        <w:t>seconded-</w:t>
      </w:r>
      <w:proofErr w:type="gramEnd"/>
      <w:r w:rsidR="001147E6" w:rsidRPr="001147E6">
        <w:rPr>
          <w:rFonts w:ascii="Times New Roman" w:hAnsi="Times New Roman" w:cs="Times New Roman"/>
          <w:i/>
          <w:iCs/>
          <w:color w:val="2F5496" w:themeColor="accent1" w:themeShade="BF"/>
          <w:sz w:val="24"/>
          <w:szCs w:val="24"/>
        </w:rPr>
        <w:t xml:space="preserve"> Passes</w:t>
      </w:r>
    </w:p>
    <w:p w14:paraId="5A6E75FB" w14:textId="4A72FA76" w:rsidR="00306800" w:rsidRDefault="00A975D4" w:rsidP="00306800">
      <w:pPr>
        <w:spacing w:before="240"/>
        <w:rPr>
          <w:rFonts w:ascii="Times New Roman" w:hAnsi="Times New Roman" w:cs="Times New Roman"/>
          <w:b/>
          <w:bCs/>
          <w:sz w:val="24"/>
          <w:szCs w:val="24"/>
        </w:rPr>
      </w:pPr>
      <w:r w:rsidRPr="0034633D">
        <w:rPr>
          <w:rFonts w:ascii="Times New Roman" w:hAnsi="Times New Roman" w:cs="Times New Roman"/>
          <w:b/>
          <w:bCs/>
          <w:sz w:val="24"/>
          <w:szCs w:val="24"/>
        </w:rPr>
        <w:t>LIBERTY LIBRARY</w:t>
      </w:r>
    </w:p>
    <w:p w14:paraId="32F2EC89" w14:textId="77777777" w:rsidR="0025473F" w:rsidRPr="00306800" w:rsidRDefault="0025473F" w:rsidP="00306800">
      <w:pPr>
        <w:spacing w:before="240"/>
        <w:rPr>
          <w:rFonts w:ascii="Times New Roman" w:hAnsi="Times New Roman" w:cs="Times New Roman"/>
          <w:b/>
          <w:bCs/>
          <w:sz w:val="24"/>
          <w:szCs w:val="24"/>
        </w:rPr>
      </w:pPr>
    </w:p>
    <w:p w14:paraId="0EC1AC3C" w14:textId="1E902F09" w:rsidR="4AFAFAE5" w:rsidRPr="0025473F" w:rsidRDefault="4AFAFAE5" w:rsidP="0025473F">
      <w:pPr>
        <w:pStyle w:val="ListParagraph"/>
        <w:numPr>
          <w:ilvl w:val="0"/>
          <w:numId w:val="1"/>
        </w:numPr>
        <w:spacing w:line="360" w:lineRule="auto"/>
        <w:rPr>
          <w:rFonts w:ascii="Times New Roman" w:hAnsi="Times New Roman" w:cs="Times New Roman"/>
          <w:b/>
          <w:bCs/>
          <w:sz w:val="24"/>
          <w:szCs w:val="24"/>
        </w:rPr>
      </w:pPr>
      <w:r w:rsidRPr="0025473F">
        <w:rPr>
          <w:rFonts w:ascii="Times New Roman" w:hAnsi="Times New Roman" w:cs="Times New Roman"/>
          <w:b/>
          <w:bCs/>
          <w:sz w:val="24"/>
          <w:szCs w:val="24"/>
        </w:rPr>
        <w:t xml:space="preserve"> </w:t>
      </w:r>
      <w:r w:rsidRPr="0025473F">
        <w:rPr>
          <w:rFonts w:ascii="Times New Roman" w:hAnsi="Times New Roman" w:cs="Times New Roman"/>
          <w:sz w:val="24"/>
          <w:szCs w:val="24"/>
        </w:rPr>
        <w:t xml:space="preserve">To see what sum of money the Town will raise and appropriate, from taxation, to help support </w:t>
      </w:r>
      <w:r w:rsidR="00C6287E" w:rsidRPr="0025473F">
        <w:rPr>
          <w:rFonts w:ascii="Times New Roman" w:hAnsi="Times New Roman" w:cs="Times New Roman"/>
          <w:sz w:val="24"/>
          <w:szCs w:val="24"/>
        </w:rPr>
        <w:t>the operation</w:t>
      </w:r>
      <w:r w:rsidRPr="0025473F">
        <w:rPr>
          <w:rFonts w:ascii="Times New Roman" w:hAnsi="Times New Roman" w:cs="Times New Roman"/>
          <w:sz w:val="24"/>
          <w:szCs w:val="24"/>
        </w:rPr>
        <w:t xml:space="preserve"> of the Liberty Library.</w:t>
      </w:r>
    </w:p>
    <w:p w14:paraId="7550D978" w14:textId="77777777" w:rsidR="00A975D4" w:rsidRPr="0034633D" w:rsidRDefault="00A975D4" w:rsidP="00A975D4">
      <w:pPr>
        <w:pStyle w:val="ListParagraph"/>
        <w:rPr>
          <w:rFonts w:ascii="Times New Roman" w:hAnsi="Times New Roman" w:cs="Times New Roman"/>
          <w:b/>
          <w:bCs/>
          <w:sz w:val="24"/>
          <w:szCs w:val="24"/>
        </w:rPr>
      </w:pPr>
    </w:p>
    <w:tbl>
      <w:tblPr>
        <w:tblStyle w:val="TableGrid"/>
        <w:tblW w:w="8497" w:type="dxa"/>
        <w:tblInd w:w="445" w:type="dxa"/>
        <w:tblLook w:val="04A0" w:firstRow="1" w:lastRow="0" w:firstColumn="1" w:lastColumn="0" w:noHBand="0" w:noVBand="1"/>
      </w:tblPr>
      <w:tblGrid>
        <w:gridCol w:w="2970"/>
        <w:gridCol w:w="1579"/>
        <w:gridCol w:w="3948"/>
      </w:tblGrid>
      <w:tr w:rsidR="00785B7B" w:rsidRPr="0034633D" w14:paraId="11D834DA" w14:textId="77777777" w:rsidTr="00306800">
        <w:trPr>
          <w:trHeight w:val="482"/>
        </w:trPr>
        <w:tc>
          <w:tcPr>
            <w:tcW w:w="2970" w:type="dxa"/>
          </w:tcPr>
          <w:p w14:paraId="39B3D61E" w14:textId="3F6696C0" w:rsidR="00785B7B" w:rsidRPr="0034633D" w:rsidRDefault="00785B7B" w:rsidP="007A394D">
            <w:pPr>
              <w:pStyle w:val="ListParagraph"/>
              <w:ind w:left="0"/>
              <w:jc w:val="center"/>
              <w:rPr>
                <w:rFonts w:ascii="Times New Roman" w:hAnsi="Times New Roman" w:cs="Times New Roman"/>
                <w:b/>
                <w:bCs/>
                <w:sz w:val="24"/>
                <w:szCs w:val="24"/>
              </w:rPr>
            </w:pPr>
          </w:p>
        </w:tc>
        <w:tc>
          <w:tcPr>
            <w:tcW w:w="1579" w:type="dxa"/>
            <w:shd w:val="clear" w:color="auto" w:fill="D9D9D9" w:themeFill="background1" w:themeFillShade="D9"/>
          </w:tcPr>
          <w:p w14:paraId="432A0AC0" w14:textId="1C9C931D" w:rsidR="00785B7B" w:rsidRPr="00A93D27" w:rsidRDefault="00A93D27" w:rsidP="001E77CC">
            <w:pPr>
              <w:pStyle w:val="ListParagraph"/>
              <w:ind w:left="0"/>
              <w:jc w:val="center"/>
              <w:rPr>
                <w:rFonts w:ascii="Times New Roman" w:hAnsi="Times New Roman" w:cs="Times New Roman"/>
                <w:i/>
                <w:iCs/>
                <w:sz w:val="24"/>
                <w:szCs w:val="24"/>
              </w:rPr>
            </w:pPr>
            <w:r w:rsidRPr="00A93D27">
              <w:rPr>
                <w:rFonts w:ascii="Times New Roman" w:hAnsi="Times New Roman" w:cs="Times New Roman"/>
                <w:i/>
                <w:iCs/>
                <w:sz w:val="24"/>
                <w:szCs w:val="24"/>
              </w:rPr>
              <w:t>2025 Budget</w:t>
            </w:r>
          </w:p>
        </w:tc>
        <w:tc>
          <w:tcPr>
            <w:tcW w:w="3948" w:type="dxa"/>
          </w:tcPr>
          <w:p w14:paraId="60AAC1C3" w14:textId="57694AA6" w:rsidR="00785B7B" w:rsidRPr="00A93D27" w:rsidRDefault="00A93D27" w:rsidP="001E77CC">
            <w:pPr>
              <w:pStyle w:val="ListParagraph"/>
              <w:ind w:left="0"/>
              <w:jc w:val="center"/>
              <w:rPr>
                <w:rFonts w:ascii="Times New Roman" w:hAnsi="Times New Roman" w:cs="Times New Roman"/>
                <w:sz w:val="24"/>
                <w:szCs w:val="24"/>
              </w:rPr>
            </w:pPr>
            <w:r w:rsidRPr="00A93D27">
              <w:rPr>
                <w:rFonts w:ascii="Times New Roman" w:hAnsi="Times New Roman" w:cs="Times New Roman"/>
                <w:sz w:val="24"/>
                <w:szCs w:val="24"/>
              </w:rPr>
              <w:t>Budget Committee Request FY26</w:t>
            </w:r>
          </w:p>
        </w:tc>
      </w:tr>
      <w:tr w:rsidR="00785B7B" w:rsidRPr="0034633D" w14:paraId="3F57E9A3" w14:textId="77777777" w:rsidTr="00306800">
        <w:trPr>
          <w:trHeight w:val="380"/>
        </w:trPr>
        <w:tc>
          <w:tcPr>
            <w:tcW w:w="2970" w:type="dxa"/>
          </w:tcPr>
          <w:p w14:paraId="2E704EF6" w14:textId="77777777" w:rsidR="00785B7B" w:rsidRPr="0034633D" w:rsidRDefault="00785B7B" w:rsidP="001E77CC">
            <w:pPr>
              <w:pStyle w:val="ListParagraph"/>
              <w:ind w:left="0"/>
              <w:jc w:val="center"/>
              <w:rPr>
                <w:rFonts w:ascii="Times New Roman" w:hAnsi="Times New Roman" w:cs="Times New Roman"/>
                <w:sz w:val="24"/>
                <w:szCs w:val="24"/>
              </w:rPr>
            </w:pPr>
            <w:r w:rsidRPr="0034633D">
              <w:rPr>
                <w:rFonts w:ascii="Times New Roman" w:hAnsi="Times New Roman" w:cs="Times New Roman"/>
                <w:sz w:val="24"/>
                <w:szCs w:val="24"/>
              </w:rPr>
              <w:t>Liberty Library Operations</w:t>
            </w:r>
          </w:p>
        </w:tc>
        <w:tc>
          <w:tcPr>
            <w:tcW w:w="1579" w:type="dxa"/>
            <w:shd w:val="clear" w:color="auto" w:fill="D9D9D9" w:themeFill="background1" w:themeFillShade="D9"/>
          </w:tcPr>
          <w:p w14:paraId="2591FCF3" w14:textId="7C9A59F6" w:rsidR="00785B7B" w:rsidRPr="0034633D" w:rsidRDefault="00785B7B" w:rsidP="001E77CC">
            <w:pPr>
              <w:pStyle w:val="ListParagraph"/>
              <w:ind w:left="0"/>
              <w:jc w:val="center"/>
              <w:rPr>
                <w:rFonts w:ascii="Times New Roman" w:hAnsi="Times New Roman" w:cs="Times New Roman"/>
                <w:i/>
                <w:iCs/>
                <w:sz w:val="24"/>
                <w:szCs w:val="24"/>
              </w:rPr>
            </w:pPr>
            <w:r w:rsidRPr="0034633D">
              <w:rPr>
                <w:rFonts w:ascii="Times New Roman" w:hAnsi="Times New Roman" w:cs="Times New Roman"/>
                <w:i/>
                <w:iCs/>
                <w:sz w:val="24"/>
                <w:szCs w:val="24"/>
              </w:rPr>
              <w:t xml:space="preserve">$ </w:t>
            </w:r>
            <w:r w:rsidR="00DF57AC">
              <w:rPr>
                <w:rFonts w:ascii="Times New Roman" w:hAnsi="Times New Roman" w:cs="Times New Roman"/>
                <w:i/>
                <w:iCs/>
                <w:sz w:val="24"/>
                <w:szCs w:val="24"/>
              </w:rPr>
              <w:t>15,</w:t>
            </w:r>
            <w:r w:rsidRPr="0034633D">
              <w:rPr>
                <w:rFonts w:ascii="Times New Roman" w:hAnsi="Times New Roman" w:cs="Times New Roman"/>
                <w:i/>
                <w:iCs/>
                <w:sz w:val="24"/>
                <w:szCs w:val="24"/>
              </w:rPr>
              <w:t>000</w:t>
            </w:r>
          </w:p>
        </w:tc>
        <w:tc>
          <w:tcPr>
            <w:tcW w:w="3948" w:type="dxa"/>
          </w:tcPr>
          <w:p w14:paraId="131C4A37" w14:textId="0B2254C5" w:rsidR="00785B7B" w:rsidRPr="005C2013" w:rsidRDefault="00785B7B" w:rsidP="001E77CC">
            <w:pPr>
              <w:pStyle w:val="ListParagraph"/>
              <w:ind w:left="0"/>
              <w:jc w:val="center"/>
              <w:rPr>
                <w:rFonts w:ascii="Times New Roman" w:hAnsi="Times New Roman" w:cs="Times New Roman"/>
                <w:strike/>
                <w:sz w:val="24"/>
                <w:szCs w:val="24"/>
              </w:rPr>
            </w:pPr>
            <w:r w:rsidRPr="005C2013">
              <w:rPr>
                <w:rFonts w:ascii="Times New Roman" w:hAnsi="Times New Roman" w:cs="Times New Roman"/>
                <w:strike/>
                <w:sz w:val="24"/>
                <w:szCs w:val="24"/>
              </w:rPr>
              <w:t xml:space="preserve">$ </w:t>
            </w:r>
            <w:r w:rsidR="00DF57AC" w:rsidRPr="005C2013">
              <w:rPr>
                <w:rFonts w:ascii="Times New Roman" w:hAnsi="Times New Roman" w:cs="Times New Roman"/>
                <w:strike/>
                <w:sz w:val="24"/>
                <w:szCs w:val="24"/>
              </w:rPr>
              <w:t>13,500</w:t>
            </w:r>
            <w:r w:rsidR="00D45541">
              <w:rPr>
                <w:rFonts w:ascii="Times New Roman" w:hAnsi="Times New Roman" w:cs="Times New Roman"/>
                <w:strike/>
                <w:sz w:val="24"/>
                <w:szCs w:val="24"/>
              </w:rPr>
              <w:t xml:space="preserve"> </w:t>
            </w:r>
            <w:r w:rsidR="00D45541" w:rsidRPr="00B70754">
              <w:rPr>
                <w:rFonts w:ascii="Times New Roman" w:hAnsi="Times New Roman" w:cs="Times New Roman"/>
                <w:sz w:val="24"/>
                <w:szCs w:val="24"/>
              </w:rPr>
              <w:t>$17</w:t>
            </w:r>
            <w:r w:rsidR="00B70754" w:rsidRPr="00B70754">
              <w:rPr>
                <w:rFonts w:ascii="Times New Roman" w:hAnsi="Times New Roman" w:cs="Times New Roman"/>
                <w:sz w:val="24"/>
                <w:szCs w:val="24"/>
              </w:rPr>
              <w:t>,000</w:t>
            </w:r>
          </w:p>
        </w:tc>
      </w:tr>
    </w:tbl>
    <w:p w14:paraId="6890B27E" w14:textId="3C01945B" w:rsidR="001E77CC" w:rsidRPr="00B70754" w:rsidRDefault="00163835" w:rsidP="005159DF">
      <w:pPr>
        <w:rPr>
          <w:rFonts w:ascii="Times New Roman" w:hAnsi="Times New Roman" w:cs="Times New Roman"/>
          <w:i/>
          <w:iCs/>
          <w:color w:val="2F5496" w:themeColor="accent1" w:themeShade="BF"/>
          <w:sz w:val="24"/>
          <w:szCs w:val="24"/>
        </w:rPr>
      </w:pPr>
      <w:r w:rsidRPr="00B70754">
        <w:rPr>
          <w:rFonts w:ascii="Times New Roman" w:hAnsi="Times New Roman" w:cs="Times New Roman"/>
          <w:i/>
          <w:iCs/>
          <w:color w:val="2F5496" w:themeColor="accent1" w:themeShade="BF"/>
          <w:sz w:val="24"/>
          <w:szCs w:val="24"/>
        </w:rPr>
        <w:t xml:space="preserve">Julie Beckford made a motion to amend the amount from 15k to 17k </w:t>
      </w:r>
      <w:r w:rsidR="00BA261B" w:rsidRPr="00B70754">
        <w:rPr>
          <w:rFonts w:ascii="Times New Roman" w:hAnsi="Times New Roman" w:cs="Times New Roman"/>
          <w:i/>
          <w:iCs/>
          <w:color w:val="2F5496" w:themeColor="accent1" w:themeShade="BF"/>
          <w:sz w:val="24"/>
          <w:szCs w:val="24"/>
        </w:rPr>
        <w:t>Dorothy Thorton accepts the amendment Tammy Reynolds seconded- passes as 17K</w:t>
      </w:r>
    </w:p>
    <w:p w14:paraId="11E2097D" w14:textId="77777777" w:rsidR="002C375F" w:rsidRDefault="002C375F" w:rsidP="005159DF">
      <w:pPr>
        <w:rPr>
          <w:rFonts w:ascii="Times New Roman" w:hAnsi="Times New Roman" w:cs="Times New Roman"/>
          <w:b/>
          <w:bCs/>
          <w:sz w:val="24"/>
          <w:szCs w:val="24"/>
        </w:rPr>
      </w:pPr>
    </w:p>
    <w:p w14:paraId="73F5DA2F" w14:textId="2A0B6302" w:rsidR="00035019" w:rsidRDefault="00183A36" w:rsidP="005159DF">
      <w:pPr>
        <w:rPr>
          <w:rFonts w:ascii="Times New Roman" w:hAnsi="Times New Roman" w:cs="Times New Roman"/>
          <w:b/>
          <w:bCs/>
          <w:sz w:val="24"/>
          <w:szCs w:val="24"/>
        </w:rPr>
      </w:pPr>
      <w:r>
        <w:rPr>
          <w:rFonts w:ascii="Times New Roman" w:hAnsi="Times New Roman" w:cs="Times New Roman"/>
          <w:b/>
          <w:bCs/>
          <w:sz w:val="24"/>
          <w:szCs w:val="24"/>
        </w:rPr>
        <w:t>SPECIAL FUNDS</w:t>
      </w:r>
    </w:p>
    <w:p w14:paraId="18139465" w14:textId="78898573" w:rsidR="005E218C" w:rsidRPr="0025473F" w:rsidRDefault="005E218C" w:rsidP="0025473F">
      <w:pPr>
        <w:pStyle w:val="ListParagraph"/>
        <w:numPr>
          <w:ilvl w:val="0"/>
          <w:numId w:val="1"/>
        </w:numPr>
        <w:spacing w:line="360" w:lineRule="auto"/>
        <w:rPr>
          <w:rFonts w:ascii="Times New Roman" w:hAnsi="Times New Roman" w:cs="Times New Roman"/>
          <w:sz w:val="24"/>
          <w:szCs w:val="24"/>
        </w:rPr>
      </w:pPr>
      <w:r w:rsidRPr="0025473F">
        <w:rPr>
          <w:rFonts w:ascii="Times New Roman" w:hAnsi="Times New Roman" w:cs="Times New Roman"/>
          <w:sz w:val="24"/>
          <w:szCs w:val="24"/>
        </w:rPr>
        <w:lastRenderedPageBreak/>
        <w:t xml:space="preserve">To see what sum of money the Town will raise and appropriate from taxation for the principle in the </w:t>
      </w:r>
      <w:r w:rsidR="002C375F" w:rsidRPr="0025473F">
        <w:rPr>
          <w:rFonts w:ascii="Times New Roman" w:hAnsi="Times New Roman" w:cs="Times New Roman"/>
          <w:sz w:val="24"/>
          <w:szCs w:val="24"/>
        </w:rPr>
        <w:t xml:space="preserve">Willard Overlock </w:t>
      </w:r>
      <w:r w:rsidR="00B71C91" w:rsidRPr="0025473F">
        <w:rPr>
          <w:rFonts w:ascii="Times New Roman" w:hAnsi="Times New Roman" w:cs="Times New Roman"/>
          <w:sz w:val="24"/>
          <w:szCs w:val="24"/>
        </w:rPr>
        <w:t>Memorial Scholarship</w:t>
      </w:r>
      <w:r w:rsidRPr="0025473F">
        <w:rPr>
          <w:rFonts w:ascii="Times New Roman" w:hAnsi="Times New Roman" w:cs="Times New Roman"/>
          <w:sz w:val="24"/>
          <w:szCs w:val="24"/>
        </w:rPr>
        <w:t xml:space="preserve"> account. </w:t>
      </w:r>
    </w:p>
    <w:p w14:paraId="25A5B525" w14:textId="10B5EC5E" w:rsidR="00183A36" w:rsidRPr="00563428" w:rsidRDefault="005E218C" w:rsidP="0008024D">
      <w:pPr>
        <w:pStyle w:val="ListParagraph"/>
        <w:spacing w:line="360" w:lineRule="auto"/>
        <w:ind w:left="2160" w:firstLine="720"/>
        <w:rPr>
          <w:rFonts w:ascii="Times New Roman" w:hAnsi="Times New Roman" w:cs="Times New Roman"/>
          <w:i/>
          <w:iCs/>
          <w:color w:val="2F5496" w:themeColor="accent1" w:themeShade="BF"/>
          <w:sz w:val="24"/>
          <w:szCs w:val="24"/>
        </w:rPr>
      </w:pPr>
      <w:r w:rsidRPr="00563428">
        <w:rPr>
          <w:rFonts w:ascii="Times New Roman" w:hAnsi="Times New Roman" w:cs="Times New Roman"/>
          <w:i/>
          <w:iCs/>
          <w:color w:val="2F5496" w:themeColor="accent1" w:themeShade="BF"/>
          <w:sz w:val="24"/>
          <w:szCs w:val="24"/>
        </w:rPr>
        <w:t xml:space="preserve">(Request </w:t>
      </w:r>
      <w:r w:rsidR="00054BB0" w:rsidRPr="00563428">
        <w:rPr>
          <w:rFonts w:ascii="Times New Roman" w:hAnsi="Times New Roman" w:cs="Times New Roman"/>
          <w:i/>
          <w:iCs/>
          <w:color w:val="2F5496" w:themeColor="accent1" w:themeShade="BF"/>
          <w:sz w:val="24"/>
          <w:szCs w:val="24"/>
        </w:rPr>
        <w:t>is</w:t>
      </w:r>
      <w:r w:rsidRPr="00563428">
        <w:rPr>
          <w:rFonts w:ascii="Times New Roman" w:hAnsi="Times New Roman" w:cs="Times New Roman"/>
          <w:i/>
          <w:iCs/>
          <w:color w:val="2F5496" w:themeColor="accent1" w:themeShade="BF"/>
          <w:sz w:val="24"/>
          <w:szCs w:val="24"/>
        </w:rPr>
        <w:t xml:space="preserve"> $1500, Budget Committee Recommendation is $0).</w:t>
      </w:r>
    </w:p>
    <w:p w14:paraId="086D95AF" w14:textId="6C6B200F" w:rsidR="00BF06DE" w:rsidRPr="00563428" w:rsidRDefault="00AF27CE" w:rsidP="0008024D">
      <w:pPr>
        <w:pStyle w:val="ListParagraph"/>
        <w:spacing w:line="360" w:lineRule="auto"/>
        <w:ind w:left="2160" w:firstLine="720"/>
        <w:rPr>
          <w:rFonts w:ascii="Times New Roman" w:hAnsi="Times New Roman" w:cs="Times New Roman"/>
          <w:i/>
          <w:iCs/>
          <w:color w:val="2F5496" w:themeColor="accent1" w:themeShade="BF"/>
          <w:sz w:val="24"/>
          <w:szCs w:val="24"/>
        </w:rPr>
      </w:pPr>
      <w:r w:rsidRPr="00563428">
        <w:rPr>
          <w:rFonts w:ascii="Times New Roman" w:hAnsi="Times New Roman" w:cs="Times New Roman"/>
          <w:i/>
          <w:iCs/>
          <w:color w:val="2F5496" w:themeColor="accent1" w:themeShade="BF"/>
          <w:sz w:val="24"/>
          <w:szCs w:val="24"/>
        </w:rPr>
        <w:t xml:space="preserve">Melinda Steeves accepts as written, - </w:t>
      </w:r>
      <w:r w:rsidR="00FA5180" w:rsidRPr="00563428">
        <w:rPr>
          <w:rFonts w:ascii="Times New Roman" w:hAnsi="Times New Roman" w:cs="Times New Roman"/>
          <w:i/>
          <w:iCs/>
          <w:color w:val="2F5496" w:themeColor="accent1" w:themeShade="BF"/>
          <w:sz w:val="24"/>
          <w:szCs w:val="24"/>
        </w:rPr>
        <w:t xml:space="preserve">discussion started about we should be able to pay for 1 student per year on the </w:t>
      </w:r>
      <w:r w:rsidR="00076FA8" w:rsidRPr="00563428">
        <w:rPr>
          <w:rFonts w:ascii="Times New Roman" w:hAnsi="Times New Roman" w:cs="Times New Roman"/>
          <w:i/>
          <w:iCs/>
          <w:color w:val="2F5496" w:themeColor="accent1" w:themeShade="BF"/>
          <w:sz w:val="24"/>
          <w:szCs w:val="24"/>
        </w:rPr>
        <w:t xml:space="preserve">interest that is accruing we shouldn’t be funding the account. </w:t>
      </w:r>
      <w:r w:rsidR="00563428" w:rsidRPr="00563428">
        <w:rPr>
          <w:rFonts w:ascii="Times New Roman" w:hAnsi="Times New Roman" w:cs="Times New Roman"/>
          <w:i/>
          <w:iCs/>
          <w:color w:val="2F5496" w:themeColor="accent1" w:themeShade="BF"/>
          <w:sz w:val="24"/>
          <w:szCs w:val="24"/>
        </w:rPr>
        <w:t>Amended</w:t>
      </w:r>
      <w:r w:rsidR="00076FA8" w:rsidRPr="00563428">
        <w:rPr>
          <w:rFonts w:ascii="Times New Roman" w:hAnsi="Times New Roman" w:cs="Times New Roman"/>
          <w:i/>
          <w:iCs/>
          <w:color w:val="2F5496" w:themeColor="accent1" w:themeShade="BF"/>
          <w:sz w:val="24"/>
          <w:szCs w:val="24"/>
        </w:rPr>
        <w:t xml:space="preserve"> to $0- </w:t>
      </w:r>
      <w:r w:rsidR="00563428" w:rsidRPr="00563428">
        <w:rPr>
          <w:rFonts w:ascii="Times New Roman" w:hAnsi="Times New Roman" w:cs="Times New Roman"/>
          <w:i/>
          <w:iCs/>
          <w:color w:val="2F5496" w:themeColor="accent1" w:themeShade="BF"/>
          <w:sz w:val="24"/>
          <w:szCs w:val="24"/>
        </w:rPr>
        <w:t xml:space="preserve">Theresa Butlers accepts </w:t>
      </w:r>
      <w:proofErr w:type="gramStart"/>
      <w:r w:rsidR="00563428" w:rsidRPr="00563428">
        <w:rPr>
          <w:rFonts w:ascii="Times New Roman" w:hAnsi="Times New Roman" w:cs="Times New Roman"/>
          <w:i/>
          <w:iCs/>
          <w:color w:val="2F5496" w:themeColor="accent1" w:themeShade="BF"/>
          <w:sz w:val="24"/>
          <w:szCs w:val="24"/>
        </w:rPr>
        <w:t>then</w:t>
      </w:r>
      <w:proofErr w:type="gramEnd"/>
      <w:r w:rsidR="00563428" w:rsidRPr="00563428">
        <w:rPr>
          <w:rFonts w:ascii="Times New Roman" w:hAnsi="Times New Roman" w:cs="Times New Roman"/>
          <w:i/>
          <w:iCs/>
          <w:color w:val="2F5496" w:themeColor="accent1" w:themeShade="BF"/>
          <w:sz w:val="24"/>
          <w:szCs w:val="24"/>
        </w:rPr>
        <w:t xml:space="preserve"> amendment, Tammy Reynolds seconded passes at 0$</w:t>
      </w:r>
    </w:p>
    <w:p w14:paraId="0DC7B303" w14:textId="496D151C" w:rsidR="00BA7033" w:rsidRDefault="00C84CAB" w:rsidP="00C84CAB">
      <w:pPr>
        <w:rPr>
          <w:rFonts w:ascii="Times New Roman" w:hAnsi="Times New Roman" w:cs="Times New Roman"/>
          <w:b/>
          <w:bCs/>
          <w:sz w:val="24"/>
          <w:szCs w:val="24"/>
        </w:rPr>
      </w:pPr>
      <w:r w:rsidRPr="0034633D">
        <w:rPr>
          <w:rFonts w:ascii="Times New Roman" w:hAnsi="Times New Roman" w:cs="Times New Roman"/>
          <w:b/>
          <w:bCs/>
          <w:sz w:val="24"/>
          <w:szCs w:val="24"/>
        </w:rPr>
        <w:t>MILEAGE</w:t>
      </w:r>
    </w:p>
    <w:p w14:paraId="419B58BF" w14:textId="77777777" w:rsidR="0025473F" w:rsidRPr="002D374B" w:rsidRDefault="0025473F" w:rsidP="00C84CAB">
      <w:pPr>
        <w:rPr>
          <w:rFonts w:ascii="Times New Roman" w:hAnsi="Times New Roman" w:cs="Times New Roman"/>
          <w:b/>
          <w:bCs/>
          <w:sz w:val="24"/>
          <w:szCs w:val="24"/>
        </w:rPr>
      </w:pPr>
    </w:p>
    <w:p w14:paraId="52A7809F" w14:textId="7DF20987" w:rsidR="00C84CAB" w:rsidRDefault="00C84CAB" w:rsidP="0025473F">
      <w:pPr>
        <w:pStyle w:val="ListParagraph"/>
        <w:numPr>
          <w:ilvl w:val="0"/>
          <w:numId w:val="1"/>
        </w:numPr>
        <w:spacing w:line="360" w:lineRule="auto"/>
        <w:rPr>
          <w:rFonts w:ascii="Times New Roman" w:hAnsi="Times New Roman" w:cs="Times New Roman"/>
          <w:sz w:val="24"/>
          <w:szCs w:val="24"/>
        </w:rPr>
      </w:pPr>
      <w:r w:rsidRPr="0025473F">
        <w:rPr>
          <w:rFonts w:ascii="Times New Roman" w:hAnsi="Times New Roman" w:cs="Times New Roman"/>
          <w:sz w:val="24"/>
          <w:szCs w:val="24"/>
        </w:rPr>
        <w:t>To see what rate the Town will vote to authorize as travel expenses for essential travel by any Town Official when such travel is on town business, out of town and Code Enforcement Officer on town business in town, to be paid from the Administration Account.</w:t>
      </w:r>
      <w:r w:rsidR="00306800" w:rsidRPr="0025473F">
        <w:rPr>
          <w:rFonts w:ascii="Times New Roman" w:hAnsi="Times New Roman" w:cs="Times New Roman"/>
          <w:sz w:val="24"/>
          <w:szCs w:val="24"/>
        </w:rPr>
        <w:t xml:space="preserve"> </w:t>
      </w:r>
      <w:r w:rsidRPr="0025473F">
        <w:rPr>
          <w:rFonts w:ascii="Times New Roman" w:hAnsi="Times New Roman" w:cs="Times New Roman"/>
          <w:sz w:val="24"/>
          <w:szCs w:val="24"/>
        </w:rPr>
        <w:t xml:space="preserve"> </w:t>
      </w:r>
      <w:r w:rsidRPr="0025473F">
        <w:rPr>
          <w:rFonts w:ascii="Times New Roman" w:hAnsi="Times New Roman" w:cs="Times New Roman"/>
          <w:b/>
          <w:bCs/>
          <w:sz w:val="24"/>
          <w:szCs w:val="24"/>
        </w:rPr>
        <w:t>Recommendation:</w:t>
      </w:r>
      <w:r w:rsidRPr="0025473F">
        <w:rPr>
          <w:rFonts w:ascii="Times New Roman" w:hAnsi="Times New Roman" w:cs="Times New Roman"/>
          <w:sz w:val="24"/>
          <w:szCs w:val="24"/>
        </w:rPr>
        <w:t xml:space="preserve"> Adopt State Standard Mileage Rate: Current rate $.</w:t>
      </w:r>
      <w:r w:rsidR="00CB54FE" w:rsidRPr="0025473F">
        <w:rPr>
          <w:rFonts w:ascii="Times New Roman" w:hAnsi="Times New Roman" w:cs="Times New Roman"/>
          <w:sz w:val="24"/>
          <w:szCs w:val="24"/>
        </w:rPr>
        <w:t>5</w:t>
      </w:r>
      <w:r w:rsidRPr="0025473F">
        <w:rPr>
          <w:rFonts w:ascii="Times New Roman" w:hAnsi="Times New Roman" w:cs="Times New Roman"/>
          <w:sz w:val="24"/>
          <w:szCs w:val="24"/>
        </w:rPr>
        <w:t>6/mile</w:t>
      </w:r>
    </w:p>
    <w:p w14:paraId="0185683D" w14:textId="1178D0DF" w:rsidR="009A2D99" w:rsidRPr="0025473F" w:rsidRDefault="006D5683" w:rsidP="009A2D99">
      <w:pPr>
        <w:pStyle w:val="ListParagraph"/>
        <w:spacing w:line="360" w:lineRule="auto"/>
        <w:rPr>
          <w:rFonts w:ascii="Times New Roman" w:hAnsi="Times New Roman" w:cs="Times New Roman"/>
          <w:sz w:val="24"/>
          <w:szCs w:val="24"/>
        </w:rPr>
      </w:pPr>
      <w:r>
        <w:rPr>
          <w:rFonts w:ascii="Times New Roman" w:hAnsi="Times New Roman" w:cs="Times New Roman"/>
          <w:i/>
          <w:iCs/>
          <w:color w:val="2F5496" w:themeColor="accent1" w:themeShade="BF"/>
          <w:sz w:val="24"/>
          <w:szCs w:val="24"/>
        </w:rPr>
        <w:t>Melinda Steeves</w:t>
      </w:r>
      <w:r w:rsidRPr="00B54A7C">
        <w:rPr>
          <w:rFonts w:ascii="Times New Roman" w:hAnsi="Times New Roman" w:cs="Times New Roman"/>
          <w:i/>
          <w:iCs/>
          <w:color w:val="2F5496" w:themeColor="accent1" w:themeShade="BF"/>
          <w:sz w:val="24"/>
          <w:szCs w:val="24"/>
        </w:rPr>
        <w:t xml:space="preserve"> accepts as written, </w:t>
      </w:r>
      <w:r>
        <w:rPr>
          <w:rFonts w:ascii="Times New Roman" w:hAnsi="Times New Roman" w:cs="Times New Roman"/>
          <w:i/>
          <w:iCs/>
          <w:color w:val="2F5496" w:themeColor="accent1" w:themeShade="BF"/>
          <w:sz w:val="24"/>
          <w:szCs w:val="24"/>
        </w:rPr>
        <w:t>Duane Jewett</w:t>
      </w:r>
      <w:r w:rsidRPr="00B54A7C">
        <w:rPr>
          <w:rFonts w:ascii="Times New Roman" w:hAnsi="Times New Roman" w:cs="Times New Roman"/>
          <w:i/>
          <w:iCs/>
          <w:color w:val="2F5496" w:themeColor="accent1" w:themeShade="BF"/>
          <w:sz w:val="24"/>
          <w:szCs w:val="24"/>
        </w:rPr>
        <w:t xml:space="preserve"> seconded- Passes</w:t>
      </w:r>
    </w:p>
    <w:p w14:paraId="7E6DF452" w14:textId="1C08C5FC" w:rsidR="0025473F" w:rsidRPr="002D374B" w:rsidRDefault="00A975D4" w:rsidP="002D374B">
      <w:pPr>
        <w:rPr>
          <w:rFonts w:ascii="Times New Roman" w:hAnsi="Times New Roman" w:cs="Times New Roman"/>
          <w:b/>
          <w:bCs/>
          <w:sz w:val="24"/>
          <w:szCs w:val="24"/>
        </w:rPr>
      </w:pPr>
      <w:r w:rsidRPr="0034633D">
        <w:rPr>
          <w:rFonts w:ascii="Times New Roman" w:hAnsi="Times New Roman" w:cs="Times New Roman"/>
          <w:b/>
          <w:bCs/>
          <w:sz w:val="24"/>
          <w:szCs w:val="24"/>
        </w:rPr>
        <w:t>SOCIAL REQUESTS</w:t>
      </w:r>
    </w:p>
    <w:p w14:paraId="6731AF16" w14:textId="31D96C8D" w:rsidR="632DEB3C" w:rsidRPr="0025473F" w:rsidRDefault="4AFAFAE5" w:rsidP="0025473F">
      <w:pPr>
        <w:pStyle w:val="ListParagraph"/>
        <w:numPr>
          <w:ilvl w:val="0"/>
          <w:numId w:val="1"/>
        </w:numPr>
        <w:spacing w:line="360" w:lineRule="auto"/>
        <w:rPr>
          <w:rFonts w:ascii="Times New Roman" w:hAnsi="Times New Roman" w:cs="Times New Roman"/>
          <w:sz w:val="24"/>
          <w:szCs w:val="24"/>
        </w:rPr>
      </w:pPr>
      <w:r w:rsidRPr="0025473F">
        <w:rPr>
          <w:rFonts w:ascii="Times New Roman" w:hAnsi="Times New Roman" w:cs="Times New Roman"/>
          <w:sz w:val="24"/>
          <w:szCs w:val="24"/>
        </w:rPr>
        <w:t>To see what sum of money the Town will raise and appropriate, from taxation for the following:</w:t>
      </w:r>
    </w:p>
    <w:tbl>
      <w:tblPr>
        <w:tblW w:w="8991" w:type="dxa"/>
        <w:tblLook w:val="04A0" w:firstRow="1" w:lastRow="0" w:firstColumn="1" w:lastColumn="0" w:noHBand="0" w:noVBand="1"/>
      </w:tblPr>
      <w:tblGrid>
        <w:gridCol w:w="4045"/>
        <w:gridCol w:w="1206"/>
        <w:gridCol w:w="3740"/>
      </w:tblGrid>
      <w:tr w:rsidR="00A53FFD" w:rsidRPr="00A53FFD" w14:paraId="47BB41C6" w14:textId="77777777" w:rsidTr="00831DCF">
        <w:trPr>
          <w:trHeight w:val="375"/>
        </w:trPr>
        <w:tc>
          <w:tcPr>
            <w:tcW w:w="404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21289F2" w14:textId="77777777" w:rsidR="00A53FFD" w:rsidRPr="00A53FFD" w:rsidRDefault="00A53FFD" w:rsidP="00581461">
            <w:pPr>
              <w:spacing w:line="240" w:lineRule="auto"/>
              <w:jc w:val="center"/>
              <w:rPr>
                <w:rFonts w:ascii="Aptos Display" w:eastAsia="Times New Roman" w:hAnsi="Aptos Display" w:cs="Times New Roman"/>
                <w:b/>
                <w:bCs/>
                <w:color w:val="000000"/>
                <w:sz w:val="28"/>
                <w:szCs w:val="28"/>
              </w:rPr>
            </w:pPr>
            <w:r w:rsidRPr="00A53FFD">
              <w:rPr>
                <w:rFonts w:ascii="Aptos Display" w:eastAsia="Times New Roman" w:hAnsi="Aptos Display" w:cs="Times New Roman"/>
                <w:b/>
                <w:bCs/>
                <w:color w:val="000000"/>
                <w:sz w:val="28"/>
                <w:szCs w:val="28"/>
              </w:rPr>
              <w:t>Program</w:t>
            </w:r>
          </w:p>
        </w:tc>
        <w:tc>
          <w:tcPr>
            <w:tcW w:w="120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C42C7C8" w14:textId="77777777" w:rsidR="00A53FFD" w:rsidRPr="00A53FFD" w:rsidRDefault="00A53FFD" w:rsidP="00581461">
            <w:pPr>
              <w:spacing w:line="240" w:lineRule="auto"/>
              <w:jc w:val="center"/>
              <w:rPr>
                <w:rFonts w:ascii="Aptos Display" w:eastAsia="Times New Roman" w:hAnsi="Aptos Display" w:cs="Times New Roman"/>
                <w:b/>
                <w:bCs/>
                <w:color w:val="000000"/>
                <w:sz w:val="28"/>
                <w:szCs w:val="28"/>
              </w:rPr>
            </w:pPr>
            <w:r w:rsidRPr="00A53FFD">
              <w:rPr>
                <w:rFonts w:ascii="Aptos Display" w:eastAsia="Times New Roman" w:hAnsi="Aptos Display" w:cs="Times New Roman"/>
                <w:b/>
                <w:bCs/>
                <w:color w:val="000000"/>
                <w:sz w:val="28"/>
                <w:szCs w:val="28"/>
              </w:rPr>
              <w:t>Request</w:t>
            </w:r>
          </w:p>
        </w:tc>
        <w:tc>
          <w:tcPr>
            <w:tcW w:w="3740" w:type="dxa"/>
            <w:tcBorders>
              <w:top w:val="single" w:sz="4" w:space="0" w:color="auto"/>
              <w:left w:val="nil"/>
              <w:bottom w:val="single" w:sz="4" w:space="0" w:color="auto"/>
              <w:right w:val="single" w:sz="4" w:space="0" w:color="auto"/>
            </w:tcBorders>
            <w:shd w:val="clear" w:color="000000" w:fill="D9D9D9"/>
            <w:noWrap/>
            <w:vAlign w:val="bottom"/>
            <w:hideMark/>
          </w:tcPr>
          <w:p w14:paraId="48F70658" w14:textId="77777777" w:rsidR="00A53FFD" w:rsidRPr="00A53FFD" w:rsidRDefault="00A53FFD" w:rsidP="00581461">
            <w:pPr>
              <w:spacing w:line="240" w:lineRule="auto"/>
              <w:jc w:val="center"/>
              <w:rPr>
                <w:rFonts w:ascii="Aptos Display" w:eastAsia="Times New Roman" w:hAnsi="Aptos Display" w:cs="Times New Roman"/>
                <w:b/>
                <w:bCs/>
                <w:color w:val="000000"/>
                <w:sz w:val="28"/>
                <w:szCs w:val="28"/>
              </w:rPr>
            </w:pPr>
            <w:r w:rsidRPr="00A53FFD">
              <w:rPr>
                <w:rFonts w:ascii="Aptos Display" w:eastAsia="Times New Roman" w:hAnsi="Aptos Display" w:cs="Times New Roman"/>
                <w:b/>
                <w:bCs/>
                <w:color w:val="000000"/>
                <w:sz w:val="28"/>
                <w:szCs w:val="28"/>
              </w:rPr>
              <w:t>Budget Committee Suggestion</w:t>
            </w:r>
          </w:p>
        </w:tc>
      </w:tr>
      <w:tr w:rsidR="00A53FFD" w:rsidRPr="00A53FFD" w14:paraId="3E96CB83" w14:textId="77777777" w:rsidTr="00831DCF">
        <w:trPr>
          <w:trHeight w:val="315"/>
        </w:trPr>
        <w:tc>
          <w:tcPr>
            <w:tcW w:w="4045" w:type="dxa"/>
            <w:tcBorders>
              <w:top w:val="nil"/>
              <w:left w:val="single" w:sz="4" w:space="0" w:color="auto"/>
              <w:bottom w:val="single" w:sz="4" w:space="0" w:color="auto"/>
              <w:right w:val="single" w:sz="4" w:space="0" w:color="auto"/>
            </w:tcBorders>
            <w:noWrap/>
            <w:vAlign w:val="bottom"/>
            <w:hideMark/>
          </w:tcPr>
          <w:p w14:paraId="75D720AB" w14:textId="77777777" w:rsidR="00A53FFD" w:rsidRPr="00A53FFD" w:rsidRDefault="00A53FFD" w:rsidP="00A53FFD">
            <w:pPr>
              <w:spacing w:after="0" w:line="240" w:lineRule="auto"/>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Winslow Community Cupboard</w:t>
            </w:r>
          </w:p>
        </w:tc>
        <w:tc>
          <w:tcPr>
            <w:tcW w:w="1206" w:type="dxa"/>
            <w:tcBorders>
              <w:top w:val="nil"/>
              <w:left w:val="nil"/>
              <w:bottom w:val="single" w:sz="4" w:space="0" w:color="auto"/>
              <w:right w:val="single" w:sz="4" w:space="0" w:color="auto"/>
            </w:tcBorders>
            <w:shd w:val="clear" w:color="auto" w:fill="D9D9D9" w:themeFill="background1" w:themeFillShade="D9"/>
            <w:noWrap/>
            <w:vAlign w:val="bottom"/>
            <w:hideMark/>
          </w:tcPr>
          <w:p w14:paraId="590D34DC" w14:textId="77777777" w:rsidR="00A53FFD" w:rsidRPr="00A53FFD" w:rsidRDefault="00A53FFD" w:rsidP="00A53FFD">
            <w:pPr>
              <w:spacing w:after="0" w:line="240" w:lineRule="auto"/>
              <w:jc w:val="right"/>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 xml:space="preserve">open </w:t>
            </w:r>
          </w:p>
        </w:tc>
        <w:tc>
          <w:tcPr>
            <w:tcW w:w="3740" w:type="dxa"/>
            <w:tcBorders>
              <w:top w:val="nil"/>
              <w:left w:val="nil"/>
              <w:bottom w:val="single" w:sz="4" w:space="0" w:color="auto"/>
              <w:right w:val="single" w:sz="4" w:space="0" w:color="auto"/>
            </w:tcBorders>
            <w:noWrap/>
            <w:vAlign w:val="bottom"/>
            <w:hideMark/>
          </w:tcPr>
          <w:p w14:paraId="6AB1B5C2" w14:textId="77777777" w:rsidR="00A53FFD" w:rsidRPr="00A53FFD" w:rsidRDefault="00A53FFD" w:rsidP="00581461">
            <w:pPr>
              <w:spacing w:after="0" w:line="240" w:lineRule="auto"/>
              <w:jc w:val="center"/>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$0.00</w:t>
            </w:r>
          </w:p>
        </w:tc>
      </w:tr>
      <w:tr w:rsidR="00A53FFD" w:rsidRPr="00A53FFD" w14:paraId="32E66E88" w14:textId="77777777" w:rsidTr="00831DCF">
        <w:trPr>
          <w:trHeight w:val="315"/>
        </w:trPr>
        <w:tc>
          <w:tcPr>
            <w:tcW w:w="4045" w:type="dxa"/>
            <w:tcBorders>
              <w:top w:val="nil"/>
              <w:left w:val="single" w:sz="4" w:space="0" w:color="auto"/>
              <w:bottom w:val="single" w:sz="4" w:space="0" w:color="auto"/>
              <w:right w:val="single" w:sz="4" w:space="0" w:color="auto"/>
            </w:tcBorders>
            <w:noWrap/>
            <w:vAlign w:val="bottom"/>
            <w:hideMark/>
          </w:tcPr>
          <w:p w14:paraId="3A0A39FB" w14:textId="77777777" w:rsidR="00A53FFD" w:rsidRPr="00A53FFD" w:rsidRDefault="00A53FFD" w:rsidP="00A53FFD">
            <w:pPr>
              <w:spacing w:after="0" w:line="240" w:lineRule="auto"/>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Waldo Community Action Partners</w:t>
            </w:r>
          </w:p>
        </w:tc>
        <w:tc>
          <w:tcPr>
            <w:tcW w:w="1206" w:type="dxa"/>
            <w:tcBorders>
              <w:top w:val="nil"/>
              <w:left w:val="nil"/>
              <w:bottom w:val="single" w:sz="4" w:space="0" w:color="auto"/>
              <w:right w:val="single" w:sz="4" w:space="0" w:color="auto"/>
            </w:tcBorders>
            <w:shd w:val="clear" w:color="auto" w:fill="D9D9D9" w:themeFill="background1" w:themeFillShade="D9"/>
            <w:noWrap/>
            <w:vAlign w:val="bottom"/>
            <w:hideMark/>
          </w:tcPr>
          <w:p w14:paraId="355F2069" w14:textId="77777777" w:rsidR="00A53FFD" w:rsidRPr="00A53FFD" w:rsidRDefault="00A53FFD" w:rsidP="00A53FFD">
            <w:pPr>
              <w:spacing w:after="0" w:line="240" w:lineRule="auto"/>
              <w:jc w:val="right"/>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 xml:space="preserve">$7,015 </w:t>
            </w:r>
          </w:p>
        </w:tc>
        <w:tc>
          <w:tcPr>
            <w:tcW w:w="3740" w:type="dxa"/>
            <w:tcBorders>
              <w:top w:val="nil"/>
              <w:left w:val="nil"/>
              <w:bottom w:val="single" w:sz="4" w:space="0" w:color="auto"/>
              <w:right w:val="single" w:sz="4" w:space="0" w:color="auto"/>
            </w:tcBorders>
            <w:noWrap/>
            <w:vAlign w:val="bottom"/>
            <w:hideMark/>
          </w:tcPr>
          <w:p w14:paraId="1D6B27E6" w14:textId="77777777" w:rsidR="00A53FFD" w:rsidRPr="00A53FFD" w:rsidRDefault="00A53FFD" w:rsidP="00581461">
            <w:pPr>
              <w:spacing w:after="0" w:line="240" w:lineRule="auto"/>
              <w:jc w:val="center"/>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$4,724.00</w:t>
            </w:r>
          </w:p>
        </w:tc>
      </w:tr>
      <w:tr w:rsidR="00A53FFD" w:rsidRPr="00A53FFD" w14:paraId="5770DCE4" w14:textId="77777777" w:rsidTr="00831DCF">
        <w:trPr>
          <w:trHeight w:val="315"/>
        </w:trPr>
        <w:tc>
          <w:tcPr>
            <w:tcW w:w="4045" w:type="dxa"/>
            <w:tcBorders>
              <w:top w:val="nil"/>
              <w:left w:val="single" w:sz="4" w:space="0" w:color="auto"/>
              <w:bottom w:val="single" w:sz="4" w:space="0" w:color="auto"/>
              <w:right w:val="single" w:sz="4" w:space="0" w:color="auto"/>
            </w:tcBorders>
            <w:noWrap/>
            <w:vAlign w:val="bottom"/>
            <w:hideMark/>
          </w:tcPr>
          <w:p w14:paraId="4D2B384A" w14:textId="77777777" w:rsidR="00A53FFD" w:rsidRPr="00A53FFD" w:rsidRDefault="00A53FFD" w:rsidP="00A53FFD">
            <w:pPr>
              <w:spacing w:after="0" w:line="240" w:lineRule="auto"/>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Hospice Volunteers of Waldo County</w:t>
            </w:r>
          </w:p>
        </w:tc>
        <w:tc>
          <w:tcPr>
            <w:tcW w:w="1206" w:type="dxa"/>
            <w:tcBorders>
              <w:top w:val="nil"/>
              <w:left w:val="nil"/>
              <w:bottom w:val="single" w:sz="4" w:space="0" w:color="auto"/>
              <w:right w:val="single" w:sz="4" w:space="0" w:color="auto"/>
            </w:tcBorders>
            <w:shd w:val="clear" w:color="auto" w:fill="D9D9D9" w:themeFill="background1" w:themeFillShade="D9"/>
            <w:noWrap/>
            <w:vAlign w:val="bottom"/>
            <w:hideMark/>
          </w:tcPr>
          <w:p w14:paraId="0E1B4368" w14:textId="77777777" w:rsidR="00A53FFD" w:rsidRPr="00A53FFD" w:rsidRDefault="00A53FFD" w:rsidP="00A53FFD">
            <w:pPr>
              <w:spacing w:after="0" w:line="240" w:lineRule="auto"/>
              <w:jc w:val="right"/>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 xml:space="preserve">$500 </w:t>
            </w:r>
          </w:p>
        </w:tc>
        <w:tc>
          <w:tcPr>
            <w:tcW w:w="3740" w:type="dxa"/>
            <w:tcBorders>
              <w:top w:val="nil"/>
              <w:left w:val="nil"/>
              <w:bottom w:val="single" w:sz="4" w:space="0" w:color="auto"/>
              <w:right w:val="single" w:sz="4" w:space="0" w:color="auto"/>
            </w:tcBorders>
            <w:noWrap/>
            <w:vAlign w:val="bottom"/>
            <w:hideMark/>
          </w:tcPr>
          <w:p w14:paraId="46F59C10" w14:textId="77777777" w:rsidR="00A53FFD" w:rsidRPr="00A53FFD" w:rsidRDefault="00A53FFD" w:rsidP="00581461">
            <w:pPr>
              <w:spacing w:after="0" w:line="240" w:lineRule="auto"/>
              <w:jc w:val="center"/>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$500.00</w:t>
            </w:r>
          </w:p>
        </w:tc>
      </w:tr>
      <w:tr w:rsidR="00A53FFD" w:rsidRPr="00A53FFD" w14:paraId="48EF2758" w14:textId="77777777" w:rsidTr="00831DCF">
        <w:trPr>
          <w:trHeight w:val="315"/>
        </w:trPr>
        <w:tc>
          <w:tcPr>
            <w:tcW w:w="4045" w:type="dxa"/>
            <w:tcBorders>
              <w:top w:val="nil"/>
              <w:left w:val="single" w:sz="4" w:space="0" w:color="auto"/>
              <w:bottom w:val="single" w:sz="4" w:space="0" w:color="auto"/>
              <w:right w:val="single" w:sz="4" w:space="0" w:color="auto"/>
            </w:tcBorders>
            <w:noWrap/>
            <w:vAlign w:val="bottom"/>
            <w:hideMark/>
          </w:tcPr>
          <w:p w14:paraId="1FD6F0D2" w14:textId="77777777" w:rsidR="00A53FFD" w:rsidRPr="00A53FFD" w:rsidRDefault="00A53FFD" w:rsidP="00A53FFD">
            <w:pPr>
              <w:spacing w:after="0" w:line="240" w:lineRule="auto"/>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Waldo County Woodshed</w:t>
            </w:r>
          </w:p>
        </w:tc>
        <w:tc>
          <w:tcPr>
            <w:tcW w:w="1206" w:type="dxa"/>
            <w:tcBorders>
              <w:top w:val="nil"/>
              <w:left w:val="nil"/>
              <w:bottom w:val="single" w:sz="4" w:space="0" w:color="auto"/>
              <w:right w:val="single" w:sz="4" w:space="0" w:color="auto"/>
            </w:tcBorders>
            <w:shd w:val="clear" w:color="auto" w:fill="D9D9D9" w:themeFill="background1" w:themeFillShade="D9"/>
            <w:noWrap/>
            <w:vAlign w:val="bottom"/>
            <w:hideMark/>
          </w:tcPr>
          <w:p w14:paraId="13E1618A" w14:textId="77777777" w:rsidR="00A53FFD" w:rsidRPr="00A53FFD" w:rsidRDefault="00A53FFD" w:rsidP="00A53FFD">
            <w:pPr>
              <w:spacing w:after="0" w:line="240" w:lineRule="auto"/>
              <w:jc w:val="right"/>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 xml:space="preserve">$1,000 </w:t>
            </w:r>
          </w:p>
        </w:tc>
        <w:tc>
          <w:tcPr>
            <w:tcW w:w="3740" w:type="dxa"/>
            <w:tcBorders>
              <w:top w:val="nil"/>
              <w:left w:val="nil"/>
              <w:bottom w:val="single" w:sz="4" w:space="0" w:color="auto"/>
              <w:right w:val="single" w:sz="4" w:space="0" w:color="auto"/>
            </w:tcBorders>
            <w:noWrap/>
            <w:vAlign w:val="bottom"/>
            <w:hideMark/>
          </w:tcPr>
          <w:p w14:paraId="486795EB" w14:textId="77777777" w:rsidR="00A53FFD" w:rsidRPr="00A53FFD" w:rsidRDefault="00A53FFD" w:rsidP="00581461">
            <w:pPr>
              <w:spacing w:after="0" w:line="240" w:lineRule="auto"/>
              <w:jc w:val="center"/>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$1,000.00</w:t>
            </w:r>
          </w:p>
        </w:tc>
      </w:tr>
      <w:tr w:rsidR="00A53FFD" w:rsidRPr="00A53FFD" w14:paraId="19760A48" w14:textId="77777777" w:rsidTr="00831DCF">
        <w:trPr>
          <w:trHeight w:val="315"/>
        </w:trPr>
        <w:tc>
          <w:tcPr>
            <w:tcW w:w="4045" w:type="dxa"/>
            <w:tcBorders>
              <w:top w:val="nil"/>
              <w:left w:val="single" w:sz="4" w:space="0" w:color="auto"/>
              <w:bottom w:val="single" w:sz="4" w:space="0" w:color="auto"/>
              <w:right w:val="single" w:sz="4" w:space="0" w:color="auto"/>
            </w:tcBorders>
            <w:noWrap/>
            <w:vAlign w:val="bottom"/>
            <w:hideMark/>
          </w:tcPr>
          <w:p w14:paraId="19C5460B" w14:textId="77777777" w:rsidR="00A53FFD" w:rsidRPr="00A53FFD" w:rsidRDefault="00A53FFD" w:rsidP="00A53FFD">
            <w:pPr>
              <w:spacing w:after="0" w:line="240" w:lineRule="auto"/>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Waldo County YMCA</w:t>
            </w:r>
          </w:p>
        </w:tc>
        <w:tc>
          <w:tcPr>
            <w:tcW w:w="1206" w:type="dxa"/>
            <w:tcBorders>
              <w:top w:val="nil"/>
              <w:left w:val="nil"/>
              <w:bottom w:val="single" w:sz="4" w:space="0" w:color="auto"/>
              <w:right w:val="single" w:sz="4" w:space="0" w:color="auto"/>
            </w:tcBorders>
            <w:shd w:val="clear" w:color="auto" w:fill="D9D9D9" w:themeFill="background1" w:themeFillShade="D9"/>
            <w:noWrap/>
            <w:vAlign w:val="bottom"/>
            <w:hideMark/>
          </w:tcPr>
          <w:p w14:paraId="401CDD20" w14:textId="77777777" w:rsidR="00A53FFD" w:rsidRPr="00A53FFD" w:rsidRDefault="00A53FFD" w:rsidP="00A53FFD">
            <w:pPr>
              <w:spacing w:after="0" w:line="240" w:lineRule="auto"/>
              <w:jc w:val="right"/>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 xml:space="preserve">$500 </w:t>
            </w:r>
          </w:p>
        </w:tc>
        <w:tc>
          <w:tcPr>
            <w:tcW w:w="3740" w:type="dxa"/>
            <w:tcBorders>
              <w:top w:val="nil"/>
              <w:left w:val="nil"/>
              <w:bottom w:val="single" w:sz="4" w:space="0" w:color="auto"/>
              <w:right w:val="single" w:sz="4" w:space="0" w:color="auto"/>
            </w:tcBorders>
            <w:noWrap/>
            <w:vAlign w:val="bottom"/>
            <w:hideMark/>
          </w:tcPr>
          <w:p w14:paraId="2E5BF941" w14:textId="77777777" w:rsidR="00A53FFD" w:rsidRPr="00A53FFD" w:rsidRDefault="00A53FFD" w:rsidP="00581461">
            <w:pPr>
              <w:spacing w:after="0" w:line="240" w:lineRule="auto"/>
              <w:jc w:val="center"/>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$500.00</w:t>
            </w:r>
          </w:p>
        </w:tc>
      </w:tr>
      <w:tr w:rsidR="00A53FFD" w:rsidRPr="00A53FFD" w14:paraId="50FEBFB3" w14:textId="77777777" w:rsidTr="00831DCF">
        <w:trPr>
          <w:trHeight w:val="315"/>
        </w:trPr>
        <w:tc>
          <w:tcPr>
            <w:tcW w:w="4045" w:type="dxa"/>
            <w:tcBorders>
              <w:top w:val="nil"/>
              <w:left w:val="single" w:sz="4" w:space="0" w:color="auto"/>
              <w:bottom w:val="single" w:sz="4" w:space="0" w:color="auto"/>
              <w:right w:val="single" w:sz="4" w:space="0" w:color="auto"/>
            </w:tcBorders>
            <w:noWrap/>
            <w:vAlign w:val="bottom"/>
            <w:hideMark/>
          </w:tcPr>
          <w:p w14:paraId="60753390" w14:textId="77777777" w:rsidR="00A53FFD" w:rsidRPr="00A53FFD" w:rsidRDefault="00A53FFD" w:rsidP="00A53FFD">
            <w:pPr>
              <w:spacing w:after="0" w:line="240" w:lineRule="auto"/>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Waldo County Pet Food Pantry</w:t>
            </w:r>
          </w:p>
        </w:tc>
        <w:tc>
          <w:tcPr>
            <w:tcW w:w="1206" w:type="dxa"/>
            <w:tcBorders>
              <w:top w:val="nil"/>
              <w:left w:val="nil"/>
              <w:bottom w:val="single" w:sz="4" w:space="0" w:color="auto"/>
              <w:right w:val="single" w:sz="4" w:space="0" w:color="auto"/>
            </w:tcBorders>
            <w:shd w:val="clear" w:color="auto" w:fill="D9D9D9" w:themeFill="background1" w:themeFillShade="D9"/>
            <w:noWrap/>
            <w:vAlign w:val="bottom"/>
            <w:hideMark/>
          </w:tcPr>
          <w:p w14:paraId="0B47F920" w14:textId="77777777" w:rsidR="00A53FFD" w:rsidRPr="00A53FFD" w:rsidRDefault="00A53FFD" w:rsidP="00A53FFD">
            <w:pPr>
              <w:spacing w:after="0" w:line="240" w:lineRule="auto"/>
              <w:jc w:val="right"/>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 xml:space="preserve">$500 </w:t>
            </w:r>
          </w:p>
        </w:tc>
        <w:tc>
          <w:tcPr>
            <w:tcW w:w="3740" w:type="dxa"/>
            <w:tcBorders>
              <w:top w:val="nil"/>
              <w:left w:val="nil"/>
              <w:bottom w:val="single" w:sz="4" w:space="0" w:color="auto"/>
              <w:right w:val="single" w:sz="4" w:space="0" w:color="auto"/>
            </w:tcBorders>
            <w:noWrap/>
            <w:vAlign w:val="bottom"/>
            <w:hideMark/>
          </w:tcPr>
          <w:p w14:paraId="632D03FC" w14:textId="77777777" w:rsidR="00A53FFD" w:rsidRPr="00A53FFD" w:rsidRDefault="00A53FFD" w:rsidP="00581461">
            <w:pPr>
              <w:spacing w:after="0" w:line="240" w:lineRule="auto"/>
              <w:jc w:val="center"/>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$500.00</w:t>
            </w:r>
          </w:p>
        </w:tc>
      </w:tr>
      <w:tr w:rsidR="00A53FFD" w:rsidRPr="00A53FFD" w14:paraId="2998713E" w14:textId="77777777" w:rsidTr="00831DCF">
        <w:trPr>
          <w:trHeight w:val="315"/>
        </w:trPr>
        <w:tc>
          <w:tcPr>
            <w:tcW w:w="4045" w:type="dxa"/>
            <w:tcBorders>
              <w:top w:val="nil"/>
              <w:left w:val="single" w:sz="4" w:space="0" w:color="auto"/>
              <w:bottom w:val="single" w:sz="4" w:space="0" w:color="auto"/>
              <w:right w:val="single" w:sz="4" w:space="0" w:color="auto"/>
            </w:tcBorders>
            <w:noWrap/>
            <w:vAlign w:val="bottom"/>
            <w:hideMark/>
          </w:tcPr>
          <w:p w14:paraId="580D181B" w14:textId="77777777" w:rsidR="00A53FFD" w:rsidRPr="00A53FFD" w:rsidRDefault="00A53FFD" w:rsidP="00A53FFD">
            <w:pPr>
              <w:spacing w:after="0" w:line="240" w:lineRule="auto"/>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Waldo County Bounty</w:t>
            </w:r>
          </w:p>
        </w:tc>
        <w:tc>
          <w:tcPr>
            <w:tcW w:w="1206" w:type="dxa"/>
            <w:tcBorders>
              <w:top w:val="nil"/>
              <w:left w:val="nil"/>
              <w:bottom w:val="single" w:sz="4" w:space="0" w:color="auto"/>
              <w:right w:val="single" w:sz="4" w:space="0" w:color="auto"/>
            </w:tcBorders>
            <w:shd w:val="clear" w:color="auto" w:fill="D9D9D9" w:themeFill="background1" w:themeFillShade="D9"/>
            <w:noWrap/>
            <w:vAlign w:val="bottom"/>
            <w:hideMark/>
          </w:tcPr>
          <w:p w14:paraId="0962BB19" w14:textId="77777777" w:rsidR="00A53FFD" w:rsidRPr="00A53FFD" w:rsidRDefault="00A53FFD" w:rsidP="00A53FFD">
            <w:pPr>
              <w:spacing w:after="0" w:line="240" w:lineRule="auto"/>
              <w:jc w:val="right"/>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 xml:space="preserve">$200 </w:t>
            </w:r>
          </w:p>
        </w:tc>
        <w:tc>
          <w:tcPr>
            <w:tcW w:w="3740" w:type="dxa"/>
            <w:tcBorders>
              <w:top w:val="nil"/>
              <w:left w:val="nil"/>
              <w:bottom w:val="single" w:sz="4" w:space="0" w:color="auto"/>
              <w:right w:val="single" w:sz="4" w:space="0" w:color="auto"/>
            </w:tcBorders>
            <w:noWrap/>
            <w:vAlign w:val="bottom"/>
            <w:hideMark/>
          </w:tcPr>
          <w:p w14:paraId="2BB06827" w14:textId="77777777" w:rsidR="00A53FFD" w:rsidRPr="00A53FFD" w:rsidRDefault="00A53FFD" w:rsidP="00581461">
            <w:pPr>
              <w:spacing w:after="0" w:line="240" w:lineRule="auto"/>
              <w:jc w:val="center"/>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$200.00</w:t>
            </w:r>
          </w:p>
        </w:tc>
      </w:tr>
      <w:tr w:rsidR="00A53FFD" w:rsidRPr="00A53FFD" w14:paraId="58A44A28" w14:textId="77777777" w:rsidTr="00831DCF">
        <w:trPr>
          <w:trHeight w:val="315"/>
        </w:trPr>
        <w:tc>
          <w:tcPr>
            <w:tcW w:w="4045" w:type="dxa"/>
            <w:tcBorders>
              <w:top w:val="nil"/>
              <w:left w:val="single" w:sz="4" w:space="0" w:color="auto"/>
              <w:bottom w:val="single" w:sz="4" w:space="0" w:color="auto"/>
              <w:right w:val="single" w:sz="4" w:space="0" w:color="auto"/>
            </w:tcBorders>
            <w:noWrap/>
            <w:vAlign w:val="bottom"/>
            <w:hideMark/>
          </w:tcPr>
          <w:p w14:paraId="583D1F87" w14:textId="77777777" w:rsidR="00A53FFD" w:rsidRPr="00A53FFD" w:rsidRDefault="00A53FFD" w:rsidP="00A53FFD">
            <w:pPr>
              <w:spacing w:after="0" w:line="240" w:lineRule="auto"/>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Belfast Area Childcare Services</w:t>
            </w:r>
          </w:p>
        </w:tc>
        <w:tc>
          <w:tcPr>
            <w:tcW w:w="1206" w:type="dxa"/>
            <w:tcBorders>
              <w:top w:val="nil"/>
              <w:left w:val="nil"/>
              <w:bottom w:val="single" w:sz="4" w:space="0" w:color="auto"/>
              <w:right w:val="single" w:sz="4" w:space="0" w:color="auto"/>
            </w:tcBorders>
            <w:shd w:val="clear" w:color="auto" w:fill="D9D9D9" w:themeFill="background1" w:themeFillShade="D9"/>
            <w:noWrap/>
            <w:vAlign w:val="bottom"/>
            <w:hideMark/>
          </w:tcPr>
          <w:p w14:paraId="3BEF6D3D" w14:textId="77777777" w:rsidR="00A53FFD" w:rsidRPr="00A53FFD" w:rsidRDefault="00A53FFD" w:rsidP="00A53FFD">
            <w:pPr>
              <w:spacing w:after="0" w:line="240" w:lineRule="auto"/>
              <w:jc w:val="right"/>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 xml:space="preserve">$500 </w:t>
            </w:r>
          </w:p>
        </w:tc>
        <w:tc>
          <w:tcPr>
            <w:tcW w:w="3740" w:type="dxa"/>
            <w:tcBorders>
              <w:top w:val="nil"/>
              <w:left w:val="nil"/>
              <w:bottom w:val="single" w:sz="4" w:space="0" w:color="auto"/>
              <w:right w:val="single" w:sz="4" w:space="0" w:color="auto"/>
            </w:tcBorders>
            <w:noWrap/>
            <w:vAlign w:val="bottom"/>
            <w:hideMark/>
          </w:tcPr>
          <w:p w14:paraId="6B3E85EA" w14:textId="77777777" w:rsidR="00A53FFD" w:rsidRPr="00A53FFD" w:rsidRDefault="00A53FFD" w:rsidP="00581461">
            <w:pPr>
              <w:spacing w:after="0" w:line="240" w:lineRule="auto"/>
              <w:jc w:val="center"/>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$500.00</w:t>
            </w:r>
          </w:p>
        </w:tc>
      </w:tr>
      <w:tr w:rsidR="00A53FFD" w:rsidRPr="00A53FFD" w14:paraId="4AB6C9BE" w14:textId="77777777" w:rsidTr="00831DCF">
        <w:trPr>
          <w:trHeight w:val="315"/>
        </w:trPr>
        <w:tc>
          <w:tcPr>
            <w:tcW w:w="4045" w:type="dxa"/>
            <w:tcBorders>
              <w:top w:val="nil"/>
              <w:left w:val="single" w:sz="4" w:space="0" w:color="auto"/>
              <w:bottom w:val="single" w:sz="4" w:space="0" w:color="auto"/>
              <w:right w:val="single" w:sz="4" w:space="0" w:color="auto"/>
            </w:tcBorders>
            <w:noWrap/>
            <w:vAlign w:val="bottom"/>
            <w:hideMark/>
          </w:tcPr>
          <w:p w14:paraId="31BDCCF4" w14:textId="77777777" w:rsidR="00A53FFD" w:rsidRPr="00A53FFD" w:rsidRDefault="00A53FFD" w:rsidP="00A53FFD">
            <w:pPr>
              <w:spacing w:after="0" w:line="240" w:lineRule="auto"/>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Liberty Historical Society</w:t>
            </w:r>
          </w:p>
        </w:tc>
        <w:tc>
          <w:tcPr>
            <w:tcW w:w="1206" w:type="dxa"/>
            <w:tcBorders>
              <w:top w:val="nil"/>
              <w:left w:val="nil"/>
              <w:bottom w:val="single" w:sz="4" w:space="0" w:color="auto"/>
              <w:right w:val="single" w:sz="4" w:space="0" w:color="auto"/>
            </w:tcBorders>
            <w:shd w:val="clear" w:color="auto" w:fill="D9D9D9" w:themeFill="background1" w:themeFillShade="D9"/>
            <w:noWrap/>
            <w:vAlign w:val="bottom"/>
            <w:hideMark/>
          </w:tcPr>
          <w:p w14:paraId="596C801C" w14:textId="77777777" w:rsidR="00A53FFD" w:rsidRPr="00A53FFD" w:rsidRDefault="00A53FFD" w:rsidP="00A53FFD">
            <w:pPr>
              <w:spacing w:after="0" w:line="240" w:lineRule="auto"/>
              <w:jc w:val="right"/>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 xml:space="preserve">$2,700 </w:t>
            </w:r>
          </w:p>
        </w:tc>
        <w:tc>
          <w:tcPr>
            <w:tcW w:w="3740" w:type="dxa"/>
            <w:tcBorders>
              <w:top w:val="nil"/>
              <w:left w:val="nil"/>
              <w:bottom w:val="single" w:sz="4" w:space="0" w:color="auto"/>
              <w:right w:val="single" w:sz="4" w:space="0" w:color="auto"/>
            </w:tcBorders>
            <w:noWrap/>
            <w:vAlign w:val="bottom"/>
            <w:hideMark/>
          </w:tcPr>
          <w:p w14:paraId="327B9959" w14:textId="77777777" w:rsidR="00A53FFD" w:rsidRPr="00A53FFD" w:rsidRDefault="00A53FFD" w:rsidP="00581461">
            <w:pPr>
              <w:spacing w:after="0" w:line="240" w:lineRule="auto"/>
              <w:jc w:val="center"/>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$2,700.00</w:t>
            </w:r>
          </w:p>
        </w:tc>
      </w:tr>
      <w:tr w:rsidR="00A53FFD" w:rsidRPr="00A53FFD" w14:paraId="18B34D22" w14:textId="77777777" w:rsidTr="00831DCF">
        <w:trPr>
          <w:trHeight w:val="315"/>
        </w:trPr>
        <w:tc>
          <w:tcPr>
            <w:tcW w:w="4045" w:type="dxa"/>
            <w:tcBorders>
              <w:top w:val="nil"/>
              <w:left w:val="single" w:sz="4" w:space="0" w:color="auto"/>
              <w:bottom w:val="single" w:sz="4" w:space="0" w:color="auto"/>
              <w:right w:val="single" w:sz="4" w:space="0" w:color="auto"/>
            </w:tcBorders>
            <w:noWrap/>
            <w:vAlign w:val="bottom"/>
            <w:hideMark/>
          </w:tcPr>
          <w:p w14:paraId="616652C4" w14:textId="77777777" w:rsidR="00A53FFD" w:rsidRPr="00A53FFD" w:rsidRDefault="00A53FFD" w:rsidP="00A53FFD">
            <w:pPr>
              <w:spacing w:after="0" w:line="240" w:lineRule="auto"/>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Citizens Association of Liberty Lakes</w:t>
            </w:r>
          </w:p>
        </w:tc>
        <w:tc>
          <w:tcPr>
            <w:tcW w:w="1206" w:type="dxa"/>
            <w:tcBorders>
              <w:top w:val="nil"/>
              <w:left w:val="nil"/>
              <w:bottom w:val="single" w:sz="4" w:space="0" w:color="auto"/>
              <w:right w:val="single" w:sz="4" w:space="0" w:color="auto"/>
            </w:tcBorders>
            <w:shd w:val="clear" w:color="auto" w:fill="D9D9D9" w:themeFill="background1" w:themeFillShade="D9"/>
            <w:noWrap/>
            <w:vAlign w:val="bottom"/>
            <w:hideMark/>
          </w:tcPr>
          <w:p w14:paraId="2D8213C1" w14:textId="77777777" w:rsidR="00A53FFD" w:rsidRPr="00A53FFD" w:rsidRDefault="00A53FFD" w:rsidP="00A53FFD">
            <w:pPr>
              <w:spacing w:after="0" w:line="240" w:lineRule="auto"/>
              <w:jc w:val="right"/>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 xml:space="preserve">$800 </w:t>
            </w:r>
          </w:p>
        </w:tc>
        <w:tc>
          <w:tcPr>
            <w:tcW w:w="3740" w:type="dxa"/>
            <w:tcBorders>
              <w:top w:val="nil"/>
              <w:left w:val="nil"/>
              <w:bottom w:val="single" w:sz="4" w:space="0" w:color="auto"/>
              <w:right w:val="single" w:sz="4" w:space="0" w:color="auto"/>
            </w:tcBorders>
            <w:noWrap/>
            <w:vAlign w:val="bottom"/>
            <w:hideMark/>
          </w:tcPr>
          <w:p w14:paraId="723C91D3" w14:textId="77777777" w:rsidR="00A53FFD" w:rsidRPr="00A53FFD" w:rsidRDefault="00A53FFD" w:rsidP="00581461">
            <w:pPr>
              <w:spacing w:after="0" w:line="240" w:lineRule="auto"/>
              <w:jc w:val="center"/>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$800.00</w:t>
            </w:r>
          </w:p>
        </w:tc>
      </w:tr>
      <w:tr w:rsidR="00A53FFD" w:rsidRPr="00A53FFD" w14:paraId="4FC8A6C3" w14:textId="77777777" w:rsidTr="00831DCF">
        <w:trPr>
          <w:trHeight w:val="315"/>
        </w:trPr>
        <w:tc>
          <w:tcPr>
            <w:tcW w:w="4045" w:type="dxa"/>
            <w:tcBorders>
              <w:top w:val="nil"/>
              <w:left w:val="single" w:sz="4" w:space="0" w:color="auto"/>
              <w:bottom w:val="single" w:sz="4" w:space="0" w:color="auto"/>
              <w:right w:val="single" w:sz="4" w:space="0" w:color="auto"/>
            </w:tcBorders>
            <w:noWrap/>
            <w:vAlign w:val="bottom"/>
            <w:hideMark/>
          </w:tcPr>
          <w:p w14:paraId="31A2C008" w14:textId="77777777" w:rsidR="00A53FFD" w:rsidRPr="00A53FFD" w:rsidRDefault="00A53FFD" w:rsidP="00A53FFD">
            <w:pPr>
              <w:spacing w:after="0" w:line="240" w:lineRule="auto"/>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Midcoast Conservancy</w:t>
            </w:r>
          </w:p>
        </w:tc>
        <w:tc>
          <w:tcPr>
            <w:tcW w:w="1206" w:type="dxa"/>
            <w:tcBorders>
              <w:top w:val="nil"/>
              <w:left w:val="nil"/>
              <w:bottom w:val="single" w:sz="4" w:space="0" w:color="auto"/>
              <w:right w:val="single" w:sz="4" w:space="0" w:color="auto"/>
            </w:tcBorders>
            <w:shd w:val="clear" w:color="auto" w:fill="D9D9D9" w:themeFill="background1" w:themeFillShade="D9"/>
            <w:noWrap/>
            <w:vAlign w:val="bottom"/>
            <w:hideMark/>
          </w:tcPr>
          <w:p w14:paraId="4BADD2F7" w14:textId="77777777" w:rsidR="00A53FFD" w:rsidRPr="00A53FFD" w:rsidRDefault="00A53FFD" w:rsidP="00A53FFD">
            <w:pPr>
              <w:spacing w:after="0" w:line="240" w:lineRule="auto"/>
              <w:jc w:val="right"/>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 xml:space="preserve">$1,500 </w:t>
            </w:r>
          </w:p>
        </w:tc>
        <w:tc>
          <w:tcPr>
            <w:tcW w:w="3740" w:type="dxa"/>
            <w:tcBorders>
              <w:top w:val="nil"/>
              <w:left w:val="nil"/>
              <w:bottom w:val="single" w:sz="4" w:space="0" w:color="auto"/>
              <w:right w:val="single" w:sz="4" w:space="0" w:color="auto"/>
            </w:tcBorders>
            <w:noWrap/>
            <w:vAlign w:val="bottom"/>
            <w:hideMark/>
          </w:tcPr>
          <w:p w14:paraId="66832253" w14:textId="77777777" w:rsidR="00A53FFD" w:rsidRPr="00A53FFD" w:rsidRDefault="00A53FFD" w:rsidP="00581461">
            <w:pPr>
              <w:spacing w:after="0" w:line="240" w:lineRule="auto"/>
              <w:jc w:val="center"/>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$0.00</w:t>
            </w:r>
          </w:p>
        </w:tc>
      </w:tr>
      <w:tr w:rsidR="00A53FFD" w:rsidRPr="00A53FFD" w14:paraId="411C83B8" w14:textId="77777777" w:rsidTr="00831DCF">
        <w:trPr>
          <w:trHeight w:val="315"/>
        </w:trPr>
        <w:tc>
          <w:tcPr>
            <w:tcW w:w="4045" w:type="dxa"/>
            <w:tcBorders>
              <w:top w:val="nil"/>
              <w:left w:val="single" w:sz="4" w:space="0" w:color="auto"/>
              <w:bottom w:val="single" w:sz="4" w:space="0" w:color="auto"/>
              <w:right w:val="single" w:sz="4" w:space="0" w:color="auto"/>
            </w:tcBorders>
            <w:noWrap/>
            <w:vAlign w:val="bottom"/>
            <w:hideMark/>
          </w:tcPr>
          <w:p w14:paraId="5FB27429" w14:textId="77777777" w:rsidR="00A53FFD" w:rsidRPr="00A53FFD" w:rsidRDefault="00A53FFD" w:rsidP="00A53FFD">
            <w:pPr>
              <w:spacing w:after="0" w:line="240" w:lineRule="auto"/>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Sweetser</w:t>
            </w:r>
          </w:p>
        </w:tc>
        <w:tc>
          <w:tcPr>
            <w:tcW w:w="1206" w:type="dxa"/>
            <w:tcBorders>
              <w:top w:val="nil"/>
              <w:left w:val="nil"/>
              <w:bottom w:val="single" w:sz="4" w:space="0" w:color="auto"/>
              <w:right w:val="single" w:sz="4" w:space="0" w:color="auto"/>
            </w:tcBorders>
            <w:shd w:val="clear" w:color="auto" w:fill="D9D9D9" w:themeFill="background1" w:themeFillShade="D9"/>
            <w:noWrap/>
            <w:vAlign w:val="bottom"/>
            <w:hideMark/>
          </w:tcPr>
          <w:p w14:paraId="5C1F2342" w14:textId="77777777" w:rsidR="00A53FFD" w:rsidRPr="00A53FFD" w:rsidRDefault="00A53FFD" w:rsidP="00A53FFD">
            <w:pPr>
              <w:spacing w:after="0" w:line="240" w:lineRule="auto"/>
              <w:jc w:val="right"/>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 xml:space="preserve">$500 </w:t>
            </w:r>
          </w:p>
        </w:tc>
        <w:tc>
          <w:tcPr>
            <w:tcW w:w="3740" w:type="dxa"/>
            <w:tcBorders>
              <w:top w:val="nil"/>
              <w:left w:val="nil"/>
              <w:bottom w:val="single" w:sz="4" w:space="0" w:color="auto"/>
              <w:right w:val="single" w:sz="4" w:space="0" w:color="auto"/>
            </w:tcBorders>
            <w:noWrap/>
            <w:vAlign w:val="bottom"/>
            <w:hideMark/>
          </w:tcPr>
          <w:p w14:paraId="31987711" w14:textId="77777777" w:rsidR="00A53FFD" w:rsidRPr="00A53FFD" w:rsidRDefault="00A53FFD" w:rsidP="00581461">
            <w:pPr>
              <w:spacing w:after="0" w:line="240" w:lineRule="auto"/>
              <w:jc w:val="center"/>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$500.00</w:t>
            </w:r>
          </w:p>
        </w:tc>
      </w:tr>
      <w:tr w:rsidR="00A53FFD" w:rsidRPr="00A53FFD" w14:paraId="30592D6E" w14:textId="77777777" w:rsidTr="00831DCF">
        <w:trPr>
          <w:trHeight w:val="315"/>
        </w:trPr>
        <w:tc>
          <w:tcPr>
            <w:tcW w:w="4045" w:type="dxa"/>
            <w:tcBorders>
              <w:top w:val="nil"/>
              <w:left w:val="single" w:sz="4" w:space="0" w:color="auto"/>
              <w:bottom w:val="single" w:sz="4" w:space="0" w:color="auto"/>
              <w:right w:val="single" w:sz="4" w:space="0" w:color="auto"/>
            </w:tcBorders>
            <w:noWrap/>
            <w:vAlign w:val="bottom"/>
            <w:hideMark/>
          </w:tcPr>
          <w:p w14:paraId="7DF5FAB0" w14:textId="77777777" w:rsidR="00A53FFD" w:rsidRPr="00A53FFD" w:rsidRDefault="00A53FFD" w:rsidP="00A53FFD">
            <w:pPr>
              <w:spacing w:after="0" w:line="240" w:lineRule="auto"/>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New Hope Midcoast</w:t>
            </w:r>
          </w:p>
        </w:tc>
        <w:tc>
          <w:tcPr>
            <w:tcW w:w="1206" w:type="dxa"/>
            <w:tcBorders>
              <w:top w:val="nil"/>
              <w:left w:val="nil"/>
              <w:bottom w:val="single" w:sz="4" w:space="0" w:color="auto"/>
              <w:right w:val="single" w:sz="4" w:space="0" w:color="auto"/>
            </w:tcBorders>
            <w:shd w:val="clear" w:color="auto" w:fill="D9D9D9" w:themeFill="background1" w:themeFillShade="D9"/>
            <w:noWrap/>
            <w:vAlign w:val="bottom"/>
            <w:hideMark/>
          </w:tcPr>
          <w:p w14:paraId="609F31C3" w14:textId="77777777" w:rsidR="00A53FFD" w:rsidRPr="00A53FFD" w:rsidRDefault="00A53FFD" w:rsidP="00A53FFD">
            <w:pPr>
              <w:spacing w:after="0" w:line="240" w:lineRule="auto"/>
              <w:jc w:val="right"/>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 xml:space="preserve">$1,000 </w:t>
            </w:r>
          </w:p>
        </w:tc>
        <w:tc>
          <w:tcPr>
            <w:tcW w:w="3740" w:type="dxa"/>
            <w:tcBorders>
              <w:top w:val="nil"/>
              <w:left w:val="nil"/>
              <w:bottom w:val="single" w:sz="4" w:space="0" w:color="auto"/>
              <w:right w:val="single" w:sz="4" w:space="0" w:color="auto"/>
            </w:tcBorders>
            <w:noWrap/>
            <w:vAlign w:val="bottom"/>
            <w:hideMark/>
          </w:tcPr>
          <w:p w14:paraId="5645018C" w14:textId="77777777" w:rsidR="00A53FFD" w:rsidRPr="00A53FFD" w:rsidRDefault="00A53FFD" w:rsidP="00581461">
            <w:pPr>
              <w:spacing w:after="0" w:line="240" w:lineRule="auto"/>
              <w:jc w:val="center"/>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$1,000.00</w:t>
            </w:r>
          </w:p>
        </w:tc>
      </w:tr>
      <w:tr w:rsidR="00A53FFD" w:rsidRPr="00A53FFD" w14:paraId="5A34F2CD" w14:textId="77777777" w:rsidTr="00831DCF">
        <w:trPr>
          <w:trHeight w:val="315"/>
        </w:trPr>
        <w:tc>
          <w:tcPr>
            <w:tcW w:w="4045" w:type="dxa"/>
            <w:tcBorders>
              <w:top w:val="nil"/>
              <w:left w:val="single" w:sz="4" w:space="0" w:color="auto"/>
              <w:bottom w:val="single" w:sz="4" w:space="0" w:color="auto"/>
              <w:right w:val="single" w:sz="4" w:space="0" w:color="auto"/>
            </w:tcBorders>
            <w:noWrap/>
            <w:vAlign w:val="bottom"/>
            <w:hideMark/>
          </w:tcPr>
          <w:p w14:paraId="68309912" w14:textId="77777777" w:rsidR="00A53FFD" w:rsidRPr="00A53FFD" w:rsidRDefault="00A53FFD" w:rsidP="00A53FFD">
            <w:pPr>
              <w:spacing w:after="0" w:line="240" w:lineRule="auto"/>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lastRenderedPageBreak/>
              <w:t xml:space="preserve">Life Flight </w:t>
            </w:r>
          </w:p>
        </w:tc>
        <w:tc>
          <w:tcPr>
            <w:tcW w:w="1206" w:type="dxa"/>
            <w:tcBorders>
              <w:top w:val="nil"/>
              <w:left w:val="nil"/>
              <w:bottom w:val="single" w:sz="4" w:space="0" w:color="auto"/>
              <w:right w:val="single" w:sz="4" w:space="0" w:color="auto"/>
            </w:tcBorders>
            <w:shd w:val="clear" w:color="auto" w:fill="D9D9D9" w:themeFill="background1" w:themeFillShade="D9"/>
            <w:noWrap/>
            <w:vAlign w:val="bottom"/>
            <w:hideMark/>
          </w:tcPr>
          <w:p w14:paraId="2B6D25A7" w14:textId="77777777" w:rsidR="00A53FFD" w:rsidRPr="00A53FFD" w:rsidRDefault="00A53FFD" w:rsidP="00A53FFD">
            <w:pPr>
              <w:spacing w:after="0" w:line="240" w:lineRule="auto"/>
              <w:jc w:val="right"/>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 xml:space="preserve">$934 </w:t>
            </w:r>
          </w:p>
        </w:tc>
        <w:tc>
          <w:tcPr>
            <w:tcW w:w="3740" w:type="dxa"/>
            <w:tcBorders>
              <w:top w:val="nil"/>
              <w:left w:val="nil"/>
              <w:bottom w:val="single" w:sz="4" w:space="0" w:color="auto"/>
              <w:right w:val="single" w:sz="4" w:space="0" w:color="auto"/>
            </w:tcBorders>
            <w:noWrap/>
            <w:vAlign w:val="bottom"/>
            <w:hideMark/>
          </w:tcPr>
          <w:p w14:paraId="154A308B" w14:textId="77777777" w:rsidR="00A53FFD" w:rsidRPr="00A53FFD" w:rsidRDefault="00A53FFD" w:rsidP="00581461">
            <w:pPr>
              <w:spacing w:after="0" w:line="240" w:lineRule="auto"/>
              <w:jc w:val="center"/>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$0.00</w:t>
            </w:r>
          </w:p>
        </w:tc>
      </w:tr>
      <w:tr w:rsidR="00A53FFD" w:rsidRPr="00A53FFD" w14:paraId="2CBCB758" w14:textId="77777777" w:rsidTr="006D5683">
        <w:trPr>
          <w:trHeight w:val="315"/>
        </w:trPr>
        <w:tc>
          <w:tcPr>
            <w:tcW w:w="4045" w:type="dxa"/>
            <w:tcBorders>
              <w:top w:val="nil"/>
              <w:left w:val="single" w:sz="4" w:space="0" w:color="auto"/>
              <w:bottom w:val="nil"/>
              <w:right w:val="single" w:sz="4" w:space="0" w:color="auto"/>
            </w:tcBorders>
            <w:noWrap/>
            <w:vAlign w:val="bottom"/>
            <w:hideMark/>
          </w:tcPr>
          <w:p w14:paraId="073139DB" w14:textId="77777777" w:rsidR="00A53FFD" w:rsidRPr="00A53FFD" w:rsidRDefault="00A53FFD" w:rsidP="00A53FFD">
            <w:pPr>
              <w:spacing w:after="0" w:line="240" w:lineRule="auto"/>
              <w:rPr>
                <w:rFonts w:ascii="Aptos Display" w:eastAsia="Times New Roman" w:hAnsi="Aptos Display" w:cs="Times New Roman"/>
                <w:b/>
                <w:bCs/>
                <w:color w:val="000000"/>
                <w:sz w:val="24"/>
                <w:szCs w:val="24"/>
              </w:rPr>
            </w:pPr>
            <w:r w:rsidRPr="00A53FFD">
              <w:rPr>
                <w:rFonts w:ascii="Aptos Display" w:eastAsia="Times New Roman" w:hAnsi="Aptos Display" w:cs="Times New Roman"/>
                <w:b/>
                <w:bCs/>
                <w:color w:val="000000"/>
                <w:sz w:val="24"/>
                <w:szCs w:val="24"/>
              </w:rPr>
              <w:t>Total:</w:t>
            </w:r>
          </w:p>
        </w:tc>
        <w:tc>
          <w:tcPr>
            <w:tcW w:w="1206" w:type="dxa"/>
            <w:tcBorders>
              <w:top w:val="nil"/>
              <w:left w:val="nil"/>
              <w:bottom w:val="nil"/>
              <w:right w:val="single" w:sz="4" w:space="0" w:color="auto"/>
            </w:tcBorders>
            <w:shd w:val="clear" w:color="auto" w:fill="D9D9D9" w:themeFill="background1" w:themeFillShade="D9"/>
            <w:noWrap/>
            <w:vAlign w:val="bottom"/>
            <w:hideMark/>
          </w:tcPr>
          <w:p w14:paraId="06852ECD" w14:textId="77777777" w:rsidR="00A53FFD" w:rsidRPr="00A53FFD" w:rsidRDefault="00A53FFD" w:rsidP="00A53FFD">
            <w:pPr>
              <w:spacing w:after="0" w:line="240" w:lineRule="auto"/>
              <w:jc w:val="right"/>
              <w:rPr>
                <w:rFonts w:ascii="Aptos Display" w:eastAsia="Times New Roman" w:hAnsi="Aptos Display" w:cs="Times New Roman"/>
                <w:color w:val="000000"/>
                <w:sz w:val="24"/>
                <w:szCs w:val="24"/>
              </w:rPr>
            </w:pPr>
            <w:r w:rsidRPr="00A53FFD">
              <w:rPr>
                <w:rFonts w:ascii="Aptos Display" w:eastAsia="Times New Roman" w:hAnsi="Aptos Display" w:cs="Times New Roman"/>
                <w:color w:val="000000"/>
                <w:sz w:val="24"/>
                <w:szCs w:val="24"/>
              </w:rPr>
              <w:t xml:space="preserve">$17,649 </w:t>
            </w:r>
          </w:p>
        </w:tc>
        <w:tc>
          <w:tcPr>
            <w:tcW w:w="3740" w:type="dxa"/>
            <w:tcBorders>
              <w:top w:val="nil"/>
              <w:left w:val="nil"/>
              <w:bottom w:val="nil"/>
              <w:right w:val="single" w:sz="4" w:space="0" w:color="auto"/>
            </w:tcBorders>
            <w:noWrap/>
            <w:vAlign w:val="bottom"/>
            <w:hideMark/>
          </w:tcPr>
          <w:p w14:paraId="3E611057" w14:textId="77777777" w:rsidR="00A53FFD" w:rsidRPr="00A53FFD" w:rsidRDefault="00A53FFD" w:rsidP="00581461">
            <w:pPr>
              <w:spacing w:after="0" w:line="240" w:lineRule="auto"/>
              <w:jc w:val="center"/>
              <w:rPr>
                <w:rFonts w:ascii="Aptos Display" w:eastAsia="Times New Roman" w:hAnsi="Aptos Display" w:cs="Times New Roman"/>
                <w:b/>
                <w:bCs/>
                <w:color w:val="000000"/>
                <w:sz w:val="24"/>
                <w:szCs w:val="24"/>
              </w:rPr>
            </w:pPr>
            <w:r w:rsidRPr="00A53FFD">
              <w:rPr>
                <w:rFonts w:ascii="Aptos Display" w:eastAsia="Times New Roman" w:hAnsi="Aptos Display" w:cs="Times New Roman"/>
                <w:b/>
                <w:bCs/>
                <w:color w:val="000000"/>
                <w:sz w:val="24"/>
                <w:szCs w:val="24"/>
              </w:rPr>
              <w:t>$12,924.00</w:t>
            </w:r>
          </w:p>
        </w:tc>
      </w:tr>
    </w:tbl>
    <w:p w14:paraId="3AD3080B" w14:textId="72DFDA96" w:rsidR="006D5683" w:rsidRDefault="001A4E48" w:rsidP="00314B6B">
      <w:pPr>
        <w:rPr>
          <w:rFonts w:ascii="Times New Roman" w:hAnsi="Times New Roman" w:cs="Times New Roman"/>
          <w:i/>
          <w:iCs/>
          <w:color w:val="2F5496" w:themeColor="accent1" w:themeShade="BF"/>
          <w:sz w:val="24"/>
          <w:szCs w:val="24"/>
        </w:rPr>
      </w:pPr>
      <w:r w:rsidRPr="009A39F7">
        <w:rPr>
          <w:rFonts w:ascii="Times New Roman" w:hAnsi="Times New Roman" w:cs="Times New Roman"/>
          <w:i/>
          <w:iCs/>
          <w:color w:val="2F5496" w:themeColor="accent1" w:themeShade="BF"/>
          <w:sz w:val="24"/>
          <w:szCs w:val="24"/>
        </w:rPr>
        <w:t xml:space="preserve">Kristine Gorman would like to amend the Historical Society amount back to $500, Theresa Butler seconded the motion, </w:t>
      </w:r>
      <w:r w:rsidR="00747FA6" w:rsidRPr="009A39F7">
        <w:rPr>
          <w:rFonts w:ascii="Times New Roman" w:hAnsi="Times New Roman" w:cs="Times New Roman"/>
          <w:i/>
          <w:iCs/>
          <w:color w:val="2F5496" w:themeColor="accent1" w:themeShade="BF"/>
          <w:sz w:val="24"/>
          <w:szCs w:val="24"/>
        </w:rPr>
        <w:t xml:space="preserve">Gail Philippi would like to amend the amount for the historical society back to $2700.00 this money is going to be used to fix up the building and repair the roof. Call to vote- </w:t>
      </w:r>
      <w:r w:rsidR="009A39F7" w:rsidRPr="009A39F7">
        <w:rPr>
          <w:rFonts w:ascii="Times New Roman" w:hAnsi="Times New Roman" w:cs="Times New Roman"/>
          <w:i/>
          <w:iCs/>
          <w:color w:val="2F5496" w:themeColor="accent1" w:themeShade="BF"/>
          <w:sz w:val="24"/>
          <w:szCs w:val="24"/>
        </w:rPr>
        <w:t>Passes at $2700.00</w:t>
      </w:r>
    </w:p>
    <w:p w14:paraId="53AA9F23" w14:textId="7BE63FF3" w:rsidR="009A39F7" w:rsidRDefault="00385DEC" w:rsidP="00314B6B">
      <w:pPr>
        <w:rPr>
          <w:rFonts w:ascii="Times New Roman" w:hAnsi="Times New Roman" w:cs="Times New Roman"/>
          <w:i/>
          <w:iCs/>
          <w:color w:val="2F5496" w:themeColor="accent1" w:themeShade="BF"/>
          <w:sz w:val="24"/>
          <w:szCs w:val="24"/>
        </w:rPr>
      </w:pPr>
      <w:proofErr w:type="gramStart"/>
      <w:r>
        <w:rPr>
          <w:rFonts w:ascii="Times New Roman" w:hAnsi="Times New Roman" w:cs="Times New Roman"/>
          <w:i/>
          <w:iCs/>
          <w:color w:val="2F5496" w:themeColor="accent1" w:themeShade="BF"/>
          <w:sz w:val="24"/>
          <w:szCs w:val="24"/>
        </w:rPr>
        <w:t>Article</w:t>
      </w:r>
      <w:proofErr w:type="gramEnd"/>
      <w:r>
        <w:rPr>
          <w:rFonts w:ascii="Times New Roman" w:hAnsi="Times New Roman" w:cs="Times New Roman"/>
          <w:i/>
          <w:iCs/>
          <w:color w:val="2F5496" w:themeColor="accent1" w:themeShade="BF"/>
          <w:sz w:val="24"/>
          <w:szCs w:val="24"/>
        </w:rPr>
        <w:t xml:space="preserve"> passes at a total of $12924.00</w:t>
      </w:r>
    </w:p>
    <w:p w14:paraId="17BD11FD" w14:textId="77777777" w:rsidR="00385DEC" w:rsidRPr="009A39F7" w:rsidRDefault="00385DEC" w:rsidP="00314B6B">
      <w:pPr>
        <w:rPr>
          <w:rFonts w:ascii="Times New Roman" w:hAnsi="Times New Roman" w:cs="Times New Roman"/>
          <w:i/>
          <w:iCs/>
          <w:color w:val="2F5496" w:themeColor="accent1" w:themeShade="BF"/>
          <w:sz w:val="24"/>
          <w:szCs w:val="24"/>
        </w:rPr>
      </w:pPr>
    </w:p>
    <w:p w14:paraId="1EAA2641" w14:textId="14FCA1AC" w:rsidR="00831DCF" w:rsidRPr="00314B6B" w:rsidRDefault="00A975D4" w:rsidP="00314B6B">
      <w:pPr>
        <w:rPr>
          <w:rFonts w:ascii="Times New Roman" w:hAnsi="Times New Roman" w:cs="Times New Roman"/>
          <w:b/>
          <w:bCs/>
          <w:sz w:val="24"/>
          <w:szCs w:val="24"/>
        </w:rPr>
      </w:pPr>
      <w:r w:rsidRPr="0034633D">
        <w:rPr>
          <w:rFonts w:ascii="Times New Roman" w:hAnsi="Times New Roman" w:cs="Times New Roman"/>
          <w:b/>
          <w:bCs/>
          <w:sz w:val="24"/>
          <w:szCs w:val="24"/>
        </w:rPr>
        <w:t>DEBT SERVICE</w:t>
      </w:r>
    </w:p>
    <w:p w14:paraId="3CEF2AC4" w14:textId="145A834D" w:rsidR="00F31D1F" w:rsidRPr="0025473F" w:rsidRDefault="0025473F" w:rsidP="0025473F">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32. </w:t>
      </w:r>
      <w:r w:rsidR="4AFAFAE5" w:rsidRPr="0025473F">
        <w:rPr>
          <w:rFonts w:ascii="Times New Roman" w:hAnsi="Times New Roman" w:cs="Times New Roman"/>
          <w:sz w:val="24"/>
          <w:szCs w:val="24"/>
        </w:rPr>
        <w:t>To see what sum the Town will raise and appropriate, from taxation, for the following loans:</w:t>
      </w:r>
    </w:p>
    <w:tbl>
      <w:tblPr>
        <w:tblStyle w:val="TableGrid"/>
        <w:tblW w:w="0" w:type="auto"/>
        <w:tblInd w:w="175" w:type="dxa"/>
        <w:tblLook w:val="04A0" w:firstRow="1" w:lastRow="0" w:firstColumn="1" w:lastColumn="0" w:noHBand="0" w:noVBand="1"/>
      </w:tblPr>
      <w:tblGrid>
        <w:gridCol w:w="3240"/>
        <w:gridCol w:w="1890"/>
        <w:gridCol w:w="3600"/>
      </w:tblGrid>
      <w:tr w:rsidR="00A975D4" w:rsidRPr="0034633D" w14:paraId="018EB7A7" w14:textId="77777777" w:rsidTr="00EB1329">
        <w:tc>
          <w:tcPr>
            <w:tcW w:w="3240" w:type="dxa"/>
          </w:tcPr>
          <w:p w14:paraId="18BEA09D" w14:textId="77777777" w:rsidR="00A975D4" w:rsidRPr="0034633D" w:rsidRDefault="00A975D4" w:rsidP="007A394D">
            <w:pPr>
              <w:pStyle w:val="ListParagraph"/>
              <w:ind w:left="0"/>
              <w:jc w:val="center"/>
              <w:rPr>
                <w:rFonts w:ascii="Times New Roman" w:hAnsi="Times New Roman" w:cs="Times New Roman"/>
                <w:b/>
                <w:bCs/>
                <w:sz w:val="24"/>
                <w:szCs w:val="24"/>
              </w:rPr>
            </w:pPr>
            <w:r w:rsidRPr="0034633D">
              <w:rPr>
                <w:rFonts w:ascii="Times New Roman" w:hAnsi="Times New Roman" w:cs="Times New Roman"/>
                <w:b/>
                <w:bCs/>
                <w:sz w:val="24"/>
                <w:szCs w:val="24"/>
              </w:rPr>
              <w:t>ITEM</w:t>
            </w:r>
          </w:p>
        </w:tc>
        <w:tc>
          <w:tcPr>
            <w:tcW w:w="1890" w:type="dxa"/>
            <w:shd w:val="clear" w:color="auto" w:fill="D9D9D9" w:themeFill="background1" w:themeFillShade="D9"/>
          </w:tcPr>
          <w:p w14:paraId="64245723" w14:textId="3DE49441" w:rsidR="00A975D4" w:rsidRPr="00EB1329" w:rsidRDefault="007D4187" w:rsidP="00AE31E5">
            <w:pPr>
              <w:pStyle w:val="ListParagraph"/>
              <w:ind w:left="0"/>
              <w:jc w:val="center"/>
              <w:rPr>
                <w:rFonts w:ascii="Times New Roman" w:hAnsi="Times New Roman" w:cs="Times New Roman"/>
                <w:b/>
                <w:bCs/>
                <w:i/>
                <w:iCs/>
                <w:sz w:val="24"/>
                <w:szCs w:val="24"/>
              </w:rPr>
            </w:pPr>
            <w:r w:rsidRPr="00EB1329">
              <w:rPr>
                <w:rFonts w:ascii="Times New Roman" w:hAnsi="Times New Roman" w:cs="Times New Roman"/>
                <w:b/>
                <w:bCs/>
                <w:i/>
                <w:iCs/>
                <w:sz w:val="24"/>
                <w:szCs w:val="24"/>
              </w:rPr>
              <w:t>2025 Budget</w:t>
            </w:r>
          </w:p>
        </w:tc>
        <w:tc>
          <w:tcPr>
            <w:tcW w:w="3600" w:type="dxa"/>
          </w:tcPr>
          <w:p w14:paraId="612FCB14" w14:textId="75B62445" w:rsidR="00A975D4" w:rsidRPr="0034633D" w:rsidRDefault="007D4187" w:rsidP="00AE31E5">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Budget Committee Request FY26</w:t>
            </w:r>
          </w:p>
        </w:tc>
      </w:tr>
      <w:tr w:rsidR="00EB1329" w:rsidRPr="0034633D" w14:paraId="318A71E4" w14:textId="77777777" w:rsidTr="00EB1329">
        <w:tc>
          <w:tcPr>
            <w:tcW w:w="3240" w:type="dxa"/>
          </w:tcPr>
          <w:p w14:paraId="35561AFA" w14:textId="563F439B" w:rsidR="00EB1329" w:rsidRPr="0034633D" w:rsidRDefault="00EB1329" w:rsidP="00EB1329">
            <w:pPr>
              <w:pStyle w:val="ListParagraph"/>
              <w:ind w:left="0"/>
              <w:jc w:val="center"/>
              <w:rPr>
                <w:rFonts w:ascii="Times New Roman" w:hAnsi="Times New Roman" w:cs="Times New Roman"/>
                <w:sz w:val="24"/>
                <w:szCs w:val="24"/>
              </w:rPr>
            </w:pPr>
            <w:r w:rsidRPr="0034633D">
              <w:rPr>
                <w:rFonts w:ascii="Times New Roman" w:hAnsi="Times New Roman" w:cs="Times New Roman"/>
                <w:sz w:val="24"/>
                <w:szCs w:val="24"/>
              </w:rPr>
              <w:t>Fire Truck Bond</w:t>
            </w:r>
          </w:p>
        </w:tc>
        <w:tc>
          <w:tcPr>
            <w:tcW w:w="1890" w:type="dxa"/>
            <w:shd w:val="clear" w:color="auto" w:fill="D9D9D9" w:themeFill="background1" w:themeFillShade="D9"/>
          </w:tcPr>
          <w:p w14:paraId="4355BDA4" w14:textId="3D9CB5A6" w:rsidR="00EB1329" w:rsidRPr="00EB1329" w:rsidRDefault="00EB1329" w:rsidP="00EB1329">
            <w:pPr>
              <w:pStyle w:val="ListParagraph"/>
              <w:ind w:left="0"/>
              <w:rPr>
                <w:rFonts w:ascii="Times New Roman" w:hAnsi="Times New Roman" w:cs="Times New Roman"/>
                <w:i/>
                <w:iCs/>
                <w:sz w:val="24"/>
                <w:szCs w:val="24"/>
              </w:rPr>
            </w:pPr>
            <w:r w:rsidRPr="00EB1329">
              <w:rPr>
                <w:rFonts w:ascii="Times New Roman" w:hAnsi="Times New Roman" w:cs="Times New Roman"/>
                <w:i/>
                <w:iCs/>
                <w:sz w:val="24"/>
                <w:szCs w:val="24"/>
              </w:rPr>
              <w:t>$33,710.27</w:t>
            </w:r>
          </w:p>
        </w:tc>
        <w:tc>
          <w:tcPr>
            <w:tcW w:w="3600" w:type="dxa"/>
          </w:tcPr>
          <w:p w14:paraId="4B5907BB" w14:textId="0D05C73D" w:rsidR="00EB1329" w:rsidRPr="0034633D" w:rsidRDefault="00970F5C" w:rsidP="00EB132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$33,710.00</w:t>
            </w:r>
          </w:p>
        </w:tc>
      </w:tr>
      <w:tr w:rsidR="00EB1329" w:rsidRPr="0034633D" w14:paraId="12813A45" w14:textId="77777777" w:rsidTr="00EB1329">
        <w:tc>
          <w:tcPr>
            <w:tcW w:w="3240" w:type="dxa"/>
          </w:tcPr>
          <w:p w14:paraId="73914315" w14:textId="1CBE65D9" w:rsidR="00EB1329" w:rsidRPr="0034633D" w:rsidRDefault="00EB1329" w:rsidP="00EB1329">
            <w:pPr>
              <w:pStyle w:val="ListParagraph"/>
              <w:ind w:left="0"/>
              <w:jc w:val="center"/>
              <w:rPr>
                <w:rFonts w:ascii="Times New Roman" w:hAnsi="Times New Roman" w:cs="Times New Roman"/>
                <w:sz w:val="24"/>
                <w:szCs w:val="24"/>
              </w:rPr>
            </w:pPr>
            <w:r w:rsidRPr="0034633D">
              <w:rPr>
                <w:rFonts w:ascii="Times New Roman" w:hAnsi="Times New Roman" w:cs="Times New Roman"/>
                <w:sz w:val="24"/>
                <w:szCs w:val="24"/>
              </w:rPr>
              <w:t>Energy Efficiency Bond</w:t>
            </w:r>
          </w:p>
        </w:tc>
        <w:tc>
          <w:tcPr>
            <w:tcW w:w="1890" w:type="dxa"/>
            <w:shd w:val="clear" w:color="auto" w:fill="D9D9D9" w:themeFill="background1" w:themeFillShade="D9"/>
          </w:tcPr>
          <w:p w14:paraId="26C7842D" w14:textId="586A69AB" w:rsidR="00EB1329" w:rsidRPr="00EB1329" w:rsidRDefault="00EB1329" w:rsidP="00EB1329">
            <w:pPr>
              <w:pStyle w:val="ListParagraph"/>
              <w:ind w:left="0"/>
              <w:jc w:val="center"/>
              <w:rPr>
                <w:rFonts w:ascii="Times New Roman" w:hAnsi="Times New Roman" w:cs="Times New Roman"/>
                <w:i/>
                <w:iCs/>
                <w:sz w:val="24"/>
                <w:szCs w:val="24"/>
              </w:rPr>
            </w:pPr>
            <w:r w:rsidRPr="00EB1329">
              <w:rPr>
                <w:rFonts w:ascii="Times New Roman" w:hAnsi="Times New Roman" w:cs="Times New Roman"/>
                <w:i/>
                <w:iCs/>
                <w:sz w:val="24"/>
                <w:szCs w:val="24"/>
              </w:rPr>
              <w:t>$13,950</w:t>
            </w:r>
            <w:r w:rsidR="005D70F8">
              <w:rPr>
                <w:rFonts w:ascii="Times New Roman" w:hAnsi="Times New Roman" w:cs="Times New Roman"/>
                <w:i/>
                <w:iCs/>
                <w:sz w:val="24"/>
                <w:szCs w:val="24"/>
              </w:rPr>
              <w:t>.00</w:t>
            </w:r>
          </w:p>
        </w:tc>
        <w:tc>
          <w:tcPr>
            <w:tcW w:w="3600" w:type="dxa"/>
          </w:tcPr>
          <w:p w14:paraId="4F267C73" w14:textId="5940E71B" w:rsidR="00EB1329" w:rsidRPr="0034633D" w:rsidRDefault="00970F5C" w:rsidP="00EB132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w:t>
            </w:r>
            <w:r w:rsidR="005D70F8">
              <w:rPr>
                <w:rFonts w:ascii="Times New Roman" w:hAnsi="Times New Roman" w:cs="Times New Roman"/>
                <w:sz w:val="24"/>
                <w:szCs w:val="24"/>
              </w:rPr>
              <w:t>,950.00</w:t>
            </w:r>
          </w:p>
        </w:tc>
      </w:tr>
      <w:tr w:rsidR="00EB1329" w:rsidRPr="0034633D" w14:paraId="2ED78536" w14:textId="77777777" w:rsidTr="00EB1329">
        <w:tc>
          <w:tcPr>
            <w:tcW w:w="3240" w:type="dxa"/>
          </w:tcPr>
          <w:p w14:paraId="07BC3219" w14:textId="7AF7D7E8" w:rsidR="00EB1329" w:rsidRPr="0034633D" w:rsidRDefault="00EB1329" w:rsidP="00EB1329">
            <w:pPr>
              <w:pStyle w:val="ListParagraph"/>
              <w:ind w:left="0"/>
              <w:jc w:val="center"/>
              <w:rPr>
                <w:rFonts w:ascii="Times New Roman" w:hAnsi="Times New Roman" w:cs="Times New Roman"/>
                <w:sz w:val="24"/>
                <w:szCs w:val="24"/>
              </w:rPr>
            </w:pPr>
            <w:r w:rsidRPr="0034633D">
              <w:rPr>
                <w:rFonts w:ascii="Times New Roman" w:hAnsi="Times New Roman" w:cs="Times New Roman"/>
                <w:sz w:val="24"/>
                <w:szCs w:val="24"/>
              </w:rPr>
              <w:t>Energy Efficiency - Overage</w:t>
            </w:r>
          </w:p>
        </w:tc>
        <w:tc>
          <w:tcPr>
            <w:tcW w:w="1890" w:type="dxa"/>
            <w:shd w:val="clear" w:color="auto" w:fill="D9D9D9" w:themeFill="background1" w:themeFillShade="D9"/>
          </w:tcPr>
          <w:p w14:paraId="59DA90DE" w14:textId="3E328341" w:rsidR="00EB1329" w:rsidRPr="00EB1329" w:rsidRDefault="00EB1329" w:rsidP="00EB1329">
            <w:pPr>
              <w:pStyle w:val="ListParagraph"/>
              <w:ind w:left="0"/>
              <w:jc w:val="center"/>
              <w:rPr>
                <w:rFonts w:ascii="Times New Roman" w:hAnsi="Times New Roman" w:cs="Times New Roman"/>
                <w:i/>
                <w:iCs/>
                <w:sz w:val="24"/>
                <w:szCs w:val="24"/>
              </w:rPr>
            </w:pPr>
            <w:r w:rsidRPr="00EB1329">
              <w:rPr>
                <w:rFonts w:ascii="Times New Roman" w:hAnsi="Times New Roman" w:cs="Times New Roman"/>
                <w:i/>
                <w:iCs/>
                <w:sz w:val="24"/>
                <w:szCs w:val="24"/>
              </w:rPr>
              <w:t>$2,427</w:t>
            </w:r>
            <w:r w:rsidR="005D70F8">
              <w:rPr>
                <w:rFonts w:ascii="Times New Roman" w:hAnsi="Times New Roman" w:cs="Times New Roman"/>
                <w:i/>
                <w:iCs/>
                <w:sz w:val="24"/>
                <w:szCs w:val="24"/>
              </w:rPr>
              <w:t>.00</w:t>
            </w:r>
          </w:p>
        </w:tc>
        <w:tc>
          <w:tcPr>
            <w:tcW w:w="3600" w:type="dxa"/>
          </w:tcPr>
          <w:p w14:paraId="30F47FCC" w14:textId="307AE2FF" w:rsidR="00EB1329" w:rsidRPr="0034633D" w:rsidRDefault="005D70F8" w:rsidP="00EB132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r>
      <w:tr w:rsidR="00EB1329" w:rsidRPr="0034633D" w14:paraId="5C2CE9DD" w14:textId="77777777" w:rsidTr="00EB1329">
        <w:tc>
          <w:tcPr>
            <w:tcW w:w="3240" w:type="dxa"/>
          </w:tcPr>
          <w:p w14:paraId="28A621B0" w14:textId="2B5343E2" w:rsidR="00EB1329" w:rsidRPr="0034633D" w:rsidRDefault="00EB1329" w:rsidP="00EB1329">
            <w:pPr>
              <w:pStyle w:val="ListParagraph"/>
              <w:ind w:left="0"/>
              <w:jc w:val="center"/>
              <w:rPr>
                <w:rFonts w:ascii="Times New Roman" w:hAnsi="Times New Roman" w:cs="Times New Roman"/>
                <w:b/>
                <w:bCs/>
                <w:sz w:val="24"/>
                <w:szCs w:val="24"/>
              </w:rPr>
            </w:pPr>
            <w:r w:rsidRPr="0034633D">
              <w:rPr>
                <w:rFonts w:ascii="Times New Roman" w:hAnsi="Times New Roman" w:cs="Times New Roman"/>
                <w:b/>
                <w:bCs/>
                <w:sz w:val="24"/>
                <w:szCs w:val="24"/>
              </w:rPr>
              <w:t>TOTAL</w:t>
            </w:r>
          </w:p>
        </w:tc>
        <w:tc>
          <w:tcPr>
            <w:tcW w:w="1890" w:type="dxa"/>
            <w:shd w:val="clear" w:color="auto" w:fill="D9D9D9" w:themeFill="background1" w:themeFillShade="D9"/>
          </w:tcPr>
          <w:p w14:paraId="08672BFE" w14:textId="10A908DD" w:rsidR="00EB1329" w:rsidRPr="00EB1329" w:rsidRDefault="00EB1329" w:rsidP="00EB1329">
            <w:pPr>
              <w:pStyle w:val="ListParagraph"/>
              <w:ind w:left="0"/>
              <w:jc w:val="center"/>
              <w:rPr>
                <w:rFonts w:ascii="Times New Roman" w:hAnsi="Times New Roman" w:cs="Times New Roman"/>
                <w:i/>
                <w:iCs/>
                <w:sz w:val="24"/>
                <w:szCs w:val="24"/>
              </w:rPr>
            </w:pPr>
            <w:r w:rsidRPr="00EB1329">
              <w:rPr>
                <w:rFonts w:ascii="Times New Roman" w:hAnsi="Times New Roman" w:cs="Times New Roman"/>
                <w:i/>
                <w:iCs/>
                <w:color w:val="000000"/>
              </w:rPr>
              <w:t xml:space="preserve">$50,087.27 </w:t>
            </w:r>
          </w:p>
        </w:tc>
        <w:tc>
          <w:tcPr>
            <w:tcW w:w="3600" w:type="dxa"/>
          </w:tcPr>
          <w:p w14:paraId="790F5496" w14:textId="5E1DCFF9" w:rsidR="00EB1329" w:rsidRPr="0034633D" w:rsidRDefault="004C5E43" w:rsidP="00EB1329">
            <w:pPr>
              <w:jc w:val="center"/>
              <w:rPr>
                <w:rFonts w:ascii="Times New Roman" w:hAnsi="Times New Roman" w:cs="Times New Roman"/>
                <w:color w:val="000000"/>
              </w:rPr>
            </w:pPr>
            <w:r>
              <w:rPr>
                <w:rFonts w:ascii="Times New Roman" w:hAnsi="Times New Roman" w:cs="Times New Roman"/>
                <w:color w:val="000000"/>
              </w:rPr>
              <w:t>$47,660.00</w:t>
            </w:r>
          </w:p>
        </w:tc>
      </w:tr>
    </w:tbl>
    <w:p w14:paraId="52A5E33A" w14:textId="30BC22F0" w:rsidR="00B71C91" w:rsidRDefault="0071441D" w:rsidP="0025776B">
      <w:pPr>
        <w:rPr>
          <w:rFonts w:ascii="Times New Roman" w:hAnsi="Times New Roman" w:cs="Times New Roman"/>
          <w:b/>
          <w:bCs/>
          <w:sz w:val="24"/>
          <w:szCs w:val="24"/>
        </w:rPr>
      </w:pPr>
      <w:r>
        <w:rPr>
          <w:rFonts w:ascii="Times New Roman" w:hAnsi="Times New Roman" w:cs="Times New Roman"/>
          <w:i/>
          <w:iCs/>
          <w:color w:val="2F5496" w:themeColor="accent1" w:themeShade="BF"/>
          <w:sz w:val="24"/>
          <w:szCs w:val="24"/>
        </w:rPr>
        <w:t>Melinda Steeves</w:t>
      </w:r>
      <w:r w:rsidRPr="00B54A7C">
        <w:rPr>
          <w:rFonts w:ascii="Times New Roman" w:hAnsi="Times New Roman" w:cs="Times New Roman"/>
          <w:i/>
          <w:iCs/>
          <w:color w:val="2F5496" w:themeColor="accent1" w:themeShade="BF"/>
          <w:sz w:val="24"/>
          <w:szCs w:val="24"/>
        </w:rPr>
        <w:t xml:space="preserve"> accepts as written, </w:t>
      </w:r>
      <w:r>
        <w:rPr>
          <w:rFonts w:ascii="Times New Roman" w:hAnsi="Times New Roman" w:cs="Times New Roman"/>
          <w:i/>
          <w:iCs/>
          <w:color w:val="2F5496" w:themeColor="accent1" w:themeShade="BF"/>
          <w:sz w:val="24"/>
          <w:szCs w:val="24"/>
        </w:rPr>
        <w:t xml:space="preserve">Duane Jewett </w:t>
      </w:r>
      <w:r w:rsidRPr="00B54A7C">
        <w:rPr>
          <w:rFonts w:ascii="Times New Roman" w:hAnsi="Times New Roman" w:cs="Times New Roman"/>
          <w:i/>
          <w:iCs/>
          <w:color w:val="2F5496" w:themeColor="accent1" w:themeShade="BF"/>
          <w:sz w:val="24"/>
          <w:szCs w:val="24"/>
        </w:rPr>
        <w:t>seconded- Passes</w:t>
      </w:r>
    </w:p>
    <w:p w14:paraId="66281635" w14:textId="2046AEA0" w:rsidR="00A975D4" w:rsidRPr="00A17045" w:rsidRDefault="00A975D4" w:rsidP="0025776B">
      <w:pPr>
        <w:rPr>
          <w:rFonts w:ascii="Times New Roman" w:hAnsi="Times New Roman" w:cs="Times New Roman"/>
          <w:sz w:val="24"/>
          <w:szCs w:val="24"/>
        </w:rPr>
      </w:pPr>
      <w:r w:rsidRPr="0034633D">
        <w:rPr>
          <w:rFonts w:ascii="Times New Roman" w:hAnsi="Times New Roman" w:cs="Times New Roman"/>
          <w:b/>
          <w:bCs/>
          <w:sz w:val="24"/>
          <w:szCs w:val="24"/>
        </w:rPr>
        <w:t>PROPERTY TAXES</w:t>
      </w:r>
    </w:p>
    <w:p w14:paraId="2AE8CD84" w14:textId="5331C73E" w:rsidR="00A975D4" w:rsidRPr="0025473F" w:rsidRDefault="00EC6798" w:rsidP="0025473F">
      <w:pPr>
        <w:pStyle w:val="ListParagraph"/>
        <w:numPr>
          <w:ilvl w:val="0"/>
          <w:numId w:val="13"/>
        </w:numPr>
        <w:spacing w:line="360" w:lineRule="auto"/>
        <w:rPr>
          <w:rFonts w:ascii="Times New Roman" w:hAnsi="Times New Roman" w:cs="Times New Roman"/>
          <w:sz w:val="24"/>
          <w:szCs w:val="24"/>
        </w:rPr>
      </w:pPr>
      <w:r w:rsidRPr="0025473F">
        <w:rPr>
          <w:rFonts w:ascii="Times New Roman" w:hAnsi="Times New Roman" w:cs="Times New Roman"/>
          <w:sz w:val="24"/>
          <w:szCs w:val="24"/>
        </w:rPr>
        <w:t xml:space="preserve"> </w:t>
      </w:r>
      <w:r w:rsidR="4AFAFAE5" w:rsidRPr="0025473F">
        <w:rPr>
          <w:rFonts w:ascii="Times New Roman" w:hAnsi="Times New Roman" w:cs="Times New Roman"/>
          <w:sz w:val="24"/>
          <w:szCs w:val="24"/>
        </w:rPr>
        <w:t>To see if the Town will vote to have all taxes due and payable to the Tax Collector immediately upon Commitment and:</w:t>
      </w:r>
    </w:p>
    <w:p w14:paraId="40211626" w14:textId="754444C2" w:rsidR="00A975D4" w:rsidRPr="0034633D" w:rsidRDefault="4AFAFAE5" w:rsidP="007D4187">
      <w:pPr>
        <w:pStyle w:val="ListParagraph"/>
        <w:numPr>
          <w:ilvl w:val="1"/>
          <w:numId w:val="11"/>
        </w:numPr>
        <w:spacing w:line="360" w:lineRule="auto"/>
        <w:rPr>
          <w:rFonts w:ascii="Times New Roman" w:eastAsia="Calibri" w:hAnsi="Times New Roman" w:cs="Times New Roman"/>
          <w:color w:val="4472C4" w:themeColor="accent1"/>
        </w:rPr>
      </w:pPr>
      <w:r w:rsidRPr="0034633D">
        <w:rPr>
          <w:rFonts w:ascii="Times New Roman" w:hAnsi="Times New Roman" w:cs="Times New Roman"/>
          <w:sz w:val="24"/>
          <w:szCs w:val="24"/>
        </w:rPr>
        <w:t xml:space="preserve">To see if the Town will determine that the first half </w:t>
      </w:r>
      <w:r w:rsidR="003A0095" w:rsidRPr="0034633D">
        <w:rPr>
          <w:rFonts w:ascii="Times New Roman" w:hAnsi="Times New Roman" w:cs="Times New Roman"/>
          <w:sz w:val="24"/>
          <w:szCs w:val="24"/>
        </w:rPr>
        <w:t xml:space="preserve">of </w:t>
      </w:r>
      <w:r w:rsidRPr="0034633D">
        <w:rPr>
          <w:rFonts w:ascii="Times New Roman" w:hAnsi="Times New Roman" w:cs="Times New Roman"/>
          <w:sz w:val="24"/>
          <w:szCs w:val="24"/>
        </w:rPr>
        <w:t xml:space="preserve">taxes not paid 30 days after Commitment are considered delinquent and second payment delinquent 1 day after due date. </w:t>
      </w:r>
      <w:r w:rsidRPr="0034633D">
        <w:rPr>
          <w:rFonts w:ascii="Times New Roman" w:hAnsi="Times New Roman" w:cs="Times New Roman"/>
          <w:b/>
          <w:bCs/>
          <w:sz w:val="24"/>
          <w:szCs w:val="24"/>
        </w:rPr>
        <w:t xml:space="preserve">Recommendation: pass </w:t>
      </w:r>
      <w:r w:rsidR="00CD154F">
        <w:rPr>
          <w:rFonts w:ascii="Times New Roman" w:hAnsi="Times New Roman" w:cs="Times New Roman"/>
          <w:i/>
          <w:iCs/>
          <w:color w:val="2F5496" w:themeColor="accent1" w:themeShade="BF"/>
          <w:sz w:val="24"/>
          <w:szCs w:val="24"/>
        </w:rPr>
        <w:t>Melinda Steves</w:t>
      </w:r>
      <w:r w:rsidR="00CD154F" w:rsidRPr="00B54A7C">
        <w:rPr>
          <w:rFonts w:ascii="Times New Roman" w:hAnsi="Times New Roman" w:cs="Times New Roman"/>
          <w:i/>
          <w:iCs/>
          <w:color w:val="2F5496" w:themeColor="accent1" w:themeShade="BF"/>
          <w:sz w:val="24"/>
          <w:szCs w:val="24"/>
        </w:rPr>
        <w:t xml:space="preserve"> accepts as written, </w:t>
      </w:r>
      <w:r w:rsidR="00CD154F">
        <w:rPr>
          <w:rFonts w:ascii="Times New Roman" w:hAnsi="Times New Roman" w:cs="Times New Roman"/>
          <w:i/>
          <w:iCs/>
          <w:color w:val="2F5496" w:themeColor="accent1" w:themeShade="BF"/>
          <w:sz w:val="24"/>
          <w:szCs w:val="24"/>
        </w:rPr>
        <w:t>Theresa Butler</w:t>
      </w:r>
      <w:r w:rsidR="00CD154F" w:rsidRPr="00B54A7C">
        <w:rPr>
          <w:rFonts w:ascii="Times New Roman" w:hAnsi="Times New Roman" w:cs="Times New Roman"/>
          <w:i/>
          <w:iCs/>
          <w:color w:val="2F5496" w:themeColor="accent1" w:themeShade="BF"/>
          <w:sz w:val="24"/>
          <w:szCs w:val="24"/>
        </w:rPr>
        <w:t xml:space="preserve"> seconded- Passes</w:t>
      </w:r>
    </w:p>
    <w:p w14:paraId="505B776F" w14:textId="7566325F" w:rsidR="00A975D4" w:rsidRPr="0034633D" w:rsidRDefault="4AFAFAE5" w:rsidP="007D4187">
      <w:pPr>
        <w:pStyle w:val="ListParagraph"/>
        <w:numPr>
          <w:ilvl w:val="1"/>
          <w:numId w:val="11"/>
        </w:numPr>
        <w:spacing w:line="360" w:lineRule="auto"/>
        <w:rPr>
          <w:rFonts w:ascii="Times New Roman" w:eastAsia="Calibri" w:hAnsi="Times New Roman" w:cs="Times New Roman"/>
          <w:color w:val="7EA5F9"/>
        </w:rPr>
      </w:pPr>
      <w:r w:rsidRPr="0034633D">
        <w:rPr>
          <w:rFonts w:ascii="Times New Roman" w:hAnsi="Times New Roman" w:cs="Times New Roman"/>
          <w:sz w:val="24"/>
          <w:szCs w:val="24"/>
        </w:rPr>
        <w:t xml:space="preserve">To see what sum of interest the Town will vote to </w:t>
      </w:r>
      <w:proofErr w:type="gramStart"/>
      <w:r w:rsidRPr="0034633D">
        <w:rPr>
          <w:rFonts w:ascii="Times New Roman" w:hAnsi="Times New Roman" w:cs="Times New Roman"/>
          <w:sz w:val="24"/>
          <w:szCs w:val="24"/>
        </w:rPr>
        <w:t>charge on</w:t>
      </w:r>
      <w:proofErr w:type="gramEnd"/>
      <w:r w:rsidRPr="0034633D">
        <w:rPr>
          <w:rFonts w:ascii="Times New Roman" w:hAnsi="Times New Roman" w:cs="Times New Roman"/>
          <w:sz w:val="24"/>
          <w:szCs w:val="24"/>
        </w:rPr>
        <w:t xml:space="preserve"> all liens and delinquent taxes. </w:t>
      </w:r>
      <w:r w:rsidRPr="001360F9">
        <w:rPr>
          <w:rFonts w:ascii="Times New Roman" w:hAnsi="Times New Roman" w:cs="Times New Roman"/>
          <w:b/>
          <w:bCs/>
          <w:sz w:val="24"/>
          <w:szCs w:val="24"/>
        </w:rPr>
        <w:t>Recommendation: 6%</w:t>
      </w:r>
      <w:r w:rsidRPr="0034633D">
        <w:rPr>
          <w:rFonts w:ascii="Times New Roman" w:hAnsi="Times New Roman" w:cs="Times New Roman"/>
          <w:sz w:val="24"/>
          <w:szCs w:val="24"/>
        </w:rPr>
        <w:t xml:space="preserve"> (The maximum rate of interest that may be charged:</w:t>
      </w:r>
      <w:r w:rsidR="00042A08" w:rsidRPr="0034633D">
        <w:rPr>
          <w:rFonts w:ascii="Times New Roman" w:hAnsi="Times New Roman" w:cs="Times New Roman"/>
          <w:sz w:val="24"/>
          <w:szCs w:val="24"/>
        </w:rPr>
        <w:t xml:space="preserve"> </w:t>
      </w:r>
      <w:r w:rsidRPr="0034633D">
        <w:rPr>
          <w:rFonts w:ascii="Times New Roman" w:hAnsi="Times New Roman" w:cs="Times New Roman"/>
          <w:sz w:val="24"/>
          <w:szCs w:val="24"/>
        </w:rPr>
        <w:t>8</w:t>
      </w:r>
      <w:r w:rsidR="00042A08" w:rsidRPr="0034633D">
        <w:rPr>
          <w:rFonts w:ascii="Times New Roman" w:hAnsi="Times New Roman" w:cs="Times New Roman"/>
          <w:sz w:val="24"/>
          <w:szCs w:val="24"/>
        </w:rPr>
        <w:t>.5</w:t>
      </w:r>
      <w:r w:rsidRPr="0034633D">
        <w:rPr>
          <w:rFonts w:ascii="Times New Roman" w:hAnsi="Times New Roman" w:cs="Times New Roman"/>
          <w:sz w:val="24"/>
          <w:szCs w:val="24"/>
        </w:rPr>
        <w:t xml:space="preserve">%) </w:t>
      </w:r>
      <w:r w:rsidR="00CD154F">
        <w:rPr>
          <w:rFonts w:ascii="Times New Roman" w:hAnsi="Times New Roman" w:cs="Times New Roman"/>
          <w:i/>
          <w:iCs/>
          <w:color w:val="2F5496" w:themeColor="accent1" w:themeShade="BF"/>
          <w:sz w:val="24"/>
          <w:szCs w:val="24"/>
        </w:rPr>
        <w:t xml:space="preserve">Dorthy </w:t>
      </w:r>
      <w:r w:rsidR="00AB6854">
        <w:rPr>
          <w:rFonts w:ascii="Times New Roman" w:hAnsi="Times New Roman" w:cs="Times New Roman"/>
          <w:i/>
          <w:iCs/>
          <w:color w:val="2F5496" w:themeColor="accent1" w:themeShade="BF"/>
          <w:sz w:val="24"/>
          <w:szCs w:val="24"/>
        </w:rPr>
        <w:t xml:space="preserve">Thorton </w:t>
      </w:r>
      <w:r w:rsidR="00CD154F" w:rsidRPr="00B54A7C">
        <w:rPr>
          <w:rFonts w:ascii="Times New Roman" w:hAnsi="Times New Roman" w:cs="Times New Roman"/>
          <w:i/>
          <w:iCs/>
          <w:color w:val="2F5496" w:themeColor="accent1" w:themeShade="BF"/>
          <w:sz w:val="24"/>
          <w:szCs w:val="24"/>
        </w:rPr>
        <w:t xml:space="preserve">accepts as written, </w:t>
      </w:r>
      <w:r w:rsidR="00AB6854">
        <w:rPr>
          <w:rFonts w:ascii="Times New Roman" w:hAnsi="Times New Roman" w:cs="Times New Roman"/>
          <w:i/>
          <w:iCs/>
          <w:color w:val="2F5496" w:themeColor="accent1" w:themeShade="BF"/>
          <w:sz w:val="24"/>
          <w:szCs w:val="24"/>
        </w:rPr>
        <w:t>Cindy Frost</w:t>
      </w:r>
      <w:r w:rsidR="00CD154F" w:rsidRPr="00B54A7C">
        <w:rPr>
          <w:rFonts w:ascii="Times New Roman" w:hAnsi="Times New Roman" w:cs="Times New Roman"/>
          <w:i/>
          <w:iCs/>
          <w:color w:val="2F5496" w:themeColor="accent1" w:themeShade="BF"/>
          <w:sz w:val="24"/>
          <w:szCs w:val="24"/>
        </w:rPr>
        <w:t xml:space="preserve"> seconded- Passes</w:t>
      </w:r>
    </w:p>
    <w:p w14:paraId="406178A4" w14:textId="6A0ED04B" w:rsidR="007D369F" w:rsidRPr="005C6E80" w:rsidRDefault="4AFAFAE5" w:rsidP="005C6E80">
      <w:pPr>
        <w:pStyle w:val="ListParagraph"/>
        <w:numPr>
          <w:ilvl w:val="1"/>
          <w:numId w:val="11"/>
        </w:numPr>
        <w:spacing w:line="360" w:lineRule="auto"/>
        <w:rPr>
          <w:rFonts w:ascii="Times New Roman" w:eastAsia="Calibri" w:hAnsi="Times New Roman" w:cs="Times New Roman"/>
          <w:color w:val="7EA5F9"/>
        </w:rPr>
      </w:pPr>
      <w:r w:rsidRPr="0034633D">
        <w:rPr>
          <w:rFonts w:ascii="Times New Roman" w:hAnsi="Times New Roman" w:cs="Times New Roman"/>
          <w:sz w:val="24"/>
          <w:szCs w:val="24"/>
        </w:rPr>
        <w:t xml:space="preserve">To see if the Town will vote that a taxpayer who pays an amount more </w:t>
      </w:r>
      <w:proofErr w:type="gramStart"/>
      <w:r w:rsidRPr="0034633D">
        <w:rPr>
          <w:rFonts w:ascii="Times New Roman" w:hAnsi="Times New Roman" w:cs="Times New Roman"/>
          <w:sz w:val="24"/>
          <w:szCs w:val="24"/>
        </w:rPr>
        <w:t>than that</w:t>
      </w:r>
      <w:proofErr w:type="gramEnd"/>
      <w:r w:rsidRPr="0034633D">
        <w:rPr>
          <w:rFonts w:ascii="Times New Roman" w:hAnsi="Times New Roman" w:cs="Times New Roman"/>
          <w:sz w:val="24"/>
          <w:szCs w:val="24"/>
        </w:rPr>
        <w:t xml:space="preserve"> finally assessed shall be repaid the amount of the overpayment plus interest from </w:t>
      </w:r>
      <w:proofErr w:type="gramStart"/>
      <w:r w:rsidRPr="0034633D">
        <w:rPr>
          <w:rFonts w:ascii="Times New Roman" w:hAnsi="Times New Roman" w:cs="Times New Roman"/>
          <w:sz w:val="24"/>
          <w:szCs w:val="24"/>
        </w:rPr>
        <w:t>date</w:t>
      </w:r>
      <w:proofErr w:type="gramEnd"/>
      <w:r w:rsidRPr="0034633D">
        <w:rPr>
          <w:rFonts w:ascii="Times New Roman" w:hAnsi="Times New Roman" w:cs="Times New Roman"/>
          <w:sz w:val="24"/>
          <w:szCs w:val="24"/>
        </w:rPr>
        <w:t xml:space="preserve"> of the overpayment at an annual rate set 4% below that established in the </w:t>
      </w:r>
      <w:r w:rsidRPr="0034633D">
        <w:rPr>
          <w:rFonts w:ascii="Times New Roman" w:hAnsi="Times New Roman" w:cs="Times New Roman"/>
          <w:sz w:val="24"/>
          <w:szCs w:val="24"/>
        </w:rPr>
        <w:lastRenderedPageBreak/>
        <w:t xml:space="preserve">preceding Article. </w:t>
      </w:r>
      <w:r w:rsidRPr="001360F9">
        <w:rPr>
          <w:rFonts w:ascii="Times New Roman" w:hAnsi="Times New Roman" w:cs="Times New Roman"/>
          <w:b/>
          <w:bCs/>
          <w:sz w:val="24"/>
          <w:szCs w:val="24"/>
        </w:rPr>
        <w:t>Recommendation: 2%</w:t>
      </w:r>
      <w:r w:rsidRPr="0034633D">
        <w:rPr>
          <w:rFonts w:ascii="Times New Roman" w:hAnsi="Times New Roman" w:cs="Times New Roman"/>
          <w:b/>
          <w:bCs/>
          <w:sz w:val="24"/>
          <w:szCs w:val="24"/>
        </w:rPr>
        <w:t xml:space="preserve"> </w:t>
      </w:r>
      <w:r w:rsidR="00AB6854">
        <w:rPr>
          <w:rFonts w:ascii="Times New Roman" w:hAnsi="Times New Roman" w:cs="Times New Roman"/>
          <w:i/>
          <w:iCs/>
          <w:color w:val="2F5496" w:themeColor="accent1" w:themeShade="BF"/>
          <w:sz w:val="24"/>
          <w:szCs w:val="24"/>
        </w:rPr>
        <w:t>Theresa Butler</w:t>
      </w:r>
      <w:r w:rsidR="00AB6854" w:rsidRPr="00B54A7C">
        <w:rPr>
          <w:rFonts w:ascii="Times New Roman" w:hAnsi="Times New Roman" w:cs="Times New Roman"/>
          <w:i/>
          <w:iCs/>
          <w:color w:val="2F5496" w:themeColor="accent1" w:themeShade="BF"/>
          <w:sz w:val="24"/>
          <w:szCs w:val="24"/>
        </w:rPr>
        <w:t xml:space="preserve"> accepts as written, </w:t>
      </w:r>
      <w:r w:rsidR="00AB6854">
        <w:rPr>
          <w:rFonts w:ascii="Times New Roman" w:hAnsi="Times New Roman" w:cs="Times New Roman"/>
          <w:i/>
          <w:iCs/>
          <w:color w:val="2F5496" w:themeColor="accent1" w:themeShade="BF"/>
          <w:sz w:val="24"/>
          <w:szCs w:val="24"/>
        </w:rPr>
        <w:t>Dorthy Thorton</w:t>
      </w:r>
      <w:r w:rsidR="00AB6854" w:rsidRPr="00B54A7C">
        <w:rPr>
          <w:rFonts w:ascii="Times New Roman" w:hAnsi="Times New Roman" w:cs="Times New Roman"/>
          <w:i/>
          <w:iCs/>
          <w:color w:val="2F5496" w:themeColor="accent1" w:themeShade="BF"/>
          <w:sz w:val="24"/>
          <w:szCs w:val="24"/>
        </w:rPr>
        <w:t xml:space="preserve"> seconded- Passes</w:t>
      </w:r>
    </w:p>
    <w:p w14:paraId="790EB28C" w14:textId="7490DDDF" w:rsidR="00A975D4" w:rsidRPr="0034633D" w:rsidRDefault="4AFAFAE5" w:rsidP="007D4187">
      <w:pPr>
        <w:pStyle w:val="ListParagraph"/>
        <w:numPr>
          <w:ilvl w:val="1"/>
          <w:numId w:val="11"/>
        </w:numPr>
        <w:spacing w:line="360" w:lineRule="auto"/>
        <w:rPr>
          <w:rFonts w:ascii="Times New Roman" w:eastAsia="Calibri" w:hAnsi="Times New Roman" w:cs="Times New Roman"/>
          <w:color w:val="7EA5F9"/>
        </w:rPr>
      </w:pPr>
      <w:r w:rsidRPr="0034633D">
        <w:rPr>
          <w:rFonts w:ascii="Times New Roman" w:hAnsi="Times New Roman" w:cs="Times New Roman"/>
          <w:sz w:val="24"/>
          <w:szCs w:val="24"/>
        </w:rPr>
        <w:t xml:space="preserve">To see if the Town will vote to authorize any action necessary, by the Selectboard and Treasurer, to collect any delinquent taxes outstanding for prior years; and to see if the Town will vote to authorize the Selectboard, on behalf of the Town, to sell and dispose of any real estate acquired for non-payment of taxes thereon, using terms as deemed advisable, by the Selectboard and the State, authorize execution of Quit-Claim deeds for such property sold, </w:t>
      </w:r>
      <w:r w:rsidR="00C86B87">
        <w:rPr>
          <w:rFonts w:ascii="Times New Roman" w:hAnsi="Times New Roman" w:cs="Times New Roman"/>
          <w:sz w:val="24"/>
          <w:szCs w:val="24"/>
        </w:rPr>
        <w:t>and</w:t>
      </w:r>
      <w:r w:rsidRPr="0034633D">
        <w:rPr>
          <w:rFonts w:ascii="Times New Roman" w:hAnsi="Times New Roman" w:cs="Times New Roman"/>
          <w:sz w:val="24"/>
          <w:szCs w:val="24"/>
        </w:rPr>
        <w:t xml:space="preserve"> that the Municipal Officers shall use the special sale process required by 36 M.R.S __943-C for qualifying homestead property if they choose to sell it to anyone other than the former owner(s). </w:t>
      </w:r>
      <w:r w:rsidRPr="0034633D">
        <w:rPr>
          <w:rFonts w:ascii="Times New Roman" w:hAnsi="Times New Roman" w:cs="Times New Roman"/>
          <w:b/>
          <w:bCs/>
          <w:sz w:val="24"/>
          <w:szCs w:val="24"/>
        </w:rPr>
        <w:t xml:space="preserve">Recommendation: pass </w:t>
      </w:r>
      <w:r w:rsidR="00AB6854">
        <w:rPr>
          <w:rFonts w:ascii="Times New Roman" w:hAnsi="Times New Roman" w:cs="Times New Roman"/>
          <w:i/>
          <w:iCs/>
          <w:color w:val="2F5496" w:themeColor="accent1" w:themeShade="BF"/>
          <w:sz w:val="24"/>
          <w:szCs w:val="24"/>
        </w:rPr>
        <w:t>Melinda Steeves</w:t>
      </w:r>
      <w:r w:rsidR="00AB6854" w:rsidRPr="00B54A7C">
        <w:rPr>
          <w:rFonts w:ascii="Times New Roman" w:hAnsi="Times New Roman" w:cs="Times New Roman"/>
          <w:i/>
          <w:iCs/>
          <w:color w:val="2F5496" w:themeColor="accent1" w:themeShade="BF"/>
          <w:sz w:val="24"/>
          <w:szCs w:val="24"/>
        </w:rPr>
        <w:t xml:space="preserve"> accepts as written, </w:t>
      </w:r>
      <w:r w:rsidR="001177AE">
        <w:rPr>
          <w:rFonts w:ascii="Times New Roman" w:hAnsi="Times New Roman" w:cs="Times New Roman"/>
          <w:i/>
          <w:iCs/>
          <w:color w:val="2F5496" w:themeColor="accent1" w:themeShade="BF"/>
          <w:sz w:val="24"/>
          <w:szCs w:val="24"/>
        </w:rPr>
        <w:t xml:space="preserve">Sheila Fountain </w:t>
      </w:r>
      <w:r w:rsidR="00AB6854" w:rsidRPr="00B54A7C">
        <w:rPr>
          <w:rFonts w:ascii="Times New Roman" w:hAnsi="Times New Roman" w:cs="Times New Roman"/>
          <w:i/>
          <w:iCs/>
          <w:color w:val="2F5496" w:themeColor="accent1" w:themeShade="BF"/>
          <w:sz w:val="24"/>
          <w:szCs w:val="24"/>
        </w:rPr>
        <w:t>seconded- Passes</w:t>
      </w:r>
    </w:p>
    <w:p w14:paraId="43E4A2BD" w14:textId="030AC95B" w:rsidR="00A975D4" w:rsidRPr="0034633D" w:rsidRDefault="4AFAFAE5" w:rsidP="007D4187">
      <w:pPr>
        <w:pStyle w:val="ListParagraph"/>
        <w:numPr>
          <w:ilvl w:val="1"/>
          <w:numId w:val="11"/>
        </w:numPr>
        <w:spacing w:line="360" w:lineRule="auto"/>
        <w:rPr>
          <w:rFonts w:ascii="Times New Roman" w:eastAsia="Calibri" w:hAnsi="Times New Roman" w:cs="Times New Roman"/>
          <w:color w:val="7EA5F9"/>
        </w:rPr>
      </w:pPr>
      <w:r w:rsidRPr="0034633D">
        <w:rPr>
          <w:rFonts w:ascii="Times New Roman" w:hAnsi="Times New Roman" w:cs="Times New Roman"/>
          <w:sz w:val="24"/>
          <w:szCs w:val="24"/>
        </w:rPr>
        <w:t>To see if the Town will vote to authorize the Tax Collector to accept prepayment of taxes for the 202</w:t>
      </w:r>
      <w:r w:rsidR="009305A7">
        <w:rPr>
          <w:rFonts w:ascii="Times New Roman" w:hAnsi="Times New Roman" w:cs="Times New Roman"/>
          <w:sz w:val="24"/>
          <w:szCs w:val="24"/>
        </w:rPr>
        <w:t>6</w:t>
      </w:r>
      <w:r w:rsidRPr="0034633D">
        <w:rPr>
          <w:rFonts w:ascii="Times New Roman" w:hAnsi="Times New Roman" w:cs="Times New Roman"/>
          <w:sz w:val="24"/>
          <w:szCs w:val="24"/>
        </w:rPr>
        <w:t>-2</w:t>
      </w:r>
      <w:r w:rsidR="009305A7">
        <w:rPr>
          <w:rFonts w:ascii="Times New Roman" w:hAnsi="Times New Roman" w:cs="Times New Roman"/>
          <w:sz w:val="24"/>
          <w:szCs w:val="24"/>
        </w:rPr>
        <w:t>7</w:t>
      </w:r>
      <w:r w:rsidRPr="0034633D">
        <w:rPr>
          <w:rFonts w:ascii="Times New Roman" w:hAnsi="Times New Roman" w:cs="Times New Roman"/>
          <w:sz w:val="24"/>
          <w:szCs w:val="24"/>
        </w:rPr>
        <w:t xml:space="preserve"> year not yet committed. </w:t>
      </w:r>
      <w:r w:rsidRPr="0034633D">
        <w:rPr>
          <w:rFonts w:ascii="Times New Roman" w:hAnsi="Times New Roman" w:cs="Times New Roman"/>
          <w:b/>
          <w:bCs/>
          <w:sz w:val="24"/>
          <w:szCs w:val="24"/>
        </w:rPr>
        <w:t xml:space="preserve">Recommendation: pass </w:t>
      </w:r>
      <w:r w:rsidR="009E1F7C">
        <w:rPr>
          <w:rFonts w:ascii="Times New Roman" w:hAnsi="Times New Roman" w:cs="Times New Roman"/>
          <w:i/>
          <w:iCs/>
          <w:color w:val="2F5496" w:themeColor="accent1" w:themeShade="BF"/>
          <w:sz w:val="24"/>
          <w:szCs w:val="24"/>
        </w:rPr>
        <w:t>Melinda Steeves</w:t>
      </w:r>
      <w:r w:rsidR="009E1F7C" w:rsidRPr="00B54A7C">
        <w:rPr>
          <w:rFonts w:ascii="Times New Roman" w:hAnsi="Times New Roman" w:cs="Times New Roman"/>
          <w:i/>
          <w:iCs/>
          <w:color w:val="2F5496" w:themeColor="accent1" w:themeShade="BF"/>
          <w:sz w:val="24"/>
          <w:szCs w:val="24"/>
        </w:rPr>
        <w:t xml:space="preserve"> accepts as written, </w:t>
      </w:r>
      <w:r w:rsidR="009E1F7C">
        <w:rPr>
          <w:rFonts w:ascii="Times New Roman" w:hAnsi="Times New Roman" w:cs="Times New Roman"/>
          <w:i/>
          <w:iCs/>
          <w:color w:val="2F5496" w:themeColor="accent1" w:themeShade="BF"/>
          <w:sz w:val="24"/>
          <w:szCs w:val="24"/>
        </w:rPr>
        <w:t>Sheila Fountain</w:t>
      </w:r>
      <w:r w:rsidR="009E1F7C" w:rsidRPr="00B54A7C">
        <w:rPr>
          <w:rFonts w:ascii="Times New Roman" w:hAnsi="Times New Roman" w:cs="Times New Roman"/>
          <w:i/>
          <w:iCs/>
          <w:color w:val="2F5496" w:themeColor="accent1" w:themeShade="BF"/>
          <w:sz w:val="24"/>
          <w:szCs w:val="24"/>
        </w:rPr>
        <w:t xml:space="preserve"> seconded- Passes</w:t>
      </w:r>
    </w:p>
    <w:p w14:paraId="258AB3E2" w14:textId="68A55A10" w:rsidR="00665428" w:rsidRPr="00665428" w:rsidRDefault="4AFAFAE5" w:rsidP="007D4187">
      <w:pPr>
        <w:pStyle w:val="ListParagraph"/>
        <w:numPr>
          <w:ilvl w:val="1"/>
          <w:numId w:val="11"/>
        </w:numPr>
        <w:spacing w:line="360" w:lineRule="auto"/>
        <w:rPr>
          <w:rFonts w:ascii="Times New Roman" w:eastAsia="Calibri" w:hAnsi="Times New Roman" w:cs="Times New Roman"/>
          <w:color w:val="7EA5F9"/>
        </w:rPr>
      </w:pPr>
      <w:r w:rsidRPr="0034633D">
        <w:rPr>
          <w:rFonts w:ascii="Times New Roman" w:hAnsi="Times New Roman" w:cs="Times New Roman"/>
          <w:sz w:val="24"/>
          <w:szCs w:val="24"/>
        </w:rPr>
        <w:t xml:space="preserve">To see if the Town will vote to authorize the payment of tax abatements and applicable interest from the property tax overlay account. </w:t>
      </w:r>
      <w:r w:rsidR="009E1F7C">
        <w:rPr>
          <w:rFonts w:ascii="Times New Roman" w:hAnsi="Times New Roman" w:cs="Times New Roman"/>
          <w:i/>
          <w:iCs/>
          <w:color w:val="2F5496" w:themeColor="accent1" w:themeShade="BF"/>
          <w:sz w:val="24"/>
          <w:szCs w:val="24"/>
        </w:rPr>
        <w:t>Cindy Frost</w:t>
      </w:r>
      <w:r w:rsidR="009E1F7C" w:rsidRPr="00B54A7C">
        <w:rPr>
          <w:rFonts w:ascii="Times New Roman" w:hAnsi="Times New Roman" w:cs="Times New Roman"/>
          <w:i/>
          <w:iCs/>
          <w:color w:val="2F5496" w:themeColor="accent1" w:themeShade="BF"/>
          <w:sz w:val="24"/>
          <w:szCs w:val="24"/>
        </w:rPr>
        <w:t xml:space="preserve"> accepts as written, </w:t>
      </w:r>
      <w:r w:rsidR="009E1F7C">
        <w:rPr>
          <w:rFonts w:ascii="Times New Roman" w:hAnsi="Times New Roman" w:cs="Times New Roman"/>
          <w:i/>
          <w:iCs/>
          <w:color w:val="2F5496" w:themeColor="accent1" w:themeShade="BF"/>
          <w:sz w:val="24"/>
          <w:szCs w:val="24"/>
        </w:rPr>
        <w:t>Theresa Butler</w:t>
      </w:r>
      <w:r w:rsidR="009E1F7C" w:rsidRPr="00B54A7C">
        <w:rPr>
          <w:rFonts w:ascii="Times New Roman" w:hAnsi="Times New Roman" w:cs="Times New Roman"/>
          <w:i/>
          <w:iCs/>
          <w:color w:val="2F5496" w:themeColor="accent1" w:themeShade="BF"/>
          <w:sz w:val="24"/>
          <w:szCs w:val="24"/>
        </w:rPr>
        <w:t xml:space="preserve"> seconded- Passes</w:t>
      </w:r>
      <w:r w:rsidRPr="0034633D">
        <w:rPr>
          <w:rFonts w:ascii="Times New Roman" w:hAnsi="Times New Roman" w:cs="Times New Roman"/>
          <w:sz w:val="24"/>
          <w:szCs w:val="24"/>
        </w:rPr>
        <w:t xml:space="preserve">          </w:t>
      </w:r>
    </w:p>
    <w:p w14:paraId="7357E924" w14:textId="76A94CDF" w:rsidR="00665428" w:rsidRDefault="4AFAFAE5" w:rsidP="0025473F">
      <w:pPr>
        <w:pStyle w:val="ListParagraph"/>
        <w:numPr>
          <w:ilvl w:val="0"/>
          <w:numId w:val="13"/>
        </w:numPr>
        <w:spacing w:line="360" w:lineRule="auto"/>
        <w:rPr>
          <w:rFonts w:ascii="Times New Roman" w:hAnsi="Times New Roman" w:cs="Times New Roman"/>
          <w:b/>
          <w:bCs/>
          <w:sz w:val="24"/>
          <w:szCs w:val="24"/>
        </w:rPr>
      </w:pPr>
      <w:r w:rsidRPr="0025473F">
        <w:rPr>
          <w:rFonts w:ascii="Times New Roman" w:hAnsi="Times New Roman" w:cs="Times New Roman"/>
          <w:sz w:val="24"/>
          <w:szCs w:val="24"/>
        </w:rPr>
        <w:t xml:space="preserve">To see if the Town will accept and carry over any Education Block Grants, Emergency Protective Measure Grants, </w:t>
      </w:r>
      <w:r w:rsidR="001C3FA7" w:rsidRPr="0025473F">
        <w:rPr>
          <w:rFonts w:ascii="Times New Roman" w:hAnsi="Times New Roman" w:cs="Times New Roman"/>
          <w:sz w:val="24"/>
          <w:szCs w:val="24"/>
        </w:rPr>
        <w:t xml:space="preserve">FEMA Grants, </w:t>
      </w:r>
      <w:r w:rsidRPr="0025473F">
        <w:rPr>
          <w:rFonts w:ascii="Times New Roman" w:hAnsi="Times New Roman" w:cs="Times New Roman"/>
          <w:sz w:val="24"/>
          <w:szCs w:val="24"/>
        </w:rPr>
        <w:t xml:space="preserve">State Revenue Sharing and </w:t>
      </w:r>
      <w:r w:rsidR="009807B4" w:rsidRPr="0025473F">
        <w:rPr>
          <w:rFonts w:ascii="Times New Roman" w:hAnsi="Times New Roman" w:cs="Times New Roman"/>
          <w:sz w:val="24"/>
          <w:szCs w:val="24"/>
        </w:rPr>
        <w:t xml:space="preserve">any </w:t>
      </w:r>
      <w:r w:rsidRPr="0025473F">
        <w:rPr>
          <w:rFonts w:ascii="Times New Roman" w:hAnsi="Times New Roman" w:cs="Times New Roman"/>
          <w:sz w:val="24"/>
          <w:szCs w:val="24"/>
        </w:rPr>
        <w:t xml:space="preserve">other funds as may be available to be used toward Budget appropriations. </w:t>
      </w:r>
      <w:r w:rsidRPr="0025473F">
        <w:rPr>
          <w:rFonts w:ascii="Times New Roman" w:hAnsi="Times New Roman" w:cs="Times New Roman"/>
          <w:b/>
          <w:bCs/>
          <w:sz w:val="24"/>
          <w:szCs w:val="24"/>
        </w:rPr>
        <w:t>Recommendation: pass</w:t>
      </w:r>
    </w:p>
    <w:p w14:paraId="19FE3AEC" w14:textId="4422771A" w:rsidR="009E1F7C" w:rsidRPr="0025473F" w:rsidRDefault="009E1F7C" w:rsidP="009E1F7C">
      <w:pPr>
        <w:pStyle w:val="ListParagraph"/>
        <w:spacing w:line="360" w:lineRule="auto"/>
        <w:rPr>
          <w:rFonts w:ascii="Times New Roman" w:hAnsi="Times New Roman" w:cs="Times New Roman"/>
          <w:b/>
          <w:bCs/>
          <w:sz w:val="24"/>
          <w:szCs w:val="24"/>
        </w:rPr>
      </w:pPr>
      <w:r>
        <w:rPr>
          <w:rFonts w:ascii="Times New Roman" w:hAnsi="Times New Roman" w:cs="Times New Roman"/>
          <w:i/>
          <w:iCs/>
          <w:color w:val="2F5496" w:themeColor="accent1" w:themeShade="BF"/>
          <w:sz w:val="24"/>
          <w:szCs w:val="24"/>
        </w:rPr>
        <w:t>Dana Philippi</w:t>
      </w:r>
      <w:r w:rsidRPr="00B54A7C">
        <w:rPr>
          <w:rFonts w:ascii="Times New Roman" w:hAnsi="Times New Roman" w:cs="Times New Roman"/>
          <w:i/>
          <w:iCs/>
          <w:color w:val="2F5496" w:themeColor="accent1" w:themeShade="BF"/>
          <w:sz w:val="24"/>
          <w:szCs w:val="24"/>
        </w:rPr>
        <w:t xml:space="preserve"> </w:t>
      </w:r>
      <w:proofErr w:type="gramStart"/>
      <w:r w:rsidRPr="00B54A7C">
        <w:rPr>
          <w:rFonts w:ascii="Times New Roman" w:hAnsi="Times New Roman" w:cs="Times New Roman"/>
          <w:i/>
          <w:iCs/>
          <w:color w:val="2F5496" w:themeColor="accent1" w:themeShade="BF"/>
          <w:sz w:val="24"/>
          <w:szCs w:val="24"/>
        </w:rPr>
        <w:t>accepts</w:t>
      </w:r>
      <w:proofErr w:type="gramEnd"/>
      <w:r w:rsidRPr="00B54A7C">
        <w:rPr>
          <w:rFonts w:ascii="Times New Roman" w:hAnsi="Times New Roman" w:cs="Times New Roman"/>
          <w:i/>
          <w:iCs/>
          <w:color w:val="2F5496" w:themeColor="accent1" w:themeShade="BF"/>
          <w:sz w:val="24"/>
          <w:szCs w:val="24"/>
        </w:rPr>
        <w:t xml:space="preserve"> as written, </w:t>
      </w:r>
      <w:r>
        <w:rPr>
          <w:rFonts w:ascii="Times New Roman" w:hAnsi="Times New Roman" w:cs="Times New Roman"/>
          <w:i/>
          <w:iCs/>
          <w:color w:val="2F5496" w:themeColor="accent1" w:themeShade="BF"/>
          <w:sz w:val="24"/>
          <w:szCs w:val="24"/>
        </w:rPr>
        <w:t>Sheila Fountain</w:t>
      </w:r>
      <w:r w:rsidRPr="00B54A7C">
        <w:rPr>
          <w:rFonts w:ascii="Times New Roman" w:hAnsi="Times New Roman" w:cs="Times New Roman"/>
          <w:i/>
          <w:iCs/>
          <w:color w:val="2F5496" w:themeColor="accent1" w:themeShade="BF"/>
          <w:sz w:val="24"/>
          <w:szCs w:val="24"/>
        </w:rPr>
        <w:t xml:space="preserve"> seconded- Passes</w:t>
      </w:r>
    </w:p>
    <w:p w14:paraId="69C814C6" w14:textId="31F84357" w:rsidR="004A6DEC" w:rsidRPr="009E1F7C" w:rsidRDefault="4AFAFAE5" w:rsidP="0025473F">
      <w:pPr>
        <w:pStyle w:val="ListParagraph"/>
        <w:numPr>
          <w:ilvl w:val="0"/>
          <w:numId w:val="13"/>
        </w:numPr>
        <w:spacing w:after="0" w:line="360" w:lineRule="auto"/>
        <w:rPr>
          <w:rFonts w:ascii="Times New Roman" w:hAnsi="Times New Roman" w:cs="Times New Roman"/>
          <w:sz w:val="24"/>
          <w:szCs w:val="24"/>
        </w:rPr>
      </w:pPr>
      <w:r w:rsidRPr="0034633D">
        <w:rPr>
          <w:rFonts w:ascii="Times New Roman" w:hAnsi="Times New Roman" w:cs="Times New Roman"/>
          <w:sz w:val="24"/>
          <w:szCs w:val="24"/>
        </w:rPr>
        <w:t xml:space="preserve">Should a vacancy in any elected office arise during the Town Meeting, to vote for a replacement of said official. </w:t>
      </w:r>
      <w:r w:rsidRPr="0034633D">
        <w:rPr>
          <w:rFonts w:ascii="Times New Roman" w:hAnsi="Times New Roman" w:cs="Times New Roman"/>
          <w:b/>
          <w:bCs/>
          <w:sz w:val="24"/>
          <w:szCs w:val="24"/>
        </w:rPr>
        <w:t>Recommendation: pass</w:t>
      </w:r>
    </w:p>
    <w:p w14:paraId="28CA592A" w14:textId="6EE066FF" w:rsidR="009E1F7C" w:rsidRPr="0034633D" w:rsidRDefault="009E1F7C" w:rsidP="009E1F7C">
      <w:pPr>
        <w:pStyle w:val="ListParagraph"/>
        <w:spacing w:after="0" w:line="360" w:lineRule="auto"/>
        <w:rPr>
          <w:rFonts w:ascii="Times New Roman" w:hAnsi="Times New Roman" w:cs="Times New Roman"/>
          <w:sz w:val="24"/>
          <w:szCs w:val="24"/>
        </w:rPr>
      </w:pPr>
      <w:r>
        <w:rPr>
          <w:rFonts w:ascii="Times New Roman" w:hAnsi="Times New Roman" w:cs="Times New Roman"/>
          <w:i/>
          <w:iCs/>
          <w:color w:val="2F5496" w:themeColor="accent1" w:themeShade="BF"/>
          <w:sz w:val="24"/>
          <w:szCs w:val="24"/>
        </w:rPr>
        <w:t>Dorthy Thor</w:t>
      </w:r>
      <w:r w:rsidR="00A33DF6">
        <w:rPr>
          <w:rFonts w:ascii="Times New Roman" w:hAnsi="Times New Roman" w:cs="Times New Roman"/>
          <w:i/>
          <w:iCs/>
          <w:color w:val="2F5496" w:themeColor="accent1" w:themeShade="BF"/>
          <w:sz w:val="24"/>
          <w:szCs w:val="24"/>
        </w:rPr>
        <w:t>ton</w:t>
      </w:r>
      <w:r w:rsidRPr="00B54A7C">
        <w:rPr>
          <w:rFonts w:ascii="Times New Roman" w:hAnsi="Times New Roman" w:cs="Times New Roman"/>
          <w:i/>
          <w:iCs/>
          <w:color w:val="2F5496" w:themeColor="accent1" w:themeShade="BF"/>
          <w:sz w:val="24"/>
          <w:szCs w:val="24"/>
        </w:rPr>
        <w:t xml:space="preserve"> accepts as written, </w:t>
      </w:r>
      <w:r w:rsidR="00A33DF6">
        <w:rPr>
          <w:rFonts w:ascii="Times New Roman" w:hAnsi="Times New Roman" w:cs="Times New Roman"/>
          <w:i/>
          <w:iCs/>
          <w:color w:val="2F5496" w:themeColor="accent1" w:themeShade="BF"/>
          <w:sz w:val="24"/>
          <w:szCs w:val="24"/>
        </w:rPr>
        <w:t>Barb Reymeyer</w:t>
      </w:r>
      <w:r w:rsidRPr="00B54A7C">
        <w:rPr>
          <w:rFonts w:ascii="Times New Roman" w:hAnsi="Times New Roman" w:cs="Times New Roman"/>
          <w:i/>
          <w:iCs/>
          <w:color w:val="2F5496" w:themeColor="accent1" w:themeShade="BF"/>
          <w:sz w:val="24"/>
          <w:szCs w:val="24"/>
        </w:rPr>
        <w:t xml:space="preserve"> seconded- Passes</w:t>
      </w:r>
    </w:p>
    <w:p w14:paraId="040B833D" w14:textId="41C4CB1B" w:rsidR="00131C36" w:rsidRDefault="4AFAFAE5" w:rsidP="0025473F">
      <w:pPr>
        <w:pStyle w:val="ListParagraph"/>
        <w:numPr>
          <w:ilvl w:val="0"/>
          <w:numId w:val="13"/>
        </w:numPr>
        <w:spacing w:line="360" w:lineRule="auto"/>
        <w:rPr>
          <w:rFonts w:ascii="Times New Roman" w:hAnsi="Times New Roman" w:cs="Times New Roman"/>
          <w:b/>
          <w:bCs/>
          <w:sz w:val="24"/>
          <w:szCs w:val="24"/>
        </w:rPr>
      </w:pPr>
      <w:r w:rsidRPr="0034633D">
        <w:rPr>
          <w:rFonts w:ascii="Times New Roman" w:hAnsi="Times New Roman" w:cs="Times New Roman"/>
          <w:sz w:val="24"/>
          <w:szCs w:val="24"/>
        </w:rPr>
        <w:t xml:space="preserve">To see if the Town will vote to increase the property tax levy limit established for the Town of Liberty by State law </w:t>
      </w:r>
      <w:proofErr w:type="gramStart"/>
      <w:r w:rsidRPr="0034633D">
        <w:rPr>
          <w:rFonts w:ascii="Times New Roman" w:hAnsi="Times New Roman" w:cs="Times New Roman"/>
          <w:sz w:val="24"/>
          <w:szCs w:val="24"/>
        </w:rPr>
        <w:t>in the event that</w:t>
      </w:r>
      <w:proofErr w:type="gramEnd"/>
      <w:r w:rsidRPr="0034633D">
        <w:rPr>
          <w:rFonts w:ascii="Times New Roman" w:hAnsi="Times New Roman" w:cs="Times New Roman"/>
          <w:sz w:val="24"/>
          <w:szCs w:val="24"/>
        </w:rPr>
        <w:t xml:space="preserve"> the FY</w:t>
      </w:r>
      <w:r w:rsidR="00FC16B2" w:rsidRPr="0034633D">
        <w:rPr>
          <w:rFonts w:ascii="Times New Roman" w:hAnsi="Times New Roman" w:cs="Times New Roman"/>
          <w:sz w:val="24"/>
          <w:szCs w:val="24"/>
        </w:rPr>
        <w:t>2</w:t>
      </w:r>
      <w:r w:rsidR="00FC16B2">
        <w:rPr>
          <w:rFonts w:ascii="Times New Roman" w:hAnsi="Times New Roman" w:cs="Times New Roman"/>
          <w:sz w:val="24"/>
          <w:szCs w:val="24"/>
        </w:rPr>
        <w:t xml:space="preserve">6 </w:t>
      </w:r>
      <w:r w:rsidR="00FC16B2" w:rsidRPr="0034633D">
        <w:rPr>
          <w:rFonts w:ascii="Times New Roman" w:hAnsi="Times New Roman" w:cs="Times New Roman"/>
          <w:sz w:val="24"/>
          <w:szCs w:val="24"/>
        </w:rPr>
        <w:t>Municipal</w:t>
      </w:r>
      <w:r w:rsidRPr="0034633D">
        <w:rPr>
          <w:rFonts w:ascii="Times New Roman" w:hAnsi="Times New Roman" w:cs="Times New Roman"/>
          <w:sz w:val="24"/>
          <w:szCs w:val="24"/>
        </w:rPr>
        <w:t xml:space="preserve"> budget approved under the preceding articles will result in a tax commitment that is greater than the property tax levy limit. (Vote must be by written ballot.) </w:t>
      </w:r>
      <w:r w:rsidRPr="0034633D">
        <w:rPr>
          <w:rFonts w:ascii="Times New Roman" w:hAnsi="Times New Roman" w:cs="Times New Roman"/>
          <w:b/>
          <w:bCs/>
          <w:sz w:val="24"/>
          <w:szCs w:val="24"/>
        </w:rPr>
        <w:t xml:space="preserve">Recommendation: pass </w:t>
      </w:r>
    </w:p>
    <w:p w14:paraId="56E49E3D" w14:textId="24F7270C" w:rsidR="00677EE7" w:rsidRDefault="00A33DF6" w:rsidP="00677EE7">
      <w:pPr>
        <w:pStyle w:val="ListParagraph"/>
        <w:spacing w:line="360" w:lineRule="auto"/>
        <w:rPr>
          <w:rFonts w:ascii="Times New Roman" w:hAnsi="Times New Roman" w:cs="Times New Roman"/>
          <w:i/>
          <w:iCs/>
          <w:color w:val="2F5496" w:themeColor="accent1" w:themeShade="BF"/>
          <w:sz w:val="24"/>
          <w:szCs w:val="24"/>
        </w:rPr>
      </w:pPr>
      <w:r>
        <w:rPr>
          <w:rFonts w:ascii="Times New Roman" w:hAnsi="Times New Roman" w:cs="Times New Roman"/>
          <w:i/>
          <w:iCs/>
          <w:color w:val="2F5496" w:themeColor="accent1" w:themeShade="BF"/>
          <w:sz w:val="24"/>
          <w:szCs w:val="24"/>
        </w:rPr>
        <w:t>Nicole Gates makes a motion to pass by this article, Judy Fuller seconded</w:t>
      </w:r>
      <w:r w:rsidRPr="00B54A7C">
        <w:rPr>
          <w:rFonts w:ascii="Times New Roman" w:hAnsi="Times New Roman" w:cs="Times New Roman"/>
          <w:i/>
          <w:iCs/>
          <w:color w:val="2F5496" w:themeColor="accent1" w:themeShade="BF"/>
          <w:sz w:val="24"/>
          <w:szCs w:val="24"/>
        </w:rPr>
        <w:t>- Passes</w:t>
      </w:r>
    </w:p>
    <w:p w14:paraId="716CA2A4" w14:textId="77777777" w:rsidR="00721305" w:rsidRDefault="00721305" w:rsidP="00677EE7">
      <w:pPr>
        <w:pStyle w:val="ListParagraph"/>
        <w:spacing w:line="360" w:lineRule="auto"/>
        <w:rPr>
          <w:rFonts w:ascii="Times New Roman" w:hAnsi="Times New Roman" w:cs="Times New Roman"/>
          <w:i/>
          <w:iCs/>
          <w:color w:val="2F5496" w:themeColor="accent1" w:themeShade="BF"/>
          <w:sz w:val="24"/>
          <w:szCs w:val="24"/>
        </w:rPr>
      </w:pPr>
    </w:p>
    <w:p w14:paraId="2F70EAE7" w14:textId="11BD0EBA" w:rsidR="00677EE7" w:rsidRPr="00677EE7" w:rsidRDefault="00677EE7" w:rsidP="00677EE7">
      <w:pPr>
        <w:pStyle w:val="ListParagraph"/>
        <w:spacing w:line="360" w:lineRule="auto"/>
        <w:rPr>
          <w:rFonts w:ascii="Times New Roman" w:hAnsi="Times New Roman" w:cs="Times New Roman"/>
          <w:b/>
          <w:bCs/>
          <w:sz w:val="24"/>
          <w:szCs w:val="24"/>
        </w:rPr>
      </w:pPr>
      <w:r>
        <w:rPr>
          <w:rFonts w:ascii="Times New Roman" w:hAnsi="Times New Roman" w:cs="Times New Roman"/>
          <w:i/>
          <w:iCs/>
          <w:color w:val="2F5496" w:themeColor="accent1" w:themeShade="BF"/>
          <w:sz w:val="24"/>
          <w:szCs w:val="24"/>
        </w:rPr>
        <w:lastRenderedPageBreak/>
        <w:t>Melinda Steeves makes a motion to adjourn the meeting, Duane Jewett seconded.</w:t>
      </w:r>
      <w:r w:rsidR="00721305">
        <w:rPr>
          <w:rFonts w:ascii="Times New Roman" w:hAnsi="Times New Roman" w:cs="Times New Roman"/>
          <w:i/>
          <w:iCs/>
          <w:color w:val="2F5496" w:themeColor="accent1" w:themeShade="BF"/>
          <w:sz w:val="24"/>
          <w:szCs w:val="24"/>
        </w:rPr>
        <w:t xml:space="preserve"> </w:t>
      </w:r>
      <w:proofErr w:type="gramStart"/>
      <w:r w:rsidR="00721305">
        <w:rPr>
          <w:rFonts w:ascii="Times New Roman" w:hAnsi="Times New Roman" w:cs="Times New Roman"/>
          <w:i/>
          <w:iCs/>
          <w:color w:val="2F5496" w:themeColor="accent1" w:themeShade="BF"/>
          <w:sz w:val="24"/>
          <w:szCs w:val="24"/>
        </w:rPr>
        <w:t>all</w:t>
      </w:r>
      <w:proofErr w:type="gramEnd"/>
      <w:r w:rsidR="00721305">
        <w:rPr>
          <w:rFonts w:ascii="Times New Roman" w:hAnsi="Times New Roman" w:cs="Times New Roman"/>
          <w:i/>
          <w:iCs/>
          <w:color w:val="2F5496" w:themeColor="accent1" w:themeShade="BF"/>
          <w:sz w:val="24"/>
          <w:szCs w:val="24"/>
        </w:rPr>
        <w:t xml:space="preserve"> in favor</w:t>
      </w:r>
    </w:p>
    <w:p w14:paraId="7BBBB719" w14:textId="5A16E43D" w:rsidR="00A975D4" w:rsidRPr="0034633D" w:rsidRDefault="00A975D4" w:rsidP="00B036EF">
      <w:pPr>
        <w:rPr>
          <w:rFonts w:ascii="Times New Roman" w:hAnsi="Times New Roman" w:cs="Times New Roman"/>
          <w:b/>
          <w:bCs/>
        </w:rPr>
      </w:pPr>
      <w:r w:rsidRPr="000269E8">
        <w:rPr>
          <w:rFonts w:ascii="Times New Roman" w:hAnsi="Times New Roman" w:cs="Times New Roman"/>
          <w:b/>
          <w:bCs/>
        </w:rPr>
        <w:t xml:space="preserve">GIVEN UNDER OUR HANDS, THIS </w:t>
      </w:r>
      <w:r w:rsidR="000269E8" w:rsidRPr="000269E8">
        <w:rPr>
          <w:rFonts w:ascii="Times New Roman" w:hAnsi="Times New Roman" w:cs="Times New Roman"/>
          <w:b/>
          <w:bCs/>
        </w:rPr>
        <w:t>17</w:t>
      </w:r>
      <w:r w:rsidRPr="000269E8">
        <w:rPr>
          <w:rFonts w:ascii="Times New Roman" w:hAnsi="Times New Roman" w:cs="Times New Roman"/>
          <w:b/>
          <w:bCs/>
          <w:vertAlign w:val="superscript"/>
        </w:rPr>
        <w:t>th</w:t>
      </w:r>
      <w:r w:rsidRPr="000269E8">
        <w:rPr>
          <w:rFonts w:ascii="Times New Roman" w:hAnsi="Times New Roman" w:cs="Times New Roman"/>
          <w:b/>
          <w:bCs/>
        </w:rPr>
        <w:t xml:space="preserve"> DAY OF </w:t>
      </w:r>
      <w:r w:rsidR="000269E8" w:rsidRPr="000269E8">
        <w:rPr>
          <w:rFonts w:ascii="Times New Roman" w:hAnsi="Times New Roman" w:cs="Times New Roman"/>
          <w:b/>
          <w:bCs/>
        </w:rPr>
        <w:t>MARCH</w:t>
      </w:r>
      <w:r w:rsidRPr="000269E8">
        <w:rPr>
          <w:rFonts w:ascii="Times New Roman" w:hAnsi="Times New Roman" w:cs="Times New Roman"/>
          <w:b/>
          <w:bCs/>
        </w:rPr>
        <w:t xml:space="preserve"> 202</w:t>
      </w:r>
      <w:r w:rsidR="000269E8" w:rsidRPr="000269E8">
        <w:rPr>
          <w:rFonts w:ascii="Times New Roman" w:hAnsi="Times New Roman" w:cs="Times New Roman"/>
          <w:b/>
          <w:bCs/>
        </w:rPr>
        <w:t>5</w:t>
      </w:r>
    </w:p>
    <w:p w14:paraId="4C19058A" w14:textId="77777777" w:rsidR="0088772F" w:rsidRDefault="0088772F" w:rsidP="008A591C">
      <w:pPr>
        <w:spacing w:after="0"/>
        <w:rPr>
          <w:rFonts w:ascii="Times New Roman" w:hAnsi="Times New Roman" w:cs="Times New Roman"/>
          <w:b/>
          <w:bCs/>
        </w:rPr>
      </w:pPr>
    </w:p>
    <w:p w14:paraId="1AD6A913" w14:textId="77777777" w:rsidR="007B25C9" w:rsidRPr="008A591C" w:rsidRDefault="007B25C9" w:rsidP="008A591C">
      <w:pPr>
        <w:spacing w:after="0"/>
        <w:rPr>
          <w:rFonts w:ascii="Times New Roman" w:hAnsi="Times New Roman" w:cs="Times New Roman"/>
          <w:b/>
          <w:bCs/>
        </w:rPr>
      </w:pPr>
    </w:p>
    <w:p w14:paraId="32D6AAC0" w14:textId="77777777" w:rsidR="00A975D4" w:rsidRPr="0034633D" w:rsidRDefault="00A975D4" w:rsidP="0025776B">
      <w:pPr>
        <w:spacing w:after="0"/>
        <w:rPr>
          <w:rFonts w:ascii="Times New Roman" w:hAnsi="Times New Roman" w:cs="Times New Roman"/>
          <w:b/>
          <w:bCs/>
        </w:rPr>
      </w:pPr>
      <w:r w:rsidRPr="0034633D">
        <w:rPr>
          <w:rFonts w:ascii="Times New Roman" w:hAnsi="Times New Roman" w:cs="Times New Roman"/>
          <w:b/>
          <w:bCs/>
        </w:rPr>
        <w:t>_______________________________</w:t>
      </w:r>
    </w:p>
    <w:p w14:paraId="70616748" w14:textId="77777777" w:rsidR="00A975D4" w:rsidRDefault="00A975D4" w:rsidP="0025776B">
      <w:pPr>
        <w:spacing w:after="0"/>
        <w:rPr>
          <w:rFonts w:ascii="Times New Roman" w:hAnsi="Times New Roman" w:cs="Times New Roman"/>
          <w:b/>
          <w:bCs/>
        </w:rPr>
      </w:pPr>
      <w:r w:rsidRPr="0034633D">
        <w:rPr>
          <w:rFonts w:ascii="Times New Roman" w:hAnsi="Times New Roman" w:cs="Times New Roman"/>
          <w:b/>
          <w:bCs/>
        </w:rPr>
        <w:t>Melinda Steeves, First Selectman</w:t>
      </w:r>
    </w:p>
    <w:p w14:paraId="047A7D83" w14:textId="77777777" w:rsidR="00FC16B2" w:rsidRDefault="00FC16B2" w:rsidP="0025776B">
      <w:pPr>
        <w:spacing w:after="0"/>
        <w:rPr>
          <w:rFonts w:ascii="Times New Roman" w:hAnsi="Times New Roman" w:cs="Times New Roman"/>
          <w:b/>
          <w:bCs/>
        </w:rPr>
      </w:pPr>
    </w:p>
    <w:p w14:paraId="79CA0DDC" w14:textId="77777777" w:rsidR="00FC16B2" w:rsidRDefault="00FC16B2" w:rsidP="0025776B">
      <w:pPr>
        <w:spacing w:after="0"/>
        <w:rPr>
          <w:rFonts w:ascii="Times New Roman" w:hAnsi="Times New Roman" w:cs="Times New Roman"/>
          <w:b/>
          <w:bCs/>
        </w:rPr>
      </w:pPr>
    </w:p>
    <w:p w14:paraId="4A3F7C7A" w14:textId="721069DB" w:rsidR="00FC16B2" w:rsidRDefault="00FC16B2" w:rsidP="0025776B">
      <w:pPr>
        <w:spacing w:after="0"/>
        <w:rPr>
          <w:rFonts w:ascii="Times New Roman" w:hAnsi="Times New Roman" w:cs="Times New Roman"/>
          <w:b/>
          <w:bCs/>
        </w:rPr>
      </w:pPr>
      <w:r>
        <w:rPr>
          <w:rFonts w:ascii="Times New Roman" w:hAnsi="Times New Roman" w:cs="Times New Roman"/>
          <w:b/>
          <w:bCs/>
        </w:rPr>
        <w:t>_______________________________</w:t>
      </w:r>
    </w:p>
    <w:p w14:paraId="473FF66C" w14:textId="799DF791" w:rsidR="00FC16B2" w:rsidRPr="0034633D" w:rsidRDefault="00FC16B2" w:rsidP="0025776B">
      <w:pPr>
        <w:spacing w:after="0"/>
        <w:rPr>
          <w:rFonts w:ascii="Times New Roman" w:hAnsi="Times New Roman" w:cs="Times New Roman"/>
          <w:b/>
          <w:bCs/>
        </w:rPr>
      </w:pPr>
      <w:r>
        <w:rPr>
          <w:rFonts w:ascii="Times New Roman" w:hAnsi="Times New Roman" w:cs="Times New Roman"/>
          <w:b/>
          <w:bCs/>
        </w:rPr>
        <w:t>Danny McGovern, Second Selectman</w:t>
      </w:r>
    </w:p>
    <w:p w14:paraId="1819B926" w14:textId="77777777" w:rsidR="0088772F" w:rsidRDefault="0088772F" w:rsidP="00C11B66">
      <w:pPr>
        <w:spacing w:after="0"/>
        <w:rPr>
          <w:rFonts w:ascii="Times New Roman" w:hAnsi="Times New Roman" w:cs="Times New Roman"/>
          <w:b/>
          <w:bCs/>
        </w:rPr>
      </w:pPr>
    </w:p>
    <w:p w14:paraId="626E8CB2" w14:textId="77777777" w:rsidR="007B25C9" w:rsidRPr="0034633D" w:rsidRDefault="007B25C9" w:rsidP="00C11B66">
      <w:pPr>
        <w:spacing w:after="0"/>
        <w:rPr>
          <w:rFonts w:ascii="Times New Roman" w:hAnsi="Times New Roman" w:cs="Times New Roman"/>
          <w:b/>
          <w:bCs/>
        </w:rPr>
      </w:pPr>
    </w:p>
    <w:p w14:paraId="1BCA6ED6" w14:textId="77777777" w:rsidR="00A975D4" w:rsidRPr="0034633D" w:rsidRDefault="00A975D4" w:rsidP="0025776B">
      <w:pPr>
        <w:spacing w:after="0"/>
        <w:rPr>
          <w:rFonts w:ascii="Times New Roman" w:hAnsi="Times New Roman" w:cs="Times New Roman"/>
          <w:b/>
          <w:bCs/>
        </w:rPr>
      </w:pPr>
      <w:r w:rsidRPr="0034633D">
        <w:rPr>
          <w:rFonts w:ascii="Times New Roman" w:hAnsi="Times New Roman" w:cs="Times New Roman"/>
          <w:b/>
          <w:bCs/>
        </w:rPr>
        <w:t>_______________________________</w:t>
      </w:r>
    </w:p>
    <w:p w14:paraId="137FDF00" w14:textId="3B018241" w:rsidR="008A591C" w:rsidRDefault="00A975D4" w:rsidP="0025776B">
      <w:pPr>
        <w:spacing w:after="0"/>
        <w:rPr>
          <w:rFonts w:ascii="Times New Roman" w:hAnsi="Times New Roman" w:cs="Times New Roman"/>
          <w:b/>
          <w:bCs/>
        </w:rPr>
      </w:pPr>
      <w:r w:rsidRPr="0034633D">
        <w:rPr>
          <w:rFonts w:ascii="Times New Roman" w:hAnsi="Times New Roman" w:cs="Times New Roman"/>
          <w:b/>
          <w:bCs/>
        </w:rPr>
        <w:t>Duane Jewett, Third Selectman</w:t>
      </w:r>
    </w:p>
    <w:p w14:paraId="0A778D26" w14:textId="77777777" w:rsidR="00FF361D" w:rsidRDefault="00FF361D" w:rsidP="0025776B">
      <w:pPr>
        <w:spacing w:after="0"/>
        <w:rPr>
          <w:rFonts w:ascii="Times New Roman" w:hAnsi="Times New Roman" w:cs="Times New Roman"/>
          <w:b/>
          <w:bCs/>
        </w:rPr>
      </w:pPr>
    </w:p>
    <w:p w14:paraId="5C10E6ED" w14:textId="77777777" w:rsidR="00FF361D" w:rsidRDefault="00FF361D" w:rsidP="0025776B">
      <w:pPr>
        <w:spacing w:after="0"/>
        <w:rPr>
          <w:rFonts w:ascii="Times New Roman" w:hAnsi="Times New Roman" w:cs="Times New Roman"/>
          <w:b/>
          <w:bCs/>
        </w:rPr>
      </w:pPr>
    </w:p>
    <w:p w14:paraId="0A57BD2F" w14:textId="77777777" w:rsidR="00FF361D" w:rsidRDefault="00FF361D" w:rsidP="0025776B">
      <w:pPr>
        <w:spacing w:after="0"/>
        <w:rPr>
          <w:rFonts w:ascii="Times New Roman" w:hAnsi="Times New Roman" w:cs="Times New Roman"/>
          <w:b/>
          <w:bCs/>
        </w:rPr>
      </w:pPr>
    </w:p>
    <w:p w14:paraId="305122FE" w14:textId="77777777" w:rsidR="007B25C9" w:rsidRPr="0034633D" w:rsidRDefault="007B25C9" w:rsidP="0025776B">
      <w:pPr>
        <w:spacing w:after="0"/>
        <w:rPr>
          <w:rFonts w:ascii="Times New Roman" w:hAnsi="Times New Roman" w:cs="Times New Roman"/>
          <w:b/>
          <w:bCs/>
        </w:rPr>
      </w:pPr>
    </w:p>
    <w:p w14:paraId="527DEAC7" w14:textId="1FDC2E13" w:rsidR="00BE7368" w:rsidRPr="0034633D" w:rsidRDefault="00A975D4" w:rsidP="0025776B">
      <w:pPr>
        <w:spacing w:after="0"/>
        <w:rPr>
          <w:rFonts w:ascii="Times New Roman" w:hAnsi="Times New Roman" w:cs="Times New Roman"/>
          <w:b/>
          <w:bCs/>
        </w:rPr>
      </w:pPr>
      <w:r w:rsidRPr="0034633D">
        <w:rPr>
          <w:rFonts w:ascii="Times New Roman" w:hAnsi="Times New Roman" w:cs="Times New Roman"/>
          <w:b/>
          <w:bCs/>
        </w:rPr>
        <w:t xml:space="preserve">A True Copy: Attest __________________________ </w:t>
      </w:r>
      <w:r w:rsidR="00C7710D" w:rsidRPr="0034633D">
        <w:rPr>
          <w:rFonts w:ascii="Times New Roman" w:hAnsi="Times New Roman" w:cs="Times New Roman"/>
          <w:b/>
          <w:bCs/>
        </w:rPr>
        <w:t>Lindsey Pottle</w:t>
      </w:r>
      <w:r w:rsidRPr="0034633D">
        <w:rPr>
          <w:rFonts w:ascii="Times New Roman" w:hAnsi="Times New Roman" w:cs="Times New Roman"/>
          <w:b/>
          <w:bCs/>
        </w:rPr>
        <w:t>, Clerk, Town of Liberty, Maine</w:t>
      </w:r>
    </w:p>
    <w:sectPr w:rsidR="00BE7368" w:rsidRPr="0034633D" w:rsidSect="006B6E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A8675" w14:textId="77777777" w:rsidR="006B42E1" w:rsidRDefault="006B42E1" w:rsidP="00674A74">
      <w:pPr>
        <w:spacing w:after="0" w:line="240" w:lineRule="auto"/>
      </w:pPr>
      <w:r>
        <w:separator/>
      </w:r>
    </w:p>
  </w:endnote>
  <w:endnote w:type="continuationSeparator" w:id="0">
    <w:p w14:paraId="73BDB79A" w14:textId="77777777" w:rsidR="006B42E1" w:rsidRDefault="006B42E1" w:rsidP="00674A74">
      <w:pPr>
        <w:spacing w:after="0" w:line="240" w:lineRule="auto"/>
      </w:pPr>
      <w:r>
        <w:continuationSeparator/>
      </w:r>
    </w:p>
  </w:endnote>
  <w:endnote w:type="continuationNotice" w:id="1">
    <w:p w14:paraId="4BCDCF9F" w14:textId="77777777" w:rsidR="006B42E1" w:rsidRDefault="006B42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F71FC" w14:textId="77777777" w:rsidR="006B42E1" w:rsidRDefault="006B42E1" w:rsidP="00674A74">
      <w:pPr>
        <w:spacing w:after="0" w:line="240" w:lineRule="auto"/>
      </w:pPr>
      <w:r>
        <w:separator/>
      </w:r>
    </w:p>
  </w:footnote>
  <w:footnote w:type="continuationSeparator" w:id="0">
    <w:p w14:paraId="3086BFAE" w14:textId="77777777" w:rsidR="006B42E1" w:rsidRDefault="006B42E1" w:rsidP="00674A74">
      <w:pPr>
        <w:spacing w:after="0" w:line="240" w:lineRule="auto"/>
      </w:pPr>
      <w:r>
        <w:continuationSeparator/>
      </w:r>
    </w:p>
  </w:footnote>
  <w:footnote w:type="continuationNotice" w:id="1">
    <w:p w14:paraId="538F0725" w14:textId="77777777" w:rsidR="006B42E1" w:rsidRDefault="006B42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11AA"/>
    <w:multiLevelType w:val="hybridMultilevel"/>
    <w:tmpl w:val="448618F0"/>
    <w:lvl w:ilvl="0" w:tplc="1BD4DD92">
      <w:start w:val="1"/>
      <w:numFmt w:val="decimal"/>
      <w:lvlText w:val="%1."/>
      <w:lvlJc w:val="left"/>
      <w:pPr>
        <w:ind w:left="720" w:hanging="360"/>
      </w:pPr>
      <w:rPr>
        <w:rFonts w:ascii="Times New Roman" w:eastAsiaTheme="minorHAnsi" w:hAnsi="Times New Roman" w:cs="Times New Roman"/>
        <w:b w:val="0"/>
        <w:bCs w:val="0"/>
      </w:rPr>
    </w:lvl>
    <w:lvl w:ilvl="1" w:tplc="79065ABE">
      <w:start w:val="1"/>
      <w:numFmt w:val="lowerLetter"/>
      <w:lvlText w:val="%2."/>
      <w:lvlJc w:val="left"/>
      <w:pPr>
        <w:ind w:left="144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6F2A6E"/>
    <w:multiLevelType w:val="hybridMultilevel"/>
    <w:tmpl w:val="7110E49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76A2D"/>
    <w:multiLevelType w:val="hybridMultilevel"/>
    <w:tmpl w:val="AC4A0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728B8"/>
    <w:multiLevelType w:val="hybridMultilevel"/>
    <w:tmpl w:val="EB1A0A68"/>
    <w:lvl w:ilvl="0" w:tplc="7A56B68E">
      <w:start w:val="3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95229"/>
    <w:multiLevelType w:val="hybridMultilevel"/>
    <w:tmpl w:val="8472A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613A1"/>
    <w:multiLevelType w:val="hybridMultilevel"/>
    <w:tmpl w:val="8AD6A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36A51"/>
    <w:multiLevelType w:val="hybridMultilevel"/>
    <w:tmpl w:val="30D6EA68"/>
    <w:lvl w:ilvl="0" w:tplc="6652C3B0">
      <w:start w:val="1"/>
      <w:numFmt w:val="decimal"/>
      <w:lvlText w:val="%1."/>
      <w:lvlJc w:val="left"/>
      <w:pPr>
        <w:ind w:left="720" w:hanging="360"/>
      </w:pPr>
      <w:rPr>
        <w:rFonts w:hint="default"/>
        <w:b w:val="0"/>
        <w:bCs w:val="0"/>
        <w:i w:val="0"/>
        <w:iCs w:val="0"/>
        <w:color w:val="auto"/>
      </w:rPr>
    </w:lvl>
    <w:lvl w:ilvl="1" w:tplc="44C0C6A4">
      <w:start w:val="1"/>
      <w:numFmt w:val="lowerLetter"/>
      <w:lvlText w:val="%2."/>
      <w:lvlJc w:val="left"/>
      <w:pPr>
        <w:ind w:left="1440" w:hanging="360"/>
      </w:pPr>
      <w:rPr>
        <w:b w:val="0"/>
        <w:bCs w:val="0"/>
        <w:i w:val="0"/>
        <w:iCs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30431A"/>
    <w:multiLevelType w:val="hybridMultilevel"/>
    <w:tmpl w:val="C874B8C0"/>
    <w:lvl w:ilvl="0" w:tplc="2FA8B50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A86ED2"/>
    <w:multiLevelType w:val="hybridMultilevel"/>
    <w:tmpl w:val="64466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8D60DC"/>
    <w:multiLevelType w:val="hybridMultilevel"/>
    <w:tmpl w:val="30D6EA68"/>
    <w:lvl w:ilvl="0" w:tplc="FFFFFFFF">
      <w:start w:val="1"/>
      <w:numFmt w:val="decimal"/>
      <w:lvlText w:val="%1."/>
      <w:lvlJc w:val="left"/>
      <w:pPr>
        <w:ind w:left="720" w:hanging="360"/>
      </w:pPr>
      <w:rPr>
        <w:rFonts w:hint="default"/>
        <w:b w:val="0"/>
        <w:bCs w:val="0"/>
        <w:i w:val="0"/>
        <w:iCs w:val="0"/>
        <w:color w:val="auto"/>
      </w:rPr>
    </w:lvl>
    <w:lvl w:ilvl="1" w:tplc="FFFFFFFF">
      <w:start w:val="1"/>
      <w:numFmt w:val="lowerLetter"/>
      <w:lvlText w:val="%2."/>
      <w:lvlJc w:val="left"/>
      <w:pPr>
        <w:ind w:left="1440" w:hanging="360"/>
      </w:pPr>
      <w:rPr>
        <w:b w:val="0"/>
        <w:bCs w:val="0"/>
        <w:i w:val="0"/>
        <w:iCs w:val="0"/>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8096209"/>
    <w:multiLevelType w:val="hybridMultilevel"/>
    <w:tmpl w:val="B5225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970C61"/>
    <w:multiLevelType w:val="hybridMultilevel"/>
    <w:tmpl w:val="30D6EA68"/>
    <w:lvl w:ilvl="0" w:tplc="FFFFFFFF">
      <w:start w:val="1"/>
      <w:numFmt w:val="decimal"/>
      <w:lvlText w:val="%1."/>
      <w:lvlJc w:val="left"/>
      <w:pPr>
        <w:ind w:left="720" w:hanging="360"/>
      </w:pPr>
      <w:rPr>
        <w:rFonts w:hint="default"/>
        <w:b w:val="0"/>
        <w:bCs w:val="0"/>
        <w:i w:val="0"/>
        <w:iCs w:val="0"/>
        <w:color w:val="auto"/>
      </w:rPr>
    </w:lvl>
    <w:lvl w:ilvl="1" w:tplc="FFFFFFFF">
      <w:start w:val="1"/>
      <w:numFmt w:val="lowerLetter"/>
      <w:lvlText w:val="%2."/>
      <w:lvlJc w:val="left"/>
      <w:pPr>
        <w:ind w:left="1440" w:hanging="360"/>
      </w:pPr>
      <w:rPr>
        <w:b w:val="0"/>
        <w:bCs w:val="0"/>
        <w:i w:val="0"/>
        <w:iCs w:val="0"/>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9C55E4"/>
    <w:multiLevelType w:val="hybridMultilevel"/>
    <w:tmpl w:val="C4E4F88A"/>
    <w:lvl w:ilvl="0" w:tplc="1BD4DD92">
      <w:start w:val="1"/>
      <w:numFmt w:val="decimal"/>
      <w:lvlText w:val="%1."/>
      <w:lvlJc w:val="left"/>
      <w:pPr>
        <w:ind w:left="720" w:hanging="360"/>
      </w:pPr>
      <w:rPr>
        <w:rFonts w:ascii="Times New Roman" w:eastAsiaTheme="minorHAnsi"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3695363">
    <w:abstractNumId w:val="6"/>
  </w:num>
  <w:num w:numId="2" w16cid:durableId="1336835931">
    <w:abstractNumId w:val="8"/>
  </w:num>
  <w:num w:numId="3" w16cid:durableId="756634949">
    <w:abstractNumId w:val="9"/>
  </w:num>
  <w:num w:numId="4" w16cid:durableId="580867760">
    <w:abstractNumId w:val="11"/>
  </w:num>
  <w:num w:numId="5" w16cid:durableId="408501317">
    <w:abstractNumId w:val="10"/>
  </w:num>
  <w:num w:numId="6" w16cid:durableId="1029143785">
    <w:abstractNumId w:val="4"/>
  </w:num>
  <w:num w:numId="7" w16cid:durableId="2075421344">
    <w:abstractNumId w:val="5"/>
  </w:num>
  <w:num w:numId="8" w16cid:durableId="1431584279">
    <w:abstractNumId w:val="1"/>
  </w:num>
  <w:num w:numId="9" w16cid:durableId="1863668550">
    <w:abstractNumId w:val="7"/>
  </w:num>
  <w:num w:numId="10" w16cid:durableId="599528170">
    <w:abstractNumId w:val="2"/>
  </w:num>
  <w:num w:numId="11" w16cid:durableId="853349794">
    <w:abstractNumId w:val="0"/>
  </w:num>
  <w:num w:numId="12" w16cid:durableId="81222324">
    <w:abstractNumId w:val="12"/>
  </w:num>
  <w:num w:numId="13" w16cid:durableId="126515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D4"/>
    <w:rsid w:val="000041EE"/>
    <w:rsid w:val="00005822"/>
    <w:rsid w:val="00013F1C"/>
    <w:rsid w:val="00020C64"/>
    <w:rsid w:val="00023EA3"/>
    <w:rsid w:val="000269E8"/>
    <w:rsid w:val="000343CA"/>
    <w:rsid w:val="00034979"/>
    <w:rsid w:val="00035019"/>
    <w:rsid w:val="00041A25"/>
    <w:rsid w:val="00042A08"/>
    <w:rsid w:val="00054BB0"/>
    <w:rsid w:val="00065E0A"/>
    <w:rsid w:val="0007074F"/>
    <w:rsid w:val="00075459"/>
    <w:rsid w:val="000767E5"/>
    <w:rsid w:val="00076FA8"/>
    <w:rsid w:val="00080195"/>
    <w:rsid w:val="0008024D"/>
    <w:rsid w:val="00082202"/>
    <w:rsid w:val="00082C9F"/>
    <w:rsid w:val="0008665F"/>
    <w:rsid w:val="000868AC"/>
    <w:rsid w:val="000869F2"/>
    <w:rsid w:val="0009317A"/>
    <w:rsid w:val="0009557B"/>
    <w:rsid w:val="000A414D"/>
    <w:rsid w:val="000A5895"/>
    <w:rsid w:val="000A6C2F"/>
    <w:rsid w:val="000A75F5"/>
    <w:rsid w:val="000B104E"/>
    <w:rsid w:val="000B1B7D"/>
    <w:rsid w:val="000B4FA7"/>
    <w:rsid w:val="000B7DA1"/>
    <w:rsid w:val="000C7353"/>
    <w:rsid w:val="000D068B"/>
    <w:rsid w:val="000D0E82"/>
    <w:rsid w:val="000D215E"/>
    <w:rsid w:val="000D4E28"/>
    <w:rsid w:val="000E5EFC"/>
    <w:rsid w:val="000F49F5"/>
    <w:rsid w:val="00102318"/>
    <w:rsid w:val="001033A5"/>
    <w:rsid w:val="00106E32"/>
    <w:rsid w:val="001147E6"/>
    <w:rsid w:val="001177AE"/>
    <w:rsid w:val="00117FBB"/>
    <w:rsid w:val="0012515C"/>
    <w:rsid w:val="00131C36"/>
    <w:rsid w:val="00133993"/>
    <w:rsid w:val="001360F9"/>
    <w:rsid w:val="00137143"/>
    <w:rsid w:val="001523D0"/>
    <w:rsid w:val="001534DF"/>
    <w:rsid w:val="00157329"/>
    <w:rsid w:val="00163835"/>
    <w:rsid w:val="00175E5F"/>
    <w:rsid w:val="00176506"/>
    <w:rsid w:val="001768E1"/>
    <w:rsid w:val="001808D3"/>
    <w:rsid w:val="00183A36"/>
    <w:rsid w:val="00186594"/>
    <w:rsid w:val="00193F1A"/>
    <w:rsid w:val="00195831"/>
    <w:rsid w:val="00197E08"/>
    <w:rsid w:val="001A4E48"/>
    <w:rsid w:val="001A76A3"/>
    <w:rsid w:val="001A7BE5"/>
    <w:rsid w:val="001B4741"/>
    <w:rsid w:val="001B4D0D"/>
    <w:rsid w:val="001B64BE"/>
    <w:rsid w:val="001B6AC7"/>
    <w:rsid w:val="001B6EFB"/>
    <w:rsid w:val="001C3FA7"/>
    <w:rsid w:val="001C4484"/>
    <w:rsid w:val="001D0574"/>
    <w:rsid w:val="001D22D9"/>
    <w:rsid w:val="001D35FD"/>
    <w:rsid w:val="001D4206"/>
    <w:rsid w:val="001D6935"/>
    <w:rsid w:val="001E18DA"/>
    <w:rsid w:val="001E515E"/>
    <w:rsid w:val="001E77CC"/>
    <w:rsid w:val="001F1A48"/>
    <w:rsid w:val="00203732"/>
    <w:rsid w:val="00207D07"/>
    <w:rsid w:val="00211B58"/>
    <w:rsid w:val="002122F2"/>
    <w:rsid w:val="00213DB1"/>
    <w:rsid w:val="0021578C"/>
    <w:rsid w:val="002179EA"/>
    <w:rsid w:val="00220E35"/>
    <w:rsid w:val="00224B24"/>
    <w:rsid w:val="00234197"/>
    <w:rsid w:val="002360A4"/>
    <w:rsid w:val="00237790"/>
    <w:rsid w:val="00251C72"/>
    <w:rsid w:val="002537AF"/>
    <w:rsid w:val="0025473F"/>
    <w:rsid w:val="0025776B"/>
    <w:rsid w:val="0025785C"/>
    <w:rsid w:val="0026076D"/>
    <w:rsid w:val="002757A6"/>
    <w:rsid w:val="0027785E"/>
    <w:rsid w:val="0028108C"/>
    <w:rsid w:val="002813CA"/>
    <w:rsid w:val="002859BF"/>
    <w:rsid w:val="00291BF5"/>
    <w:rsid w:val="00295BB2"/>
    <w:rsid w:val="00295E35"/>
    <w:rsid w:val="002966B8"/>
    <w:rsid w:val="00296A91"/>
    <w:rsid w:val="002A28C8"/>
    <w:rsid w:val="002B62CA"/>
    <w:rsid w:val="002B705B"/>
    <w:rsid w:val="002C1EBF"/>
    <w:rsid w:val="002C3361"/>
    <w:rsid w:val="002C375F"/>
    <w:rsid w:val="002C70F6"/>
    <w:rsid w:val="002D374B"/>
    <w:rsid w:val="002D4AF8"/>
    <w:rsid w:val="002D742C"/>
    <w:rsid w:val="002E7CA4"/>
    <w:rsid w:val="002F03A1"/>
    <w:rsid w:val="002F200B"/>
    <w:rsid w:val="002F445A"/>
    <w:rsid w:val="002F6D1C"/>
    <w:rsid w:val="002F7115"/>
    <w:rsid w:val="00301522"/>
    <w:rsid w:val="00301E9E"/>
    <w:rsid w:val="00302219"/>
    <w:rsid w:val="00303649"/>
    <w:rsid w:val="00306800"/>
    <w:rsid w:val="003148E9"/>
    <w:rsid w:val="00314B6B"/>
    <w:rsid w:val="00322FE1"/>
    <w:rsid w:val="0032487C"/>
    <w:rsid w:val="003311EF"/>
    <w:rsid w:val="00336575"/>
    <w:rsid w:val="00337EC6"/>
    <w:rsid w:val="003427AE"/>
    <w:rsid w:val="00345E80"/>
    <w:rsid w:val="0034633D"/>
    <w:rsid w:val="00352793"/>
    <w:rsid w:val="0035379A"/>
    <w:rsid w:val="00362A45"/>
    <w:rsid w:val="003636E2"/>
    <w:rsid w:val="00367B47"/>
    <w:rsid w:val="003706CB"/>
    <w:rsid w:val="003719CD"/>
    <w:rsid w:val="00372370"/>
    <w:rsid w:val="00373E00"/>
    <w:rsid w:val="003749D4"/>
    <w:rsid w:val="00376E7D"/>
    <w:rsid w:val="003800B5"/>
    <w:rsid w:val="0038399B"/>
    <w:rsid w:val="00384FFE"/>
    <w:rsid w:val="0038596C"/>
    <w:rsid w:val="00385DEC"/>
    <w:rsid w:val="003A0095"/>
    <w:rsid w:val="003A5004"/>
    <w:rsid w:val="003C0FB0"/>
    <w:rsid w:val="003C3523"/>
    <w:rsid w:val="003D00D0"/>
    <w:rsid w:val="003D07C8"/>
    <w:rsid w:val="003D7A0C"/>
    <w:rsid w:val="003E63AB"/>
    <w:rsid w:val="003F51C0"/>
    <w:rsid w:val="003F741E"/>
    <w:rsid w:val="003F77CC"/>
    <w:rsid w:val="00402FD1"/>
    <w:rsid w:val="00406662"/>
    <w:rsid w:val="00413043"/>
    <w:rsid w:val="004157C4"/>
    <w:rsid w:val="00416083"/>
    <w:rsid w:val="00417926"/>
    <w:rsid w:val="00421399"/>
    <w:rsid w:val="00421CD3"/>
    <w:rsid w:val="004268FA"/>
    <w:rsid w:val="00433EF7"/>
    <w:rsid w:val="00437C4F"/>
    <w:rsid w:val="004467AB"/>
    <w:rsid w:val="0044705B"/>
    <w:rsid w:val="004543B9"/>
    <w:rsid w:val="0045552F"/>
    <w:rsid w:val="004661AC"/>
    <w:rsid w:val="00471B4B"/>
    <w:rsid w:val="004723D7"/>
    <w:rsid w:val="00472741"/>
    <w:rsid w:val="00481585"/>
    <w:rsid w:val="00483D27"/>
    <w:rsid w:val="00487E22"/>
    <w:rsid w:val="004904E7"/>
    <w:rsid w:val="00491EEF"/>
    <w:rsid w:val="004A1864"/>
    <w:rsid w:val="004A6111"/>
    <w:rsid w:val="004A6DEC"/>
    <w:rsid w:val="004B4A75"/>
    <w:rsid w:val="004B5999"/>
    <w:rsid w:val="004C5E43"/>
    <w:rsid w:val="004E47FB"/>
    <w:rsid w:val="004E651A"/>
    <w:rsid w:val="004F406E"/>
    <w:rsid w:val="005034CE"/>
    <w:rsid w:val="00504F5C"/>
    <w:rsid w:val="005159DF"/>
    <w:rsid w:val="00517B48"/>
    <w:rsid w:val="005239D3"/>
    <w:rsid w:val="00536E6A"/>
    <w:rsid w:val="00536F87"/>
    <w:rsid w:val="0053756A"/>
    <w:rsid w:val="00541857"/>
    <w:rsid w:val="00541862"/>
    <w:rsid w:val="005515ED"/>
    <w:rsid w:val="005525AB"/>
    <w:rsid w:val="00552BEC"/>
    <w:rsid w:val="0055348E"/>
    <w:rsid w:val="00563428"/>
    <w:rsid w:val="005637F7"/>
    <w:rsid w:val="005654C7"/>
    <w:rsid w:val="005714A4"/>
    <w:rsid w:val="00581461"/>
    <w:rsid w:val="00583867"/>
    <w:rsid w:val="005861FE"/>
    <w:rsid w:val="0059030A"/>
    <w:rsid w:val="005A0FE8"/>
    <w:rsid w:val="005A4527"/>
    <w:rsid w:val="005A6435"/>
    <w:rsid w:val="005B20C3"/>
    <w:rsid w:val="005B4C61"/>
    <w:rsid w:val="005B7E85"/>
    <w:rsid w:val="005C2013"/>
    <w:rsid w:val="005C393A"/>
    <w:rsid w:val="005C5190"/>
    <w:rsid w:val="005C6E80"/>
    <w:rsid w:val="005D0EF4"/>
    <w:rsid w:val="005D1026"/>
    <w:rsid w:val="005D37E6"/>
    <w:rsid w:val="005D70F8"/>
    <w:rsid w:val="005E218C"/>
    <w:rsid w:val="005E595F"/>
    <w:rsid w:val="005F006B"/>
    <w:rsid w:val="005F6D2D"/>
    <w:rsid w:val="0060150F"/>
    <w:rsid w:val="006043E8"/>
    <w:rsid w:val="00604E35"/>
    <w:rsid w:val="006076E9"/>
    <w:rsid w:val="00614C68"/>
    <w:rsid w:val="00614EEF"/>
    <w:rsid w:val="00623188"/>
    <w:rsid w:val="00623A5A"/>
    <w:rsid w:val="006356B8"/>
    <w:rsid w:val="00637946"/>
    <w:rsid w:val="006408E3"/>
    <w:rsid w:val="00641C23"/>
    <w:rsid w:val="006550E7"/>
    <w:rsid w:val="00656257"/>
    <w:rsid w:val="00665428"/>
    <w:rsid w:val="00674839"/>
    <w:rsid w:val="00674A74"/>
    <w:rsid w:val="00676C8A"/>
    <w:rsid w:val="00677EE7"/>
    <w:rsid w:val="00687B53"/>
    <w:rsid w:val="00690EF0"/>
    <w:rsid w:val="006A0F6A"/>
    <w:rsid w:val="006A2006"/>
    <w:rsid w:val="006A5884"/>
    <w:rsid w:val="006A5952"/>
    <w:rsid w:val="006A6B4C"/>
    <w:rsid w:val="006B42E1"/>
    <w:rsid w:val="006B6E33"/>
    <w:rsid w:val="006C0A16"/>
    <w:rsid w:val="006C1D03"/>
    <w:rsid w:val="006C2EE8"/>
    <w:rsid w:val="006C6076"/>
    <w:rsid w:val="006D0A4D"/>
    <w:rsid w:val="006D5683"/>
    <w:rsid w:val="006D58FF"/>
    <w:rsid w:val="006E04A2"/>
    <w:rsid w:val="006E2E2B"/>
    <w:rsid w:val="006F4ACB"/>
    <w:rsid w:val="006F5BAF"/>
    <w:rsid w:val="006F6BA7"/>
    <w:rsid w:val="00701E9D"/>
    <w:rsid w:val="007078F7"/>
    <w:rsid w:val="00707C03"/>
    <w:rsid w:val="0071441D"/>
    <w:rsid w:val="007159FA"/>
    <w:rsid w:val="00721305"/>
    <w:rsid w:val="00721450"/>
    <w:rsid w:val="00727C3D"/>
    <w:rsid w:val="00736261"/>
    <w:rsid w:val="00737328"/>
    <w:rsid w:val="00740467"/>
    <w:rsid w:val="00746761"/>
    <w:rsid w:val="00747E2F"/>
    <w:rsid w:val="00747FA6"/>
    <w:rsid w:val="00750D60"/>
    <w:rsid w:val="00750EE6"/>
    <w:rsid w:val="0075523E"/>
    <w:rsid w:val="0075757F"/>
    <w:rsid w:val="00757D73"/>
    <w:rsid w:val="007613A0"/>
    <w:rsid w:val="0077391F"/>
    <w:rsid w:val="007746D2"/>
    <w:rsid w:val="00775744"/>
    <w:rsid w:val="007778B6"/>
    <w:rsid w:val="00780395"/>
    <w:rsid w:val="00780677"/>
    <w:rsid w:val="007808E5"/>
    <w:rsid w:val="0078334B"/>
    <w:rsid w:val="00785B7B"/>
    <w:rsid w:val="00791675"/>
    <w:rsid w:val="00795555"/>
    <w:rsid w:val="007A05F4"/>
    <w:rsid w:val="007A1EFE"/>
    <w:rsid w:val="007A2A7B"/>
    <w:rsid w:val="007A394D"/>
    <w:rsid w:val="007A4403"/>
    <w:rsid w:val="007A5054"/>
    <w:rsid w:val="007A5872"/>
    <w:rsid w:val="007A7711"/>
    <w:rsid w:val="007B253F"/>
    <w:rsid w:val="007B25C9"/>
    <w:rsid w:val="007B3277"/>
    <w:rsid w:val="007B4BAC"/>
    <w:rsid w:val="007B54F9"/>
    <w:rsid w:val="007B6239"/>
    <w:rsid w:val="007B62CB"/>
    <w:rsid w:val="007B6593"/>
    <w:rsid w:val="007C52C3"/>
    <w:rsid w:val="007D369F"/>
    <w:rsid w:val="007D391A"/>
    <w:rsid w:val="007D4187"/>
    <w:rsid w:val="007D5CEA"/>
    <w:rsid w:val="007D639A"/>
    <w:rsid w:val="007E4C4C"/>
    <w:rsid w:val="007E793D"/>
    <w:rsid w:val="007F1A27"/>
    <w:rsid w:val="007F309E"/>
    <w:rsid w:val="007F4960"/>
    <w:rsid w:val="00804ED0"/>
    <w:rsid w:val="00811894"/>
    <w:rsid w:val="008129F1"/>
    <w:rsid w:val="0082273C"/>
    <w:rsid w:val="00830577"/>
    <w:rsid w:val="00830615"/>
    <w:rsid w:val="00831DCF"/>
    <w:rsid w:val="008408C8"/>
    <w:rsid w:val="00845932"/>
    <w:rsid w:val="008466C4"/>
    <w:rsid w:val="00847BD7"/>
    <w:rsid w:val="00853567"/>
    <w:rsid w:val="00854161"/>
    <w:rsid w:val="008745B7"/>
    <w:rsid w:val="0087589E"/>
    <w:rsid w:val="00881607"/>
    <w:rsid w:val="00885AA7"/>
    <w:rsid w:val="0088772F"/>
    <w:rsid w:val="0089032B"/>
    <w:rsid w:val="008932A3"/>
    <w:rsid w:val="008939F9"/>
    <w:rsid w:val="0089780F"/>
    <w:rsid w:val="008A02D0"/>
    <w:rsid w:val="008A0F5F"/>
    <w:rsid w:val="008A2D3D"/>
    <w:rsid w:val="008A3296"/>
    <w:rsid w:val="008A3B2E"/>
    <w:rsid w:val="008A4C10"/>
    <w:rsid w:val="008A591C"/>
    <w:rsid w:val="008B29B6"/>
    <w:rsid w:val="008B3E40"/>
    <w:rsid w:val="008B6F04"/>
    <w:rsid w:val="008C190E"/>
    <w:rsid w:val="008C1B77"/>
    <w:rsid w:val="008C75E1"/>
    <w:rsid w:val="008E3C4E"/>
    <w:rsid w:val="008E7CAD"/>
    <w:rsid w:val="008F4199"/>
    <w:rsid w:val="008F77B2"/>
    <w:rsid w:val="00906052"/>
    <w:rsid w:val="0091137F"/>
    <w:rsid w:val="0091586C"/>
    <w:rsid w:val="00921117"/>
    <w:rsid w:val="00921206"/>
    <w:rsid w:val="0092365A"/>
    <w:rsid w:val="00925578"/>
    <w:rsid w:val="009305A7"/>
    <w:rsid w:val="00930710"/>
    <w:rsid w:val="00930D14"/>
    <w:rsid w:val="00934932"/>
    <w:rsid w:val="00937348"/>
    <w:rsid w:val="0094160A"/>
    <w:rsid w:val="00952BAE"/>
    <w:rsid w:val="009540ED"/>
    <w:rsid w:val="0095438C"/>
    <w:rsid w:val="009623E9"/>
    <w:rsid w:val="00970F5C"/>
    <w:rsid w:val="00974B3B"/>
    <w:rsid w:val="009807B4"/>
    <w:rsid w:val="00983FEE"/>
    <w:rsid w:val="00985B43"/>
    <w:rsid w:val="009937BE"/>
    <w:rsid w:val="00995FDB"/>
    <w:rsid w:val="009A1133"/>
    <w:rsid w:val="009A2D99"/>
    <w:rsid w:val="009A39F7"/>
    <w:rsid w:val="009A554B"/>
    <w:rsid w:val="009B6E37"/>
    <w:rsid w:val="009C0761"/>
    <w:rsid w:val="009C0EEE"/>
    <w:rsid w:val="009C2267"/>
    <w:rsid w:val="009C4156"/>
    <w:rsid w:val="009D5F23"/>
    <w:rsid w:val="009D78CC"/>
    <w:rsid w:val="009E00A6"/>
    <w:rsid w:val="009E1F7C"/>
    <w:rsid w:val="009E4592"/>
    <w:rsid w:val="009E7E8B"/>
    <w:rsid w:val="009F0D8F"/>
    <w:rsid w:val="009F120E"/>
    <w:rsid w:val="009F3F44"/>
    <w:rsid w:val="00A077D3"/>
    <w:rsid w:val="00A10C7A"/>
    <w:rsid w:val="00A12C8B"/>
    <w:rsid w:val="00A16ED2"/>
    <w:rsid w:val="00A17045"/>
    <w:rsid w:val="00A20605"/>
    <w:rsid w:val="00A233DA"/>
    <w:rsid w:val="00A23FA6"/>
    <w:rsid w:val="00A261AF"/>
    <w:rsid w:val="00A27600"/>
    <w:rsid w:val="00A31DB9"/>
    <w:rsid w:val="00A33DF6"/>
    <w:rsid w:val="00A36983"/>
    <w:rsid w:val="00A51B18"/>
    <w:rsid w:val="00A52E76"/>
    <w:rsid w:val="00A53FFD"/>
    <w:rsid w:val="00A57FB6"/>
    <w:rsid w:val="00A6195F"/>
    <w:rsid w:val="00A6512A"/>
    <w:rsid w:val="00A7133B"/>
    <w:rsid w:val="00A76C21"/>
    <w:rsid w:val="00A8341B"/>
    <w:rsid w:val="00A87524"/>
    <w:rsid w:val="00A93B84"/>
    <w:rsid w:val="00A93D27"/>
    <w:rsid w:val="00A975D4"/>
    <w:rsid w:val="00AA0FAC"/>
    <w:rsid w:val="00AA1CC3"/>
    <w:rsid w:val="00AB4AD7"/>
    <w:rsid w:val="00AB6854"/>
    <w:rsid w:val="00AC0D6B"/>
    <w:rsid w:val="00AC6C2E"/>
    <w:rsid w:val="00AC772C"/>
    <w:rsid w:val="00AD2911"/>
    <w:rsid w:val="00AD3B88"/>
    <w:rsid w:val="00AD40D6"/>
    <w:rsid w:val="00AE0798"/>
    <w:rsid w:val="00AE31E5"/>
    <w:rsid w:val="00AF1B82"/>
    <w:rsid w:val="00AF27CE"/>
    <w:rsid w:val="00B004AC"/>
    <w:rsid w:val="00B007E8"/>
    <w:rsid w:val="00B01838"/>
    <w:rsid w:val="00B036EF"/>
    <w:rsid w:val="00B13A22"/>
    <w:rsid w:val="00B13AAB"/>
    <w:rsid w:val="00B13E3F"/>
    <w:rsid w:val="00B24A15"/>
    <w:rsid w:val="00B25D25"/>
    <w:rsid w:val="00B4007D"/>
    <w:rsid w:val="00B400BC"/>
    <w:rsid w:val="00B4262A"/>
    <w:rsid w:val="00B50D5D"/>
    <w:rsid w:val="00B54A7C"/>
    <w:rsid w:val="00B62354"/>
    <w:rsid w:val="00B63692"/>
    <w:rsid w:val="00B67AEF"/>
    <w:rsid w:val="00B70754"/>
    <w:rsid w:val="00B71C91"/>
    <w:rsid w:val="00B82D3F"/>
    <w:rsid w:val="00B86916"/>
    <w:rsid w:val="00B87D66"/>
    <w:rsid w:val="00B957A2"/>
    <w:rsid w:val="00B969F1"/>
    <w:rsid w:val="00BA10D5"/>
    <w:rsid w:val="00BA261B"/>
    <w:rsid w:val="00BA29CF"/>
    <w:rsid w:val="00BA2BFE"/>
    <w:rsid w:val="00BA7033"/>
    <w:rsid w:val="00BB19B2"/>
    <w:rsid w:val="00BB6EA1"/>
    <w:rsid w:val="00BB7E48"/>
    <w:rsid w:val="00BC6B06"/>
    <w:rsid w:val="00BC7FAC"/>
    <w:rsid w:val="00BD0F5C"/>
    <w:rsid w:val="00BD351C"/>
    <w:rsid w:val="00BD466C"/>
    <w:rsid w:val="00BD655F"/>
    <w:rsid w:val="00BE013F"/>
    <w:rsid w:val="00BE2B67"/>
    <w:rsid w:val="00BE51A7"/>
    <w:rsid w:val="00BE7368"/>
    <w:rsid w:val="00BF06DE"/>
    <w:rsid w:val="00BF0D3C"/>
    <w:rsid w:val="00BF1ADF"/>
    <w:rsid w:val="00BF2432"/>
    <w:rsid w:val="00BF5105"/>
    <w:rsid w:val="00BF69CC"/>
    <w:rsid w:val="00C02568"/>
    <w:rsid w:val="00C071C7"/>
    <w:rsid w:val="00C11B66"/>
    <w:rsid w:val="00C24E2D"/>
    <w:rsid w:val="00C2600E"/>
    <w:rsid w:val="00C27C19"/>
    <w:rsid w:val="00C305CB"/>
    <w:rsid w:val="00C344CC"/>
    <w:rsid w:val="00C358C6"/>
    <w:rsid w:val="00C37295"/>
    <w:rsid w:val="00C41720"/>
    <w:rsid w:val="00C4259B"/>
    <w:rsid w:val="00C56200"/>
    <w:rsid w:val="00C564C0"/>
    <w:rsid w:val="00C6287E"/>
    <w:rsid w:val="00C64819"/>
    <w:rsid w:val="00C65441"/>
    <w:rsid w:val="00C74AC3"/>
    <w:rsid w:val="00C7710D"/>
    <w:rsid w:val="00C827CE"/>
    <w:rsid w:val="00C84CAB"/>
    <w:rsid w:val="00C862FE"/>
    <w:rsid w:val="00C8656C"/>
    <w:rsid w:val="00C86B87"/>
    <w:rsid w:val="00C92885"/>
    <w:rsid w:val="00CA1E41"/>
    <w:rsid w:val="00CA2472"/>
    <w:rsid w:val="00CA595C"/>
    <w:rsid w:val="00CA6BF7"/>
    <w:rsid w:val="00CB195D"/>
    <w:rsid w:val="00CB54FE"/>
    <w:rsid w:val="00CB77D2"/>
    <w:rsid w:val="00CC0F42"/>
    <w:rsid w:val="00CC4731"/>
    <w:rsid w:val="00CC5A0A"/>
    <w:rsid w:val="00CD154F"/>
    <w:rsid w:val="00CD1D75"/>
    <w:rsid w:val="00CE15FA"/>
    <w:rsid w:val="00CE4423"/>
    <w:rsid w:val="00CE6DE2"/>
    <w:rsid w:val="00CE70F1"/>
    <w:rsid w:val="00CF4ECC"/>
    <w:rsid w:val="00CF6A35"/>
    <w:rsid w:val="00D028B1"/>
    <w:rsid w:val="00D12D8B"/>
    <w:rsid w:val="00D1389E"/>
    <w:rsid w:val="00D14ECD"/>
    <w:rsid w:val="00D20C36"/>
    <w:rsid w:val="00D2462E"/>
    <w:rsid w:val="00D24E83"/>
    <w:rsid w:val="00D250BC"/>
    <w:rsid w:val="00D407B4"/>
    <w:rsid w:val="00D45541"/>
    <w:rsid w:val="00D47222"/>
    <w:rsid w:val="00D55585"/>
    <w:rsid w:val="00D60132"/>
    <w:rsid w:val="00D60D98"/>
    <w:rsid w:val="00D6771B"/>
    <w:rsid w:val="00D71D09"/>
    <w:rsid w:val="00D73E7D"/>
    <w:rsid w:val="00D94599"/>
    <w:rsid w:val="00DB5B44"/>
    <w:rsid w:val="00DC3DD3"/>
    <w:rsid w:val="00DC4972"/>
    <w:rsid w:val="00DC7C8A"/>
    <w:rsid w:val="00DD3BD6"/>
    <w:rsid w:val="00DE1D67"/>
    <w:rsid w:val="00DE4E25"/>
    <w:rsid w:val="00DF0C1B"/>
    <w:rsid w:val="00DF234A"/>
    <w:rsid w:val="00DF4490"/>
    <w:rsid w:val="00DF54A9"/>
    <w:rsid w:val="00DF57AC"/>
    <w:rsid w:val="00E013A7"/>
    <w:rsid w:val="00E021F2"/>
    <w:rsid w:val="00E052EA"/>
    <w:rsid w:val="00E06236"/>
    <w:rsid w:val="00E11D1E"/>
    <w:rsid w:val="00E11F4A"/>
    <w:rsid w:val="00E23761"/>
    <w:rsid w:val="00E24081"/>
    <w:rsid w:val="00E25DC3"/>
    <w:rsid w:val="00E27521"/>
    <w:rsid w:val="00E3263D"/>
    <w:rsid w:val="00E334AE"/>
    <w:rsid w:val="00E33BC9"/>
    <w:rsid w:val="00E450CB"/>
    <w:rsid w:val="00E464D1"/>
    <w:rsid w:val="00E50274"/>
    <w:rsid w:val="00E50E7F"/>
    <w:rsid w:val="00E5316D"/>
    <w:rsid w:val="00E6383E"/>
    <w:rsid w:val="00E643DC"/>
    <w:rsid w:val="00E65EF6"/>
    <w:rsid w:val="00E6605D"/>
    <w:rsid w:val="00E7103E"/>
    <w:rsid w:val="00E76B12"/>
    <w:rsid w:val="00E8072D"/>
    <w:rsid w:val="00E855D4"/>
    <w:rsid w:val="00E86845"/>
    <w:rsid w:val="00E8703F"/>
    <w:rsid w:val="00E91000"/>
    <w:rsid w:val="00E935E4"/>
    <w:rsid w:val="00E965C0"/>
    <w:rsid w:val="00E96A62"/>
    <w:rsid w:val="00E975BC"/>
    <w:rsid w:val="00EA34BF"/>
    <w:rsid w:val="00EB1329"/>
    <w:rsid w:val="00EB35D3"/>
    <w:rsid w:val="00EC3EFC"/>
    <w:rsid w:val="00EC51DD"/>
    <w:rsid w:val="00EC6798"/>
    <w:rsid w:val="00ED0608"/>
    <w:rsid w:val="00ED092C"/>
    <w:rsid w:val="00EE195B"/>
    <w:rsid w:val="00EE7B77"/>
    <w:rsid w:val="00EF6CA9"/>
    <w:rsid w:val="00F10397"/>
    <w:rsid w:val="00F12345"/>
    <w:rsid w:val="00F15B16"/>
    <w:rsid w:val="00F172D4"/>
    <w:rsid w:val="00F17E45"/>
    <w:rsid w:val="00F21E75"/>
    <w:rsid w:val="00F27DA2"/>
    <w:rsid w:val="00F316D7"/>
    <w:rsid w:val="00F3193B"/>
    <w:rsid w:val="00F31D1F"/>
    <w:rsid w:val="00F3692B"/>
    <w:rsid w:val="00F40356"/>
    <w:rsid w:val="00F416F5"/>
    <w:rsid w:val="00F4227C"/>
    <w:rsid w:val="00F42A40"/>
    <w:rsid w:val="00F45E62"/>
    <w:rsid w:val="00F47922"/>
    <w:rsid w:val="00F578B0"/>
    <w:rsid w:val="00F601B3"/>
    <w:rsid w:val="00F6248E"/>
    <w:rsid w:val="00F657AC"/>
    <w:rsid w:val="00F7305D"/>
    <w:rsid w:val="00F920E1"/>
    <w:rsid w:val="00F944A7"/>
    <w:rsid w:val="00F94B2D"/>
    <w:rsid w:val="00F94E1D"/>
    <w:rsid w:val="00F96D62"/>
    <w:rsid w:val="00FA12D5"/>
    <w:rsid w:val="00FA4AAA"/>
    <w:rsid w:val="00FA5180"/>
    <w:rsid w:val="00FB03EB"/>
    <w:rsid w:val="00FB4D71"/>
    <w:rsid w:val="00FC16B2"/>
    <w:rsid w:val="00FD3D73"/>
    <w:rsid w:val="00FE1E0E"/>
    <w:rsid w:val="00FE4F4A"/>
    <w:rsid w:val="00FE7811"/>
    <w:rsid w:val="00FE7ACF"/>
    <w:rsid w:val="00FF03EF"/>
    <w:rsid w:val="00FF2B78"/>
    <w:rsid w:val="00FF32DA"/>
    <w:rsid w:val="00FF3354"/>
    <w:rsid w:val="00FF361D"/>
    <w:rsid w:val="00FF4462"/>
    <w:rsid w:val="00FF460F"/>
    <w:rsid w:val="00FF4EC8"/>
    <w:rsid w:val="00FF5DC3"/>
    <w:rsid w:val="4AFAFAE5"/>
    <w:rsid w:val="5149785B"/>
    <w:rsid w:val="6242B2E0"/>
    <w:rsid w:val="632DEB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8C901"/>
  <w15:chartTrackingRefBased/>
  <w15:docId w15:val="{EECAE077-1295-49AD-A2D5-332794A9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5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5D4"/>
    <w:pPr>
      <w:ind w:left="720"/>
      <w:contextualSpacing/>
    </w:pPr>
  </w:style>
  <w:style w:type="table" w:styleId="TableGrid">
    <w:name w:val="Table Grid"/>
    <w:basedOn w:val="TableNormal"/>
    <w:uiPriority w:val="39"/>
    <w:rsid w:val="00A97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75D4"/>
    <w:pPr>
      <w:spacing w:after="0" w:line="240" w:lineRule="auto"/>
    </w:pPr>
  </w:style>
  <w:style w:type="paragraph" w:styleId="Header">
    <w:name w:val="header"/>
    <w:basedOn w:val="Normal"/>
    <w:link w:val="HeaderChar"/>
    <w:uiPriority w:val="99"/>
    <w:unhideWhenUsed/>
    <w:rsid w:val="00674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A74"/>
  </w:style>
  <w:style w:type="paragraph" w:styleId="Footer">
    <w:name w:val="footer"/>
    <w:basedOn w:val="Normal"/>
    <w:link w:val="FooterChar"/>
    <w:uiPriority w:val="99"/>
    <w:unhideWhenUsed/>
    <w:rsid w:val="00674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6884">
      <w:bodyDiv w:val="1"/>
      <w:marLeft w:val="0"/>
      <w:marRight w:val="0"/>
      <w:marTop w:val="0"/>
      <w:marBottom w:val="0"/>
      <w:divBdr>
        <w:top w:val="none" w:sz="0" w:space="0" w:color="auto"/>
        <w:left w:val="none" w:sz="0" w:space="0" w:color="auto"/>
        <w:bottom w:val="none" w:sz="0" w:space="0" w:color="auto"/>
        <w:right w:val="none" w:sz="0" w:space="0" w:color="auto"/>
      </w:divBdr>
    </w:div>
    <w:div w:id="104859656">
      <w:bodyDiv w:val="1"/>
      <w:marLeft w:val="0"/>
      <w:marRight w:val="0"/>
      <w:marTop w:val="0"/>
      <w:marBottom w:val="0"/>
      <w:divBdr>
        <w:top w:val="none" w:sz="0" w:space="0" w:color="auto"/>
        <w:left w:val="none" w:sz="0" w:space="0" w:color="auto"/>
        <w:bottom w:val="none" w:sz="0" w:space="0" w:color="auto"/>
        <w:right w:val="none" w:sz="0" w:space="0" w:color="auto"/>
      </w:divBdr>
    </w:div>
    <w:div w:id="129328685">
      <w:bodyDiv w:val="1"/>
      <w:marLeft w:val="0"/>
      <w:marRight w:val="0"/>
      <w:marTop w:val="0"/>
      <w:marBottom w:val="0"/>
      <w:divBdr>
        <w:top w:val="none" w:sz="0" w:space="0" w:color="auto"/>
        <w:left w:val="none" w:sz="0" w:space="0" w:color="auto"/>
        <w:bottom w:val="none" w:sz="0" w:space="0" w:color="auto"/>
        <w:right w:val="none" w:sz="0" w:space="0" w:color="auto"/>
      </w:divBdr>
    </w:div>
    <w:div w:id="211576540">
      <w:bodyDiv w:val="1"/>
      <w:marLeft w:val="0"/>
      <w:marRight w:val="0"/>
      <w:marTop w:val="0"/>
      <w:marBottom w:val="0"/>
      <w:divBdr>
        <w:top w:val="none" w:sz="0" w:space="0" w:color="auto"/>
        <w:left w:val="none" w:sz="0" w:space="0" w:color="auto"/>
        <w:bottom w:val="none" w:sz="0" w:space="0" w:color="auto"/>
        <w:right w:val="none" w:sz="0" w:space="0" w:color="auto"/>
      </w:divBdr>
    </w:div>
    <w:div w:id="230777711">
      <w:bodyDiv w:val="1"/>
      <w:marLeft w:val="0"/>
      <w:marRight w:val="0"/>
      <w:marTop w:val="0"/>
      <w:marBottom w:val="0"/>
      <w:divBdr>
        <w:top w:val="none" w:sz="0" w:space="0" w:color="auto"/>
        <w:left w:val="none" w:sz="0" w:space="0" w:color="auto"/>
        <w:bottom w:val="none" w:sz="0" w:space="0" w:color="auto"/>
        <w:right w:val="none" w:sz="0" w:space="0" w:color="auto"/>
      </w:divBdr>
    </w:div>
    <w:div w:id="270473443">
      <w:bodyDiv w:val="1"/>
      <w:marLeft w:val="0"/>
      <w:marRight w:val="0"/>
      <w:marTop w:val="0"/>
      <w:marBottom w:val="0"/>
      <w:divBdr>
        <w:top w:val="none" w:sz="0" w:space="0" w:color="auto"/>
        <w:left w:val="none" w:sz="0" w:space="0" w:color="auto"/>
        <w:bottom w:val="none" w:sz="0" w:space="0" w:color="auto"/>
        <w:right w:val="none" w:sz="0" w:space="0" w:color="auto"/>
      </w:divBdr>
    </w:div>
    <w:div w:id="299314072">
      <w:bodyDiv w:val="1"/>
      <w:marLeft w:val="0"/>
      <w:marRight w:val="0"/>
      <w:marTop w:val="0"/>
      <w:marBottom w:val="0"/>
      <w:divBdr>
        <w:top w:val="none" w:sz="0" w:space="0" w:color="auto"/>
        <w:left w:val="none" w:sz="0" w:space="0" w:color="auto"/>
        <w:bottom w:val="none" w:sz="0" w:space="0" w:color="auto"/>
        <w:right w:val="none" w:sz="0" w:space="0" w:color="auto"/>
      </w:divBdr>
    </w:div>
    <w:div w:id="402026851">
      <w:bodyDiv w:val="1"/>
      <w:marLeft w:val="0"/>
      <w:marRight w:val="0"/>
      <w:marTop w:val="0"/>
      <w:marBottom w:val="0"/>
      <w:divBdr>
        <w:top w:val="none" w:sz="0" w:space="0" w:color="auto"/>
        <w:left w:val="none" w:sz="0" w:space="0" w:color="auto"/>
        <w:bottom w:val="none" w:sz="0" w:space="0" w:color="auto"/>
        <w:right w:val="none" w:sz="0" w:space="0" w:color="auto"/>
      </w:divBdr>
    </w:div>
    <w:div w:id="591401447">
      <w:bodyDiv w:val="1"/>
      <w:marLeft w:val="0"/>
      <w:marRight w:val="0"/>
      <w:marTop w:val="0"/>
      <w:marBottom w:val="0"/>
      <w:divBdr>
        <w:top w:val="none" w:sz="0" w:space="0" w:color="auto"/>
        <w:left w:val="none" w:sz="0" w:space="0" w:color="auto"/>
        <w:bottom w:val="none" w:sz="0" w:space="0" w:color="auto"/>
        <w:right w:val="none" w:sz="0" w:space="0" w:color="auto"/>
      </w:divBdr>
    </w:div>
    <w:div w:id="650251235">
      <w:bodyDiv w:val="1"/>
      <w:marLeft w:val="0"/>
      <w:marRight w:val="0"/>
      <w:marTop w:val="0"/>
      <w:marBottom w:val="0"/>
      <w:divBdr>
        <w:top w:val="none" w:sz="0" w:space="0" w:color="auto"/>
        <w:left w:val="none" w:sz="0" w:space="0" w:color="auto"/>
        <w:bottom w:val="none" w:sz="0" w:space="0" w:color="auto"/>
        <w:right w:val="none" w:sz="0" w:space="0" w:color="auto"/>
      </w:divBdr>
    </w:div>
    <w:div w:id="657467061">
      <w:bodyDiv w:val="1"/>
      <w:marLeft w:val="0"/>
      <w:marRight w:val="0"/>
      <w:marTop w:val="0"/>
      <w:marBottom w:val="0"/>
      <w:divBdr>
        <w:top w:val="none" w:sz="0" w:space="0" w:color="auto"/>
        <w:left w:val="none" w:sz="0" w:space="0" w:color="auto"/>
        <w:bottom w:val="none" w:sz="0" w:space="0" w:color="auto"/>
        <w:right w:val="none" w:sz="0" w:space="0" w:color="auto"/>
      </w:divBdr>
    </w:div>
    <w:div w:id="706833213">
      <w:bodyDiv w:val="1"/>
      <w:marLeft w:val="0"/>
      <w:marRight w:val="0"/>
      <w:marTop w:val="0"/>
      <w:marBottom w:val="0"/>
      <w:divBdr>
        <w:top w:val="none" w:sz="0" w:space="0" w:color="auto"/>
        <w:left w:val="none" w:sz="0" w:space="0" w:color="auto"/>
        <w:bottom w:val="none" w:sz="0" w:space="0" w:color="auto"/>
        <w:right w:val="none" w:sz="0" w:space="0" w:color="auto"/>
      </w:divBdr>
    </w:div>
    <w:div w:id="783695556">
      <w:bodyDiv w:val="1"/>
      <w:marLeft w:val="0"/>
      <w:marRight w:val="0"/>
      <w:marTop w:val="0"/>
      <w:marBottom w:val="0"/>
      <w:divBdr>
        <w:top w:val="none" w:sz="0" w:space="0" w:color="auto"/>
        <w:left w:val="none" w:sz="0" w:space="0" w:color="auto"/>
        <w:bottom w:val="none" w:sz="0" w:space="0" w:color="auto"/>
        <w:right w:val="none" w:sz="0" w:space="0" w:color="auto"/>
      </w:divBdr>
    </w:div>
    <w:div w:id="823669608">
      <w:bodyDiv w:val="1"/>
      <w:marLeft w:val="0"/>
      <w:marRight w:val="0"/>
      <w:marTop w:val="0"/>
      <w:marBottom w:val="0"/>
      <w:divBdr>
        <w:top w:val="none" w:sz="0" w:space="0" w:color="auto"/>
        <w:left w:val="none" w:sz="0" w:space="0" w:color="auto"/>
        <w:bottom w:val="none" w:sz="0" w:space="0" w:color="auto"/>
        <w:right w:val="none" w:sz="0" w:space="0" w:color="auto"/>
      </w:divBdr>
    </w:div>
    <w:div w:id="853375001">
      <w:bodyDiv w:val="1"/>
      <w:marLeft w:val="0"/>
      <w:marRight w:val="0"/>
      <w:marTop w:val="0"/>
      <w:marBottom w:val="0"/>
      <w:divBdr>
        <w:top w:val="none" w:sz="0" w:space="0" w:color="auto"/>
        <w:left w:val="none" w:sz="0" w:space="0" w:color="auto"/>
        <w:bottom w:val="none" w:sz="0" w:space="0" w:color="auto"/>
        <w:right w:val="none" w:sz="0" w:space="0" w:color="auto"/>
      </w:divBdr>
    </w:div>
    <w:div w:id="941762660">
      <w:bodyDiv w:val="1"/>
      <w:marLeft w:val="0"/>
      <w:marRight w:val="0"/>
      <w:marTop w:val="0"/>
      <w:marBottom w:val="0"/>
      <w:divBdr>
        <w:top w:val="none" w:sz="0" w:space="0" w:color="auto"/>
        <w:left w:val="none" w:sz="0" w:space="0" w:color="auto"/>
        <w:bottom w:val="none" w:sz="0" w:space="0" w:color="auto"/>
        <w:right w:val="none" w:sz="0" w:space="0" w:color="auto"/>
      </w:divBdr>
    </w:div>
    <w:div w:id="945430848">
      <w:bodyDiv w:val="1"/>
      <w:marLeft w:val="0"/>
      <w:marRight w:val="0"/>
      <w:marTop w:val="0"/>
      <w:marBottom w:val="0"/>
      <w:divBdr>
        <w:top w:val="none" w:sz="0" w:space="0" w:color="auto"/>
        <w:left w:val="none" w:sz="0" w:space="0" w:color="auto"/>
        <w:bottom w:val="none" w:sz="0" w:space="0" w:color="auto"/>
        <w:right w:val="none" w:sz="0" w:space="0" w:color="auto"/>
      </w:divBdr>
    </w:div>
    <w:div w:id="1195659491">
      <w:bodyDiv w:val="1"/>
      <w:marLeft w:val="0"/>
      <w:marRight w:val="0"/>
      <w:marTop w:val="0"/>
      <w:marBottom w:val="0"/>
      <w:divBdr>
        <w:top w:val="none" w:sz="0" w:space="0" w:color="auto"/>
        <w:left w:val="none" w:sz="0" w:space="0" w:color="auto"/>
        <w:bottom w:val="none" w:sz="0" w:space="0" w:color="auto"/>
        <w:right w:val="none" w:sz="0" w:space="0" w:color="auto"/>
      </w:divBdr>
    </w:div>
    <w:div w:id="1234464918">
      <w:bodyDiv w:val="1"/>
      <w:marLeft w:val="0"/>
      <w:marRight w:val="0"/>
      <w:marTop w:val="0"/>
      <w:marBottom w:val="0"/>
      <w:divBdr>
        <w:top w:val="none" w:sz="0" w:space="0" w:color="auto"/>
        <w:left w:val="none" w:sz="0" w:space="0" w:color="auto"/>
        <w:bottom w:val="none" w:sz="0" w:space="0" w:color="auto"/>
        <w:right w:val="none" w:sz="0" w:space="0" w:color="auto"/>
      </w:divBdr>
    </w:div>
    <w:div w:id="1259212488">
      <w:bodyDiv w:val="1"/>
      <w:marLeft w:val="0"/>
      <w:marRight w:val="0"/>
      <w:marTop w:val="0"/>
      <w:marBottom w:val="0"/>
      <w:divBdr>
        <w:top w:val="none" w:sz="0" w:space="0" w:color="auto"/>
        <w:left w:val="none" w:sz="0" w:space="0" w:color="auto"/>
        <w:bottom w:val="none" w:sz="0" w:space="0" w:color="auto"/>
        <w:right w:val="none" w:sz="0" w:space="0" w:color="auto"/>
      </w:divBdr>
    </w:div>
    <w:div w:id="1270042446">
      <w:bodyDiv w:val="1"/>
      <w:marLeft w:val="0"/>
      <w:marRight w:val="0"/>
      <w:marTop w:val="0"/>
      <w:marBottom w:val="0"/>
      <w:divBdr>
        <w:top w:val="none" w:sz="0" w:space="0" w:color="auto"/>
        <w:left w:val="none" w:sz="0" w:space="0" w:color="auto"/>
        <w:bottom w:val="none" w:sz="0" w:space="0" w:color="auto"/>
        <w:right w:val="none" w:sz="0" w:space="0" w:color="auto"/>
      </w:divBdr>
    </w:div>
    <w:div w:id="1285965787">
      <w:bodyDiv w:val="1"/>
      <w:marLeft w:val="0"/>
      <w:marRight w:val="0"/>
      <w:marTop w:val="0"/>
      <w:marBottom w:val="0"/>
      <w:divBdr>
        <w:top w:val="none" w:sz="0" w:space="0" w:color="auto"/>
        <w:left w:val="none" w:sz="0" w:space="0" w:color="auto"/>
        <w:bottom w:val="none" w:sz="0" w:space="0" w:color="auto"/>
        <w:right w:val="none" w:sz="0" w:space="0" w:color="auto"/>
      </w:divBdr>
    </w:div>
    <w:div w:id="1477379325">
      <w:bodyDiv w:val="1"/>
      <w:marLeft w:val="0"/>
      <w:marRight w:val="0"/>
      <w:marTop w:val="0"/>
      <w:marBottom w:val="0"/>
      <w:divBdr>
        <w:top w:val="none" w:sz="0" w:space="0" w:color="auto"/>
        <w:left w:val="none" w:sz="0" w:space="0" w:color="auto"/>
        <w:bottom w:val="none" w:sz="0" w:space="0" w:color="auto"/>
        <w:right w:val="none" w:sz="0" w:space="0" w:color="auto"/>
      </w:divBdr>
    </w:div>
    <w:div w:id="1482766158">
      <w:bodyDiv w:val="1"/>
      <w:marLeft w:val="0"/>
      <w:marRight w:val="0"/>
      <w:marTop w:val="0"/>
      <w:marBottom w:val="0"/>
      <w:divBdr>
        <w:top w:val="none" w:sz="0" w:space="0" w:color="auto"/>
        <w:left w:val="none" w:sz="0" w:space="0" w:color="auto"/>
        <w:bottom w:val="none" w:sz="0" w:space="0" w:color="auto"/>
        <w:right w:val="none" w:sz="0" w:space="0" w:color="auto"/>
      </w:divBdr>
    </w:div>
    <w:div w:id="1540243436">
      <w:bodyDiv w:val="1"/>
      <w:marLeft w:val="0"/>
      <w:marRight w:val="0"/>
      <w:marTop w:val="0"/>
      <w:marBottom w:val="0"/>
      <w:divBdr>
        <w:top w:val="none" w:sz="0" w:space="0" w:color="auto"/>
        <w:left w:val="none" w:sz="0" w:space="0" w:color="auto"/>
        <w:bottom w:val="none" w:sz="0" w:space="0" w:color="auto"/>
        <w:right w:val="none" w:sz="0" w:space="0" w:color="auto"/>
      </w:divBdr>
    </w:div>
    <w:div w:id="1540505737">
      <w:bodyDiv w:val="1"/>
      <w:marLeft w:val="0"/>
      <w:marRight w:val="0"/>
      <w:marTop w:val="0"/>
      <w:marBottom w:val="0"/>
      <w:divBdr>
        <w:top w:val="none" w:sz="0" w:space="0" w:color="auto"/>
        <w:left w:val="none" w:sz="0" w:space="0" w:color="auto"/>
        <w:bottom w:val="none" w:sz="0" w:space="0" w:color="auto"/>
        <w:right w:val="none" w:sz="0" w:space="0" w:color="auto"/>
      </w:divBdr>
    </w:div>
    <w:div w:id="1643345602">
      <w:bodyDiv w:val="1"/>
      <w:marLeft w:val="0"/>
      <w:marRight w:val="0"/>
      <w:marTop w:val="0"/>
      <w:marBottom w:val="0"/>
      <w:divBdr>
        <w:top w:val="none" w:sz="0" w:space="0" w:color="auto"/>
        <w:left w:val="none" w:sz="0" w:space="0" w:color="auto"/>
        <w:bottom w:val="none" w:sz="0" w:space="0" w:color="auto"/>
        <w:right w:val="none" w:sz="0" w:space="0" w:color="auto"/>
      </w:divBdr>
    </w:div>
    <w:div w:id="1716738608">
      <w:bodyDiv w:val="1"/>
      <w:marLeft w:val="0"/>
      <w:marRight w:val="0"/>
      <w:marTop w:val="0"/>
      <w:marBottom w:val="0"/>
      <w:divBdr>
        <w:top w:val="none" w:sz="0" w:space="0" w:color="auto"/>
        <w:left w:val="none" w:sz="0" w:space="0" w:color="auto"/>
        <w:bottom w:val="none" w:sz="0" w:space="0" w:color="auto"/>
        <w:right w:val="none" w:sz="0" w:space="0" w:color="auto"/>
      </w:divBdr>
    </w:div>
    <w:div w:id="1855684509">
      <w:bodyDiv w:val="1"/>
      <w:marLeft w:val="0"/>
      <w:marRight w:val="0"/>
      <w:marTop w:val="0"/>
      <w:marBottom w:val="0"/>
      <w:divBdr>
        <w:top w:val="none" w:sz="0" w:space="0" w:color="auto"/>
        <w:left w:val="none" w:sz="0" w:space="0" w:color="auto"/>
        <w:bottom w:val="none" w:sz="0" w:space="0" w:color="auto"/>
        <w:right w:val="none" w:sz="0" w:space="0" w:color="auto"/>
      </w:divBdr>
    </w:div>
    <w:div w:id="1870802425">
      <w:bodyDiv w:val="1"/>
      <w:marLeft w:val="0"/>
      <w:marRight w:val="0"/>
      <w:marTop w:val="0"/>
      <w:marBottom w:val="0"/>
      <w:divBdr>
        <w:top w:val="none" w:sz="0" w:space="0" w:color="auto"/>
        <w:left w:val="none" w:sz="0" w:space="0" w:color="auto"/>
        <w:bottom w:val="none" w:sz="0" w:space="0" w:color="auto"/>
        <w:right w:val="none" w:sz="0" w:space="0" w:color="auto"/>
      </w:divBdr>
    </w:div>
    <w:div w:id="2035032733">
      <w:bodyDiv w:val="1"/>
      <w:marLeft w:val="0"/>
      <w:marRight w:val="0"/>
      <w:marTop w:val="0"/>
      <w:marBottom w:val="0"/>
      <w:divBdr>
        <w:top w:val="none" w:sz="0" w:space="0" w:color="auto"/>
        <w:left w:val="none" w:sz="0" w:space="0" w:color="auto"/>
        <w:bottom w:val="none" w:sz="0" w:space="0" w:color="auto"/>
        <w:right w:val="none" w:sz="0" w:space="0" w:color="auto"/>
      </w:divBdr>
    </w:div>
    <w:div w:id="213405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423</TotalTime>
  <Pages>11</Pages>
  <Words>2538</Words>
  <Characters>14471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Gates</dc:creator>
  <cp:keywords/>
  <dc:description/>
  <cp:lastModifiedBy>Liberty Town Clerks</cp:lastModifiedBy>
  <cp:revision>106</cp:revision>
  <cp:lastPrinted>2023-02-20T22:33:00Z</cp:lastPrinted>
  <dcterms:created xsi:type="dcterms:W3CDTF">2025-07-01T16:47:00Z</dcterms:created>
  <dcterms:modified xsi:type="dcterms:W3CDTF">2025-07-29T15:39:00Z</dcterms:modified>
</cp:coreProperties>
</file>