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3D189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1B1626">
        <w:rPr>
          <w:rFonts w:ascii="Arial" w:hAnsi="Arial" w:cs="Arial"/>
          <w:sz w:val="22"/>
          <w:szCs w:val="22"/>
        </w:rPr>
        <w:t>26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D13E1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057870">
        <w:rPr>
          <w:rFonts w:ascii="Arial" w:hAnsi="Arial" w:cs="Arial"/>
          <w:sz w:val="22"/>
          <w:szCs w:val="22"/>
        </w:rPr>
        <w:t>1</w:t>
      </w:r>
      <w:r w:rsidR="001B1626">
        <w:rPr>
          <w:rFonts w:ascii="Arial" w:hAnsi="Arial" w:cs="Arial"/>
          <w:sz w:val="22"/>
          <w:szCs w:val="22"/>
        </w:rPr>
        <w:t>9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47B07" w:rsidRPr="008E6CEA" w:rsidRDefault="00347B07" w:rsidP="00347B07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Property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F4A9C" w:rsidRPr="008F4A9C" w:rsidRDefault="001C7C27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and sold property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641915" w:rsidRDefault="0064191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 Main Inc liquor license</w:t>
      </w:r>
    </w:p>
    <w:p w:rsidR="00347B07" w:rsidRDefault="00347B0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Natural gas transmission line vegetation maintenance</w:t>
      </w:r>
    </w:p>
    <w:p w:rsidR="00347B07" w:rsidRDefault="00347B0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Maine DOT notice of crack-sealing activities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B07" w:rsidRDefault="00347B07" w:rsidP="004E0EDF">
      <w:r>
        <w:separator/>
      </w:r>
    </w:p>
  </w:endnote>
  <w:endnote w:type="continuationSeparator" w:id="0">
    <w:p w:rsidR="00347B07" w:rsidRDefault="00347B07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347B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347B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347B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B07" w:rsidRDefault="00347B07" w:rsidP="004E0EDF">
      <w:r>
        <w:separator/>
      </w:r>
    </w:p>
  </w:footnote>
  <w:footnote w:type="continuationSeparator" w:id="0">
    <w:p w:rsidR="00347B07" w:rsidRDefault="00347B07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347B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Pr="001F2D2F" w:rsidRDefault="00381E8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519.4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347B07" w:rsidRDefault="00347B07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7B07" w:rsidRPr="001F2D2F">
      <w:rPr>
        <w:rFonts w:ascii="Arial" w:hAnsi="Arial" w:cs="Arial"/>
        <w:b/>
        <w:sz w:val="52"/>
        <w:szCs w:val="52"/>
      </w:rPr>
      <w:t>TOWN OF LIBERTY</w:t>
    </w:r>
  </w:p>
  <w:p w:rsidR="00347B07" w:rsidRPr="001F2D2F" w:rsidRDefault="00381E8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347B07" w:rsidRPr="001F2D2F" w:rsidRDefault="00347B0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47B07" w:rsidRPr="001F2D2F" w:rsidRDefault="00347B0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347B07" w:rsidRPr="001F2D2F" w:rsidRDefault="00347B07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347B07">
      <w:rPr>
        <w:rFonts w:ascii="Arial" w:hAnsi="Arial" w:cs="Arial"/>
        <w:sz w:val="16"/>
        <w:szCs w:val="16"/>
      </w:rPr>
      <w:t>SELECTBOARD</w:t>
    </w:r>
    <w:r w:rsidR="00347B07" w:rsidRPr="001F2D2F">
      <w:rPr>
        <w:rFonts w:ascii="Arial" w:hAnsi="Arial" w:cs="Arial"/>
        <w:sz w:val="16"/>
        <w:szCs w:val="16"/>
      </w:rPr>
      <w:t>/ASSESSORS</w:t>
    </w:r>
  </w:p>
  <w:p w:rsidR="00347B07" w:rsidRDefault="00347B07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347B07" w:rsidRPr="001F2D2F" w:rsidRDefault="00347B0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347B07" w:rsidRPr="001F2D2F" w:rsidRDefault="00347B07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347B07" w:rsidRPr="001F2D2F" w:rsidRDefault="00347B07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07" w:rsidRDefault="00347B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C27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47B07"/>
    <w:rsid w:val="00350B2E"/>
    <w:rsid w:val="00350F1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1E81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3BB2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69D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5075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830BE-BB55-4DF5-A980-8676489E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7</cp:revision>
  <cp:lastPrinted>2019-01-07T20:14:00Z</cp:lastPrinted>
  <dcterms:created xsi:type="dcterms:W3CDTF">2019-08-15T14:27:00Z</dcterms:created>
  <dcterms:modified xsi:type="dcterms:W3CDTF">2019-09-03T19:29:00Z</dcterms:modified>
</cp:coreProperties>
</file>