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324D2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F13B5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324D23">
        <w:rPr>
          <w:rFonts w:ascii="Arial" w:hAnsi="Arial" w:cs="Arial"/>
          <w:sz w:val="22"/>
          <w:szCs w:val="22"/>
        </w:rPr>
        <w:t>24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  <w:r w:rsidR="002E0AE6">
        <w:rPr>
          <w:rFonts w:ascii="Arial" w:hAnsi="Arial" w:cs="Arial"/>
          <w:sz w:val="22"/>
          <w:szCs w:val="22"/>
        </w:rPr>
        <w:t xml:space="preserve"> - final review</w:t>
      </w:r>
    </w:p>
    <w:p w:rsidR="002E0AE6" w:rsidRDefault="002E0AE6" w:rsidP="002E0AE6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schedule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update</w:t>
      </w:r>
    </w:p>
    <w:p w:rsidR="003979EF" w:rsidRDefault="003979E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Service</w:t>
      </w:r>
      <w:r w:rsidR="00324D23">
        <w:rPr>
          <w:rFonts w:ascii="Arial" w:hAnsi="Arial" w:cs="Arial"/>
          <w:sz w:val="22"/>
          <w:szCs w:val="22"/>
        </w:rPr>
        <w:t xml:space="preserve"> update</w:t>
      </w:r>
    </w:p>
    <w:p w:rsidR="004442B2" w:rsidRDefault="004442B2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testing at public facilities update</w:t>
      </w:r>
    </w:p>
    <w:p w:rsidR="002E0AE6" w:rsidRDefault="002E0AE6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E0AE6">
        <w:rPr>
          <w:rFonts w:ascii="Arial" w:hAnsi="Arial" w:cs="Arial"/>
          <w:sz w:val="22"/>
          <w:szCs w:val="22"/>
        </w:rPr>
        <w:t>Liberty school funding formula research</w:t>
      </w:r>
      <w:r>
        <w:rPr>
          <w:rFonts w:ascii="Arial" w:hAnsi="Arial" w:cs="Arial"/>
          <w:sz w:val="22"/>
          <w:szCs w:val="22"/>
        </w:rPr>
        <w:t xml:space="preserve">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B2" w:rsidRDefault="004442B2" w:rsidP="004E0EDF">
      <w:r>
        <w:separator/>
      </w:r>
    </w:p>
  </w:endnote>
  <w:endnote w:type="continuationSeparator" w:id="0">
    <w:p w:rsidR="004442B2" w:rsidRDefault="004442B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Default="00444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Default="004442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Default="00444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B2" w:rsidRDefault="004442B2" w:rsidP="004E0EDF">
      <w:r>
        <w:separator/>
      </w:r>
    </w:p>
  </w:footnote>
  <w:footnote w:type="continuationSeparator" w:id="0">
    <w:p w:rsidR="004442B2" w:rsidRDefault="004442B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Default="00444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Pr="001F2D2F" w:rsidRDefault="00BB598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466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442B2" w:rsidRDefault="004442B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442B2" w:rsidRPr="001F2D2F">
      <w:rPr>
        <w:rFonts w:ascii="Arial" w:hAnsi="Arial" w:cs="Arial"/>
        <w:b/>
        <w:sz w:val="52"/>
        <w:szCs w:val="52"/>
      </w:rPr>
      <w:t>TOWN OF LIBERTY</w:t>
    </w:r>
  </w:p>
  <w:p w:rsidR="004442B2" w:rsidRPr="001F2D2F" w:rsidRDefault="00BB598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442B2" w:rsidRPr="001F2D2F" w:rsidRDefault="004442B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442B2" w:rsidRPr="001F2D2F" w:rsidRDefault="004442B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442B2" w:rsidRPr="001F2D2F" w:rsidRDefault="004442B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442B2">
      <w:rPr>
        <w:rFonts w:ascii="Arial" w:hAnsi="Arial" w:cs="Arial"/>
        <w:sz w:val="16"/>
        <w:szCs w:val="16"/>
      </w:rPr>
      <w:t>SELECTBOARD</w:t>
    </w:r>
    <w:r w:rsidR="004442B2" w:rsidRPr="001F2D2F">
      <w:rPr>
        <w:rFonts w:ascii="Arial" w:hAnsi="Arial" w:cs="Arial"/>
        <w:sz w:val="16"/>
        <w:szCs w:val="16"/>
      </w:rPr>
      <w:t>/ASSESSORS</w:t>
    </w:r>
  </w:p>
  <w:p w:rsidR="004442B2" w:rsidRDefault="004442B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442B2" w:rsidRPr="001F2D2F" w:rsidRDefault="004442B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442B2" w:rsidRPr="001F2D2F" w:rsidRDefault="004442B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442B2" w:rsidRPr="001F2D2F" w:rsidRDefault="004442B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Default="00444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3CC3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AE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4D23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2B2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87DAB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987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453C-DA6E-44F7-9641-20E12BF2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cp:lastPrinted>2019-01-07T20:14:00Z</cp:lastPrinted>
  <dcterms:created xsi:type="dcterms:W3CDTF">2020-02-20T15:07:00Z</dcterms:created>
  <dcterms:modified xsi:type="dcterms:W3CDTF">2020-03-03T16:30:00Z</dcterms:modified>
</cp:coreProperties>
</file>