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C9252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D64637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DF1C20">
        <w:rPr>
          <w:rFonts w:ascii="Arial" w:hAnsi="Arial" w:cs="Arial"/>
          <w:sz w:val="22"/>
          <w:szCs w:val="22"/>
        </w:rPr>
        <w:t>1</w:t>
      </w:r>
      <w:r w:rsidR="002F66CF">
        <w:rPr>
          <w:rFonts w:ascii="Arial" w:hAnsi="Arial" w:cs="Arial"/>
          <w:sz w:val="22"/>
          <w:szCs w:val="22"/>
        </w:rPr>
        <w:t>8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4D4DA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Coronavirus preparation issues</w:t>
      </w:r>
    </w:p>
    <w:p w:rsidR="00893831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EMA Director report</w:t>
      </w:r>
    </w:p>
    <w:p w:rsidR="00DC339A" w:rsidRDefault="00DC339A" w:rsidP="00DC339A">
      <w:pPr>
        <w:pStyle w:val="ListParagraph"/>
        <w:numPr>
          <w:ilvl w:val="3"/>
          <w:numId w:val="3"/>
        </w:numPr>
        <w:ind w:left="162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Liberty beaches</w:t>
      </w:r>
    </w:p>
    <w:p w:rsidR="00B41F0E" w:rsidRPr="004D4DAE" w:rsidRDefault="00B41F0E" w:rsidP="00DC339A">
      <w:pPr>
        <w:pStyle w:val="ListParagraph"/>
        <w:numPr>
          <w:ilvl w:val="3"/>
          <w:numId w:val="3"/>
        </w:numPr>
        <w:ind w:left="162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Definition of  "Municipal Building" re Community Hall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Town cash flow - update</w:t>
      </w:r>
    </w:p>
    <w:p w:rsidR="00893831" w:rsidRPr="004D4DA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sz w:val="22"/>
          <w:szCs w:val="22"/>
        </w:rPr>
      </w:pPr>
      <w:r w:rsidRPr="004D4DAE">
        <w:rPr>
          <w:rFonts w:ascii="Arial" w:hAnsi="Arial" w:cs="Arial"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</w:t>
      </w:r>
      <w:r w:rsidR="001D67B0">
        <w:rPr>
          <w:rFonts w:ascii="Arial" w:hAnsi="Arial" w:cs="Arial"/>
          <w:sz w:val="22"/>
          <w:szCs w:val="22"/>
        </w:rPr>
        <w:t>–</w:t>
      </w:r>
      <w:r w:rsidR="00893831">
        <w:rPr>
          <w:rFonts w:ascii="Arial" w:hAnsi="Arial" w:cs="Arial"/>
          <w:sz w:val="22"/>
          <w:szCs w:val="22"/>
        </w:rPr>
        <w:t xml:space="preserve"> update</w:t>
      </w:r>
    </w:p>
    <w:p w:rsidR="001D67B0" w:rsidRDefault="001D67B0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 meeting</w:t>
      </w:r>
      <w:r w:rsidR="00B41F0E">
        <w:rPr>
          <w:rFonts w:ascii="Arial" w:hAnsi="Arial" w:cs="Arial"/>
          <w:sz w:val="22"/>
          <w:szCs w:val="22"/>
        </w:rPr>
        <w:t xml:space="preserve"> 9 AM July 22</w:t>
      </w:r>
    </w:p>
    <w:p w:rsidR="002F66CF" w:rsidRDefault="002F66C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 vacancies</w:t>
      </w:r>
    </w:p>
    <w:p w:rsidR="00962EF8" w:rsidRDefault="00962EF8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Brown Road dumping issue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F57FAE" w:rsidRDefault="00F57FAE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Animal Control ordinance proposed change</w:t>
      </w:r>
    </w:p>
    <w:p w:rsidR="00AB7579" w:rsidRDefault="00AB7579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Town Office </w:t>
      </w:r>
      <w:r w:rsidR="00DF15BC">
        <w:rPr>
          <w:rFonts w:ascii="Arial" w:hAnsi="Arial" w:cs="Arial"/>
          <w:sz w:val="22"/>
          <w:szCs w:val="22"/>
        </w:rPr>
        <w:t>access protocols</w:t>
      </w:r>
    </w:p>
    <w:p w:rsidR="0035564F" w:rsidRDefault="0035564F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 3 School Board Annual Public Budget Meeting postponement</w:t>
      </w:r>
    </w:p>
    <w:p w:rsidR="00962EF8" w:rsidRDefault="00962EF8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Reynolds/Perkins subdivision discussion</w:t>
      </w:r>
    </w:p>
    <w:p w:rsidR="00765D4D" w:rsidRDefault="00765D4D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Foreclosure payment discussion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0E" w:rsidRDefault="00B41F0E" w:rsidP="004E0EDF">
      <w:r>
        <w:separator/>
      </w:r>
    </w:p>
  </w:endnote>
  <w:endnote w:type="continuationSeparator" w:id="0">
    <w:p w:rsidR="00B41F0E" w:rsidRDefault="00B41F0E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E" w:rsidRDefault="00B41F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E" w:rsidRDefault="00B41F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E" w:rsidRDefault="00B41F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0E" w:rsidRDefault="00B41F0E" w:rsidP="004E0EDF">
      <w:r>
        <w:separator/>
      </w:r>
    </w:p>
  </w:footnote>
  <w:footnote w:type="continuationSeparator" w:id="0">
    <w:p w:rsidR="00B41F0E" w:rsidRDefault="00B41F0E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E" w:rsidRDefault="00B41F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E" w:rsidRPr="001F2D2F" w:rsidRDefault="00DF345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7740.1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41F0E" w:rsidRDefault="00B41F0E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41F0E" w:rsidRPr="001F2D2F">
      <w:rPr>
        <w:rFonts w:ascii="Arial" w:hAnsi="Arial" w:cs="Arial"/>
        <w:b/>
        <w:sz w:val="52"/>
        <w:szCs w:val="52"/>
      </w:rPr>
      <w:t>TOWN OF LIBERTY</w:t>
    </w:r>
  </w:p>
  <w:p w:rsidR="00B41F0E" w:rsidRPr="001F2D2F" w:rsidRDefault="00DF345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41F0E" w:rsidRPr="001F2D2F" w:rsidRDefault="00B41F0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41F0E" w:rsidRPr="001F2D2F" w:rsidRDefault="00B41F0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41F0E" w:rsidRPr="001F2D2F" w:rsidRDefault="00B41F0E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Vacant</w:t>
                </w:r>
                <w:r w:rsidRPr="001F2D2F">
                  <w:rPr>
                    <w:rFonts w:ascii="Arial" w:hAnsi="Arial" w:cs="Arial"/>
                    <w:sz w:val="18"/>
                  </w:rPr>
                  <w:t>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41F0E">
      <w:rPr>
        <w:rFonts w:ascii="Arial" w:hAnsi="Arial" w:cs="Arial"/>
        <w:sz w:val="16"/>
        <w:szCs w:val="16"/>
      </w:rPr>
      <w:t>SELECTBOARD</w:t>
    </w:r>
    <w:r w:rsidR="00B41F0E" w:rsidRPr="001F2D2F">
      <w:rPr>
        <w:rFonts w:ascii="Arial" w:hAnsi="Arial" w:cs="Arial"/>
        <w:sz w:val="16"/>
        <w:szCs w:val="16"/>
      </w:rPr>
      <w:t>/ASSESSORS</w:t>
    </w:r>
  </w:p>
  <w:p w:rsidR="00B41F0E" w:rsidRDefault="00B41F0E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41F0E" w:rsidRPr="001F2D2F" w:rsidRDefault="00B41F0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41F0E" w:rsidRPr="001F2D2F" w:rsidRDefault="00B41F0E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41F0E" w:rsidRPr="001F2D2F" w:rsidRDefault="00B41F0E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0E" w:rsidRDefault="00B41F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0F2C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D67B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564F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4DAE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A60C9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3614C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5D4D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20EA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4F64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B7579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C30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52A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37E"/>
    <w:rsid w:val="00D5270A"/>
    <w:rsid w:val="00D52CB8"/>
    <w:rsid w:val="00D634DC"/>
    <w:rsid w:val="00D64637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3453"/>
    <w:rsid w:val="00DF4A5F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57FAE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ACF0-A840-4A33-AE4F-9D53B02A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4</cp:revision>
  <cp:lastPrinted>2020-05-18T20:06:00Z</cp:lastPrinted>
  <dcterms:created xsi:type="dcterms:W3CDTF">2020-05-28T20:11:00Z</dcterms:created>
  <dcterms:modified xsi:type="dcterms:W3CDTF">2020-06-04T17:47:00Z</dcterms:modified>
</cp:coreProperties>
</file>