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4" w:rsidRDefault="00FD59F0" w:rsidP="00FD5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LIBERTY PLANNING BOARD AGENDA</w:t>
      </w:r>
    </w:p>
    <w:p w:rsidR="00FD59F0" w:rsidRDefault="00FD59F0" w:rsidP="00FD59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Liberty Town Office Overlock Room, 7 Water Street</w:t>
      </w:r>
    </w:p>
    <w:p w:rsidR="00FD59F0" w:rsidRDefault="0071308C" w:rsidP="00FD59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8</w:t>
      </w:r>
      <w:r w:rsidR="00FD59F0">
        <w:rPr>
          <w:sz w:val="28"/>
          <w:szCs w:val="28"/>
        </w:rPr>
        <w:t>, 201</w:t>
      </w:r>
      <w:r w:rsidR="003F7FAE">
        <w:rPr>
          <w:sz w:val="28"/>
          <w:szCs w:val="28"/>
        </w:rPr>
        <w:t>8</w:t>
      </w:r>
      <w:r w:rsidR="009F2140">
        <w:rPr>
          <w:sz w:val="28"/>
          <w:szCs w:val="28"/>
        </w:rPr>
        <w:t>, 7 PM</w:t>
      </w:r>
    </w:p>
    <w:p w:rsidR="00FD59F0" w:rsidRDefault="00FD59F0" w:rsidP="00FD59F0">
      <w:pPr>
        <w:spacing w:line="276" w:lineRule="auto"/>
        <w:jc w:val="center"/>
        <w:rPr>
          <w:sz w:val="28"/>
          <w:szCs w:val="28"/>
        </w:rPr>
      </w:pPr>
    </w:p>
    <w:p w:rsidR="004E0C4E" w:rsidRDefault="004E0C4E" w:rsidP="004E0C4E">
      <w:pPr>
        <w:spacing w:line="276" w:lineRule="auto"/>
        <w:rPr>
          <w:sz w:val="28"/>
          <w:szCs w:val="28"/>
        </w:rPr>
      </w:pPr>
    </w:p>
    <w:p w:rsidR="00FD59F0" w:rsidRPr="004E0C4E" w:rsidRDefault="00366C9C" w:rsidP="004E0C4E">
      <w:pPr>
        <w:pStyle w:val="ColorfulList-Accent11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E0C4E">
        <w:rPr>
          <w:sz w:val="28"/>
          <w:szCs w:val="28"/>
        </w:rPr>
        <w:t>Procedural</w:t>
      </w:r>
    </w:p>
    <w:p w:rsidR="00FD59F0" w:rsidRDefault="00FD59F0" w:rsidP="00FD59F0">
      <w:pPr>
        <w:pStyle w:val="ColorfulList-Accent11"/>
        <w:spacing w:line="276" w:lineRule="auto"/>
        <w:ind w:left="880"/>
        <w:rPr>
          <w:sz w:val="28"/>
          <w:szCs w:val="28"/>
        </w:rPr>
      </w:pPr>
    </w:p>
    <w:p w:rsidR="00FD59F0" w:rsidRPr="004E0C4E" w:rsidRDefault="00DE5BC1" w:rsidP="00DE5B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A.   </w:t>
      </w:r>
      <w:r w:rsidR="004E0C4E">
        <w:rPr>
          <w:sz w:val="28"/>
          <w:szCs w:val="28"/>
        </w:rPr>
        <w:t xml:space="preserve"> </w:t>
      </w:r>
      <w:r w:rsidR="00BE71B0">
        <w:rPr>
          <w:sz w:val="28"/>
          <w:szCs w:val="28"/>
        </w:rPr>
        <w:t xml:space="preserve">Approve minutes of </w:t>
      </w:r>
      <w:r w:rsidR="0071308C">
        <w:rPr>
          <w:sz w:val="28"/>
          <w:szCs w:val="28"/>
        </w:rPr>
        <w:t>January 11</w:t>
      </w:r>
      <w:r w:rsidR="00FD59F0" w:rsidRPr="004E0C4E">
        <w:rPr>
          <w:sz w:val="28"/>
          <w:szCs w:val="28"/>
        </w:rPr>
        <w:t>, 2017</w:t>
      </w:r>
      <w:r w:rsidR="00BE71B0">
        <w:rPr>
          <w:sz w:val="28"/>
          <w:szCs w:val="28"/>
        </w:rPr>
        <w:t xml:space="preserve"> meeting.</w:t>
      </w:r>
    </w:p>
    <w:p w:rsidR="00FD59F0" w:rsidRDefault="00FD59F0" w:rsidP="00FD59F0">
      <w:pPr>
        <w:spacing w:line="276" w:lineRule="auto"/>
        <w:rPr>
          <w:sz w:val="28"/>
          <w:szCs w:val="28"/>
        </w:rPr>
      </w:pPr>
    </w:p>
    <w:p w:rsidR="00FD59F0" w:rsidRPr="004E0C4E" w:rsidRDefault="004E0C4E" w:rsidP="004E0C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964">
        <w:rPr>
          <w:sz w:val="28"/>
          <w:szCs w:val="28"/>
        </w:rPr>
        <w:t xml:space="preserve">     </w:t>
      </w:r>
      <w:r w:rsidR="00DE5BC1">
        <w:rPr>
          <w:sz w:val="28"/>
          <w:szCs w:val="28"/>
        </w:rPr>
        <w:t xml:space="preserve"> B.    </w:t>
      </w:r>
      <w:r w:rsidR="00FD59F0" w:rsidRPr="004E0C4E">
        <w:rPr>
          <w:sz w:val="28"/>
          <w:szCs w:val="28"/>
        </w:rPr>
        <w:t xml:space="preserve">Comments by CEO on matters pertaining to the Planning </w:t>
      </w:r>
    </w:p>
    <w:p w:rsidR="00FD59F0" w:rsidRDefault="00FD59F0" w:rsidP="00FD59F0">
      <w:pPr>
        <w:pStyle w:val="ColorfulList-Accent11"/>
        <w:spacing w:line="276" w:lineRule="auto"/>
        <w:ind w:left="1240"/>
        <w:rPr>
          <w:sz w:val="28"/>
          <w:szCs w:val="28"/>
        </w:rPr>
      </w:pPr>
      <w:r w:rsidRPr="00FD59F0">
        <w:rPr>
          <w:sz w:val="28"/>
          <w:szCs w:val="28"/>
        </w:rPr>
        <w:t>Boar</w:t>
      </w:r>
      <w:r>
        <w:rPr>
          <w:sz w:val="28"/>
          <w:szCs w:val="28"/>
        </w:rPr>
        <w:t>d</w:t>
      </w:r>
    </w:p>
    <w:p w:rsidR="00DE5BC1" w:rsidRDefault="00DE5BC1" w:rsidP="00FD59F0">
      <w:pPr>
        <w:pStyle w:val="ColorfulList-Accent11"/>
        <w:spacing w:line="276" w:lineRule="auto"/>
        <w:ind w:left="1240"/>
        <w:rPr>
          <w:sz w:val="28"/>
          <w:szCs w:val="28"/>
        </w:rPr>
      </w:pPr>
    </w:p>
    <w:p w:rsidR="00DE5BC1" w:rsidRDefault="00DE5BC1" w:rsidP="00DE5BC1">
      <w:pPr>
        <w:pStyle w:val="ColorfulList-Accent11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Applications</w:t>
      </w:r>
    </w:p>
    <w:p w:rsidR="00846FCA" w:rsidRDefault="00846FCA" w:rsidP="00846FCA">
      <w:pPr>
        <w:pStyle w:val="ColorfulList-Accent11"/>
        <w:spacing w:line="276" w:lineRule="auto"/>
        <w:ind w:left="1080"/>
        <w:rPr>
          <w:sz w:val="28"/>
          <w:szCs w:val="28"/>
        </w:rPr>
      </w:pPr>
    </w:p>
    <w:p w:rsidR="00846FCA" w:rsidRDefault="00846FCA" w:rsidP="00846FCA">
      <w:pPr>
        <w:pStyle w:val="ColorfulList-Accent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A. </w:t>
      </w:r>
      <w:r w:rsidR="00EA5773">
        <w:rPr>
          <w:sz w:val="28"/>
          <w:szCs w:val="28"/>
        </w:rPr>
        <w:t xml:space="preserve"> Tullberg, Svea (Estate of David A. McLaughlin), 84 W. Main St. </w:t>
      </w:r>
    </w:p>
    <w:p w:rsidR="00EA5773" w:rsidRDefault="00EA5773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Map 18 Lots 36, 37A &amp; 1. Request to</w:t>
      </w:r>
      <w:r w:rsidR="00BE71B0">
        <w:rPr>
          <w:sz w:val="28"/>
          <w:szCs w:val="28"/>
        </w:rPr>
        <w:t xml:space="preserve"> subdivide</w:t>
      </w:r>
      <w:r>
        <w:rPr>
          <w:sz w:val="28"/>
          <w:szCs w:val="28"/>
        </w:rPr>
        <w:t xml:space="preserve"> combine</w:t>
      </w:r>
      <w:r w:rsidR="00BE71B0">
        <w:rPr>
          <w:sz w:val="28"/>
          <w:szCs w:val="28"/>
        </w:rPr>
        <w:t>d</w:t>
      </w:r>
      <w:r>
        <w:rPr>
          <w:sz w:val="28"/>
          <w:szCs w:val="28"/>
        </w:rPr>
        <w:t xml:space="preserve"> Lot</w:t>
      </w:r>
      <w:r w:rsidR="00BE71B0">
        <w:rPr>
          <w:sz w:val="28"/>
          <w:szCs w:val="28"/>
        </w:rPr>
        <w:t xml:space="preserve">s      </w:t>
      </w:r>
    </w:p>
    <w:p w:rsidR="00BE71B0" w:rsidRDefault="00EA5773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71B0">
        <w:rPr>
          <w:sz w:val="28"/>
          <w:szCs w:val="28"/>
        </w:rPr>
        <w:t xml:space="preserve">36, 37A &amp; 1 into </w:t>
      </w:r>
      <w:r>
        <w:rPr>
          <w:sz w:val="28"/>
          <w:szCs w:val="28"/>
        </w:rPr>
        <w:t xml:space="preserve">two parcels that both conform to the </w:t>
      </w:r>
      <w:r w:rsidR="004544A7">
        <w:rPr>
          <w:sz w:val="28"/>
          <w:szCs w:val="28"/>
        </w:rPr>
        <w:t>1-acre</w:t>
      </w:r>
    </w:p>
    <w:p w:rsidR="00BE71B0" w:rsidRDefault="00BE71B0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minimum lot size.</w:t>
      </w:r>
    </w:p>
    <w:p w:rsidR="00EA5773" w:rsidRDefault="00BE71B0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C1" w:rsidRDefault="00BE71B0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BC1">
        <w:rPr>
          <w:sz w:val="28"/>
          <w:szCs w:val="28"/>
        </w:rPr>
        <w:t>III.    Public</w:t>
      </w:r>
    </w:p>
    <w:p w:rsidR="00DE5BC1" w:rsidRDefault="00DE5BC1" w:rsidP="00FD59F0">
      <w:pPr>
        <w:pStyle w:val="ColorfulList-Accent11"/>
        <w:spacing w:line="276" w:lineRule="auto"/>
        <w:ind w:left="1240"/>
        <w:rPr>
          <w:sz w:val="28"/>
          <w:szCs w:val="28"/>
        </w:rPr>
      </w:pPr>
    </w:p>
    <w:p w:rsidR="00DE5BC1" w:rsidRDefault="00DE5BC1" w:rsidP="00DE5BC1">
      <w:pPr>
        <w:pStyle w:val="ColorfulList-Accent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The public is invited to ask questions of the Planning Board.</w:t>
      </w:r>
    </w:p>
    <w:p w:rsidR="00DE5BC1" w:rsidRDefault="00DE5BC1" w:rsidP="00DE5BC1">
      <w:pPr>
        <w:pStyle w:val="ColorfulList-Accent11"/>
        <w:spacing w:line="276" w:lineRule="auto"/>
        <w:rPr>
          <w:sz w:val="28"/>
          <w:szCs w:val="28"/>
        </w:rPr>
      </w:pPr>
    </w:p>
    <w:p w:rsidR="00DE5BC1" w:rsidRDefault="00DE5BC1" w:rsidP="00DE5BC1">
      <w:pPr>
        <w:pStyle w:val="ColorfulList-Accent11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Administrative</w:t>
      </w:r>
    </w:p>
    <w:p w:rsidR="00DE5BC1" w:rsidRDefault="00DE5BC1" w:rsidP="00DE5BC1">
      <w:pPr>
        <w:pStyle w:val="ColorfulList-Accent11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5BC1" w:rsidRDefault="00366C9C" w:rsidP="00DE5BC1">
      <w:pPr>
        <w:pStyle w:val="ColorfulList-Accent11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Pending Ap</w:t>
      </w:r>
      <w:r w:rsidR="00DE5BC1">
        <w:rPr>
          <w:sz w:val="28"/>
          <w:szCs w:val="28"/>
        </w:rPr>
        <w:t>plication work</w:t>
      </w:r>
    </w:p>
    <w:p w:rsidR="00DE5BC1" w:rsidRDefault="00DE5BC1" w:rsidP="00DE5BC1">
      <w:pPr>
        <w:pStyle w:val="ColorfulList-Accent11"/>
        <w:spacing w:line="276" w:lineRule="auto"/>
        <w:ind w:left="920"/>
        <w:rPr>
          <w:sz w:val="28"/>
          <w:szCs w:val="28"/>
        </w:rPr>
      </w:pPr>
    </w:p>
    <w:p w:rsidR="00DE5BC1" w:rsidRDefault="00DE5BC1" w:rsidP="00DE5BC1">
      <w:pPr>
        <w:pStyle w:val="ColorfulList-Accent11"/>
        <w:spacing w:line="276" w:lineRule="auto"/>
        <w:ind w:left="920"/>
        <w:rPr>
          <w:sz w:val="28"/>
          <w:szCs w:val="28"/>
        </w:rPr>
      </w:pPr>
      <w:r>
        <w:rPr>
          <w:sz w:val="28"/>
          <w:szCs w:val="28"/>
        </w:rPr>
        <w:t xml:space="preserve">B.    Any other administrative matters that might properly come    </w:t>
      </w:r>
      <w:r w:rsidR="00863B0F">
        <w:rPr>
          <w:sz w:val="28"/>
          <w:szCs w:val="28"/>
        </w:rPr>
        <w:t xml:space="preserve">    </w:t>
      </w:r>
    </w:p>
    <w:p w:rsidR="00863B0F" w:rsidRDefault="00863B0F" w:rsidP="00DE5BC1">
      <w:pPr>
        <w:pStyle w:val="ColorfulList-Accent11"/>
        <w:spacing w:line="276" w:lineRule="auto"/>
        <w:ind w:left="920"/>
        <w:rPr>
          <w:sz w:val="28"/>
          <w:szCs w:val="28"/>
        </w:rPr>
      </w:pPr>
      <w:r>
        <w:rPr>
          <w:sz w:val="28"/>
          <w:szCs w:val="28"/>
        </w:rPr>
        <w:t xml:space="preserve">        before the Board</w:t>
      </w:r>
    </w:p>
    <w:p w:rsidR="00DE5BC1" w:rsidRDefault="00DE5BC1" w:rsidP="00DE5BC1">
      <w:pPr>
        <w:pStyle w:val="ColorfulList-Accent11"/>
        <w:spacing w:line="276" w:lineRule="auto"/>
        <w:ind w:left="1080"/>
        <w:rPr>
          <w:sz w:val="28"/>
          <w:szCs w:val="28"/>
        </w:rPr>
      </w:pPr>
    </w:p>
    <w:p w:rsidR="00AA7435" w:rsidRDefault="00AA7435" w:rsidP="00AA7435">
      <w:pPr>
        <w:pStyle w:val="ColorfulList-Accent1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Additional wording/changes to the permit application form</w:t>
      </w:r>
    </w:p>
    <w:p w:rsidR="00791C1B" w:rsidRDefault="00791C1B" w:rsidP="00AA7435">
      <w:pPr>
        <w:pStyle w:val="ColorfulList-Accent1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Attendanc</w:t>
      </w:r>
      <w:r w:rsidR="0046058B">
        <w:rPr>
          <w:sz w:val="28"/>
          <w:szCs w:val="28"/>
        </w:rPr>
        <w:t>e requirements of Board members</w:t>
      </w:r>
    </w:p>
    <w:p w:rsidR="004E0C4E" w:rsidRPr="004E0C4E" w:rsidRDefault="004E0C4E" w:rsidP="004E0C4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E0C4E" w:rsidRPr="004E0C4E" w:rsidSect="00833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FA5"/>
    <w:multiLevelType w:val="hybridMultilevel"/>
    <w:tmpl w:val="312CB89A"/>
    <w:lvl w:ilvl="0" w:tplc="853272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0C49"/>
    <w:multiLevelType w:val="hybridMultilevel"/>
    <w:tmpl w:val="B64E6534"/>
    <w:lvl w:ilvl="0" w:tplc="C74C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113"/>
    <w:multiLevelType w:val="hybridMultilevel"/>
    <w:tmpl w:val="F9583D0C"/>
    <w:lvl w:ilvl="0" w:tplc="D730D61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D40"/>
    <w:multiLevelType w:val="hybridMultilevel"/>
    <w:tmpl w:val="F1C82792"/>
    <w:lvl w:ilvl="0" w:tplc="3E7C8D80">
      <w:start w:val="1"/>
      <w:numFmt w:val="upperLetter"/>
      <w:lvlText w:val="%1."/>
      <w:lvlJc w:val="left"/>
      <w:pPr>
        <w:ind w:left="14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6CD6237"/>
    <w:multiLevelType w:val="hybridMultilevel"/>
    <w:tmpl w:val="F7C03EAE"/>
    <w:lvl w:ilvl="0" w:tplc="8DEE8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A2B"/>
    <w:multiLevelType w:val="hybridMultilevel"/>
    <w:tmpl w:val="7098F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41339B"/>
    <w:multiLevelType w:val="hybridMultilevel"/>
    <w:tmpl w:val="12746750"/>
    <w:lvl w:ilvl="0" w:tplc="4024FE94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6C803492"/>
    <w:multiLevelType w:val="hybridMultilevel"/>
    <w:tmpl w:val="3ECA1B82"/>
    <w:lvl w:ilvl="0" w:tplc="C8F4D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9F0"/>
    <w:rsid w:val="00305E52"/>
    <w:rsid w:val="00366C9C"/>
    <w:rsid w:val="003F7FAE"/>
    <w:rsid w:val="004544A7"/>
    <w:rsid w:val="0046058B"/>
    <w:rsid w:val="004E0C4E"/>
    <w:rsid w:val="00593E29"/>
    <w:rsid w:val="00662676"/>
    <w:rsid w:val="0071308C"/>
    <w:rsid w:val="00791C1B"/>
    <w:rsid w:val="008334C7"/>
    <w:rsid w:val="00846FCA"/>
    <w:rsid w:val="00863B0F"/>
    <w:rsid w:val="008E42B8"/>
    <w:rsid w:val="009C7964"/>
    <w:rsid w:val="009F2140"/>
    <w:rsid w:val="00A12CF4"/>
    <w:rsid w:val="00A325BA"/>
    <w:rsid w:val="00AA7435"/>
    <w:rsid w:val="00BE71B0"/>
    <w:rsid w:val="00DE5BC1"/>
    <w:rsid w:val="00EA5773"/>
    <w:rsid w:val="00F537DE"/>
    <w:rsid w:val="00F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662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D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Kenn Ortmann</cp:lastModifiedBy>
  <cp:revision>2</cp:revision>
  <cp:lastPrinted>2017-11-26T12:08:00Z</cp:lastPrinted>
  <dcterms:created xsi:type="dcterms:W3CDTF">2018-01-23T15:24:00Z</dcterms:created>
  <dcterms:modified xsi:type="dcterms:W3CDTF">2018-01-23T15:24:00Z</dcterms:modified>
</cp:coreProperties>
</file>