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92" w:rsidRDefault="00D1228C">
      <w:pPr>
        <w:jc w:val="center"/>
        <w:rPr>
          <w:rFonts w:asciiTheme="minorHAnsi" w:hAnsiTheme="minorHAnsi" w:cstheme="minorHAnsi"/>
          <w:b/>
          <w:sz w:val="24"/>
          <w:szCs w:val="24"/>
        </w:rPr>
      </w:pPr>
      <w:bookmarkStart w:id="0" w:name="_Hlk525453819"/>
      <w:bookmarkStart w:id="1" w:name="_GoBack"/>
      <w:bookmarkEnd w:id="0"/>
      <w:r>
        <w:rPr>
          <w:rFonts w:asciiTheme="minorHAnsi" w:hAnsiTheme="minorHAnsi" w:cstheme="minorHAnsi"/>
          <w:b/>
          <w:sz w:val="24"/>
          <w:szCs w:val="24"/>
        </w:rPr>
        <w:t>Town of Liberty, Maine</w:t>
      </w:r>
    </w:p>
    <w:bookmarkEnd w:id="1"/>
    <w:p w:rsidR="00704792" w:rsidRDefault="00D1228C">
      <w:pPr>
        <w:jc w:val="center"/>
        <w:rPr>
          <w:rFonts w:asciiTheme="minorHAnsi" w:hAnsiTheme="minorHAnsi" w:cstheme="minorHAnsi"/>
          <w:b/>
          <w:sz w:val="24"/>
          <w:szCs w:val="24"/>
        </w:rPr>
      </w:pPr>
      <w:r>
        <w:rPr>
          <w:rFonts w:asciiTheme="minorHAnsi" w:hAnsiTheme="minorHAnsi" w:cstheme="minorHAnsi"/>
          <w:b/>
          <w:sz w:val="24"/>
          <w:szCs w:val="24"/>
        </w:rPr>
        <w:t>Planning Board Minutes</w:t>
      </w:r>
    </w:p>
    <w:p w:rsidR="00704792" w:rsidRDefault="00D1228C">
      <w:pPr>
        <w:jc w:val="center"/>
        <w:rPr>
          <w:rFonts w:asciiTheme="minorHAnsi" w:hAnsiTheme="minorHAnsi" w:cstheme="minorHAnsi"/>
          <w:b/>
          <w:sz w:val="24"/>
          <w:szCs w:val="24"/>
        </w:rPr>
      </w:pPr>
      <w:r>
        <w:rPr>
          <w:rFonts w:asciiTheme="minorHAnsi" w:hAnsiTheme="minorHAnsi" w:cstheme="minorHAnsi"/>
          <w:b/>
          <w:sz w:val="24"/>
          <w:szCs w:val="24"/>
        </w:rPr>
        <w:t>February 14, 2019 7:00pm</w:t>
      </w:r>
    </w:p>
    <w:p w:rsidR="00704792" w:rsidRDefault="00D1228C">
      <w:pPr>
        <w:jc w:val="center"/>
        <w:rPr>
          <w:rFonts w:asciiTheme="minorHAnsi" w:hAnsiTheme="minorHAnsi" w:cstheme="minorHAnsi"/>
          <w:b/>
          <w:sz w:val="24"/>
          <w:szCs w:val="24"/>
        </w:rPr>
      </w:pPr>
      <w:r>
        <w:rPr>
          <w:rFonts w:asciiTheme="minorHAnsi" w:hAnsiTheme="minorHAnsi" w:cstheme="minorHAnsi"/>
          <w:b/>
          <w:sz w:val="24"/>
          <w:szCs w:val="24"/>
        </w:rPr>
        <w:t>Overlock Room, Town Office</w:t>
      </w:r>
    </w:p>
    <w:p w:rsidR="00704792" w:rsidRDefault="00704792">
      <w:pPr>
        <w:pStyle w:val="ListParagraph"/>
        <w:ind w:left="0"/>
        <w:rPr>
          <w:rFonts w:asciiTheme="minorHAnsi" w:hAnsiTheme="minorHAnsi" w:cstheme="minorHAnsi"/>
          <w:b/>
          <w:bCs/>
          <w:sz w:val="24"/>
          <w:szCs w:val="24"/>
          <w:u w:val="single"/>
        </w:rPr>
      </w:pPr>
    </w:p>
    <w:p w:rsidR="00704792" w:rsidRDefault="00D1228C">
      <w:pPr>
        <w:pStyle w:val="ListParagraph"/>
        <w:ind w:left="0"/>
        <w:rPr>
          <w:rFonts w:asciiTheme="minorHAnsi" w:hAnsiTheme="minorHAnsi" w:cstheme="minorHAnsi"/>
          <w:b/>
          <w:bCs/>
          <w:sz w:val="24"/>
          <w:szCs w:val="24"/>
          <w:u w:val="single"/>
        </w:rPr>
      </w:pPr>
      <w:r>
        <w:rPr>
          <w:rFonts w:cstheme="minorHAnsi"/>
          <w:b/>
          <w:bCs/>
          <w:sz w:val="24"/>
          <w:szCs w:val="24"/>
          <w:u w:val="single"/>
        </w:rPr>
        <w:t>Board Members</w:t>
      </w:r>
    </w:p>
    <w:p w:rsidR="00704792" w:rsidRDefault="00D1228C">
      <w:pPr>
        <w:pStyle w:val="Informal2"/>
        <w:spacing w:before="0" w:after="0"/>
        <w:rPr>
          <w:rFonts w:asciiTheme="minorHAnsi" w:hAnsiTheme="minorHAnsi" w:cstheme="minorHAnsi"/>
          <w:b w:val="0"/>
          <w:sz w:val="22"/>
          <w:szCs w:val="22"/>
        </w:rPr>
      </w:pPr>
      <w:r>
        <w:rPr>
          <w:rFonts w:asciiTheme="minorHAnsi" w:hAnsiTheme="minorHAnsi" w:cstheme="minorHAnsi"/>
          <w:b w:val="0"/>
          <w:sz w:val="22"/>
          <w:szCs w:val="22"/>
        </w:rPr>
        <w:t>Kerry Black, Alternate</w:t>
      </w:r>
      <w:r>
        <w:rPr>
          <w:rFonts w:asciiTheme="minorHAnsi" w:hAnsiTheme="minorHAnsi" w:cstheme="minorHAnsi"/>
          <w:b w:val="0"/>
          <w:sz w:val="22"/>
          <w:szCs w:val="22"/>
        </w:rPr>
        <w:tab/>
      </w:r>
      <w:r>
        <w:rPr>
          <w:rFonts w:asciiTheme="minorHAnsi" w:hAnsiTheme="minorHAnsi" w:cstheme="minorHAnsi"/>
          <w:b w:val="0"/>
          <w:sz w:val="22"/>
          <w:szCs w:val="22"/>
        </w:rPr>
        <w:tab/>
        <w:t>Betty Lu Davis, Co-Chair</w:t>
      </w:r>
      <w:r>
        <w:rPr>
          <w:rFonts w:asciiTheme="minorHAnsi" w:hAnsiTheme="minorHAnsi" w:cstheme="minorHAnsi"/>
          <w:b w:val="0"/>
          <w:sz w:val="22"/>
          <w:szCs w:val="22"/>
        </w:rPr>
        <w:tab/>
      </w:r>
      <w:r>
        <w:rPr>
          <w:rFonts w:asciiTheme="minorHAnsi" w:hAnsiTheme="minorHAnsi" w:cstheme="minorHAnsi"/>
          <w:b w:val="0"/>
          <w:sz w:val="22"/>
          <w:szCs w:val="22"/>
        </w:rPr>
        <w:tab/>
        <w:t>Jeff Davis</w:t>
      </w:r>
      <w:r>
        <w:rPr>
          <w:rFonts w:asciiTheme="minorHAnsi" w:hAnsiTheme="minorHAnsi" w:cstheme="minorHAnsi"/>
          <w:b w:val="0"/>
          <w:sz w:val="22"/>
          <w:szCs w:val="22"/>
        </w:rPr>
        <w:tab/>
      </w:r>
      <w:r>
        <w:rPr>
          <w:rFonts w:asciiTheme="minorHAnsi" w:hAnsiTheme="minorHAnsi" w:cstheme="minorHAnsi"/>
          <w:b w:val="0"/>
          <w:sz w:val="22"/>
          <w:szCs w:val="22"/>
        </w:rPr>
        <w:tab/>
        <w:t>Norm Fuller</w:t>
      </w:r>
    </w:p>
    <w:p w:rsidR="00704792" w:rsidRDefault="00D1228C">
      <w:pPr>
        <w:pStyle w:val="Informal2"/>
        <w:spacing w:before="0" w:after="0"/>
        <w:rPr>
          <w:rFonts w:asciiTheme="minorHAnsi" w:hAnsiTheme="minorHAnsi" w:cstheme="minorHAnsi"/>
          <w:b w:val="0"/>
          <w:sz w:val="22"/>
          <w:szCs w:val="22"/>
        </w:rPr>
      </w:pPr>
      <w:r>
        <w:rPr>
          <w:rFonts w:asciiTheme="minorHAnsi" w:hAnsiTheme="minorHAnsi" w:cstheme="minorHAnsi"/>
          <w:b w:val="0"/>
          <w:sz w:val="22"/>
          <w:szCs w:val="22"/>
        </w:rPr>
        <w:t xml:space="preserve">Don Harriman, CEO </w:t>
      </w:r>
      <w:r>
        <w:rPr>
          <w:rFonts w:asciiTheme="minorHAnsi" w:hAnsiTheme="minorHAnsi" w:cstheme="minorHAnsi"/>
          <w:b w:val="0"/>
          <w:sz w:val="22"/>
          <w:szCs w:val="22"/>
        </w:rPr>
        <w:tab/>
      </w:r>
      <w:r>
        <w:rPr>
          <w:rFonts w:asciiTheme="minorHAnsi" w:hAnsiTheme="minorHAnsi" w:cstheme="minorHAnsi"/>
          <w:b w:val="0"/>
          <w:sz w:val="22"/>
          <w:szCs w:val="22"/>
        </w:rPr>
        <w:tab/>
        <w:t>Peter Mallow, Chair</w:t>
      </w:r>
      <w:r>
        <w:rPr>
          <w:rFonts w:asciiTheme="minorHAnsi" w:hAnsiTheme="minorHAnsi" w:cstheme="minorHAnsi"/>
          <w:b w:val="0"/>
          <w:sz w:val="22"/>
          <w:szCs w:val="22"/>
        </w:rPr>
        <w:tab/>
      </w:r>
      <w:r>
        <w:rPr>
          <w:rFonts w:asciiTheme="minorHAnsi" w:hAnsiTheme="minorHAnsi" w:cstheme="minorHAnsi"/>
          <w:b w:val="0"/>
          <w:sz w:val="22"/>
          <w:szCs w:val="22"/>
        </w:rPr>
        <w:tab/>
        <w:t>Lou Pelletier</w:t>
      </w:r>
      <w:r>
        <w:rPr>
          <w:rFonts w:asciiTheme="minorHAnsi" w:hAnsiTheme="minorHAnsi" w:cstheme="minorHAnsi"/>
          <w:b w:val="0"/>
          <w:sz w:val="22"/>
          <w:szCs w:val="22"/>
        </w:rPr>
        <w:tab/>
      </w:r>
      <w:r>
        <w:rPr>
          <w:rFonts w:asciiTheme="minorHAnsi" w:hAnsiTheme="minorHAnsi" w:cstheme="minorHAnsi"/>
          <w:b w:val="0"/>
          <w:sz w:val="22"/>
          <w:szCs w:val="22"/>
        </w:rPr>
        <w:tab/>
        <w:t>Kate Valleau, Secretary</w:t>
      </w:r>
    </w:p>
    <w:p w:rsidR="00704792" w:rsidRDefault="00704792">
      <w:pPr>
        <w:pStyle w:val="ListParagraph"/>
        <w:ind w:left="0"/>
        <w:rPr>
          <w:rFonts w:asciiTheme="minorHAnsi" w:eastAsia="MS Mincho" w:hAnsiTheme="minorHAnsi" w:cstheme="minorHAnsi"/>
          <w:b/>
          <w:sz w:val="24"/>
          <w:szCs w:val="24"/>
          <w:u w:val="single"/>
        </w:rPr>
      </w:pPr>
    </w:p>
    <w:p w:rsidR="00704792" w:rsidRDefault="00704792">
      <w:pPr>
        <w:pStyle w:val="ListParagraph"/>
        <w:ind w:left="0"/>
        <w:rPr>
          <w:rFonts w:asciiTheme="minorHAnsi" w:eastAsia="MS Mincho" w:hAnsiTheme="minorHAnsi" w:cstheme="minorHAnsi"/>
          <w:b/>
          <w:sz w:val="24"/>
          <w:szCs w:val="24"/>
          <w:u w:val="single"/>
        </w:rPr>
      </w:pPr>
    </w:p>
    <w:p w:rsidR="00704792" w:rsidRDefault="00D1228C">
      <w:pPr>
        <w:pStyle w:val="ListParagraph"/>
        <w:ind w:left="0"/>
        <w:rPr>
          <w:rFonts w:asciiTheme="minorHAnsi" w:hAnsiTheme="minorHAnsi" w:cstheme="minorHAnsi"/>
          <w:bCs/>
          <w:u w:val="single"/>
        </w:rPr>
      </w:pPr>
      <w:r>
        <w:rPr>
          <w:rFonts w:eastAsia="MS Mincho" w:cstheme="minorHAnsi"/>
          <w:b/>
          <w:sz w:val="24"/>
          <w:szCs w:val="24"/>
          <w:u w:val="single"/>
        </w:rPr>
        <w:t>Procedural</w:t>
      </w:r>
    </w:p>
    <w:p w:rsidR="00704792" w:rsidRDefault="00D1228C">
      <w:pPr>
        <w:pStyle w:val="ListParagraph"/>
        <w:numPr>
          <w:ilvl w:val="0"/>
          <w:numId w:val="3"/>
        </w:numPr>
        <w:rPr>
          <w:rFonts w:asciiTheme="minorHAnsi" w:hAnsiTheme="minorHAnsi" w:cstheme="minorHAnsi"/>
          <w:bCs/>
        </w:rPr>
      </w:pPr>
      <w:r>
        <w:rPr>
          <w:rFonts w:cstheme="minorHAnsi"/>
          <w:bCs/>
        </w:rPr>
        <w:t>Open meeting. Roll call &amp; accept prior meeting minutes.</w:t>
      </w:r>
    </w:p>
    <w:p w:rsidR="00704792" w:rsidRDefault="00D1228C">
      <w:pPr>
        <w:pStyle w:val="NormalWeb"/>
        <w:numPr>
          <w:ilvl w:val="0"/>
          <w:numId w:val="5"/>
        </w:numPr>
        <w:spacing w:beforeAutospacing="0" w:afterAutospacing="0"/>
        <w:rPr>
          <w:rFonts w:eastAsiaTheme="minorHAnsi"/>
        </w:rPr>
      </w:pPr>
      <w:r>
        <w:rPr>
          <w:rFonts w:asciiTheme="minorHAnsi" w:hAnsiTheme="minorHAnsi" w:cstheme="minorHAnsi"/>
          <w:bCs/>
        </w:rPr>
        <w:t xml:space="preserve">Roll call: </w:t>
      </w:r>
      <w:r>
        <w:rPr>
          <w:rFonts w:ascii="Calibri" w:hAnsi="Calibri"/>
          <w:sz w:val="22"/>
          <w:szCs w:val="22"/>
        </w:rPr>
        <w:t>Kerry Black (as voting member), Betty Lu Davis, Norm Fuller, Peter Mallow, Lou Pelletier, Kate Valleau</w:t>
      </w:r>
    </w:p>
    <w:p w:rsidR="00704792" w:rsidRDefault="00D1228C">
      <w:pPr>
        <w:pStyle w:val="ListParagraph"/>
        <w:numPr>
          <w:ilvl w:val="0"/>
          <w:numId w:val="6"/>
        </w:numPr>
        <w:rPr>
          <w:rFonts w:asciiTheme="minorHAnsi" w:hAnsiTheme="minorHAnsi" w:cstheme="minorHAnsi"/>
          <w:bCs/>
        </w:rPr>
      </w:pPr>
      <w:r>
        <w:rPr>
          <w:rFonts w:cstheme="minorHAnsi"/>
          <w:bCs/>
        </w:rPr>
        <w:t>Motion to accept minutes: Lou Pelletier</w:t>
      </w:r>
    </w:p>
    <w:p w:rsidR="00704792" w:rsidRDefault="00D1228C">
      <w:pPr>
        <w:pStyle w:val="ListParagraph"/>
        <w:numPr>
          <w:ilvl w:val="0"/>
          <w:numId w:val="6"/>
        </w:numPr>
        <w:rPr>
          <w:rFonts w:asciiTheme="minorHAnsi" w:hAnsiTheme="minorHAnsi" w:cstheme="minorHAnsi"/>
          <w:bCs/>
        </w:rPr>
      </w:pPr>
      <w:r>
        <w:rPr>
          <w:rFonts w:cstheme="minorHAnsi"/>
          <w:bCs/>
        </w:rPr>
        <w:t>Second the motion to accept minutes: Kerry Black</w:t>
      </w:r>
    </w:p>
    <w:p w:rsidR="00704792" w:rsidRPr="00D1228C" w:rsidRDefault="00D1228C" w:rsidP="00D1228C">
      <w:pPr>
        <w:pStyle w:val="ListParagraph"/>
        <w:numPr>
          <w:ilvl w:val="0"/>
          <w:numId w:val="6"/>
        </w:numPr>
        <w:rPr>
          <w:rFonts w:asciiTheme="minorHAnsi" w:hAnsiTheme="minorHAnsi" w:cstheme="minorHAnsi"/>
          <w:bCs/>
        </w:rPr>
      </w:pPr>
      <w:r>
        <w:rPr>
          <w:rFonts w:cstheme="minorHAnsi"/>
          <w:bCs/>
        </w:rPr>
        <w:t xml:space="preserve">Board in favor to accept minutes: </w:t>
      </w:r>
      <w:bookmarkStart w:id="2" w:name="_Hlk525453796"/>
      <w:bookmarkEnd w:id="2"/>
      <w:r>
        <w:rPr>
          <w:rFonts w:cstheme="minorHAnsi"/>
          <w:bCs/>
        </w:rPr>
        <w:t>5-0</w:t>
      </w:r>
    </w:p>
    <w:p w:rsidR="00704792" w:rsidRPr="00D1228C" w:rsidRDefault="00D1228C" w:rsidP="00D1228C">
      <w:pPr>
        <w:pStyle w:val="NormalWeb"/>
        <w:numPr>
          <w:ilvl w:val="0"/>
          <w:numId w:val="3"/>
        </w:numPr>
        <w:spacing w:afterAutospacing="0"/>
      </w:pPr>
      <w:r>
        <w:rPr>
          <w:rFonts w:asciiTheme="minorHAnsi" w:hAnsiTheme="minorHAnsi" w:cstheme="minorHAnsi"/>
          <w:bCs/>
          <w:sz w:val="22"/>
          <w:szCs w:val="22"/>
        </w:rPr>
        <w:t>CEO Comment: not present</w:t>
      </w:r>
    </w:p>
    <w:p w:rsidR="00704792" w:rsidRDefault="00D1228C">
      <w:pPr>
        <w:pStyle w:val="NormalWeb"/>
        <w:spacing w:afterAutospacing="0"/>
      </w:pPr>
      <w:r>
        <w:rPr>
          <w:rFonts w:ascii="Calibri" w:hAnsi="Calibri"/>
          <w:b/>
          <w:bCs/>
          <w:u w:val="single"/>
        </w:rPr>
        <w:t xml:space="preserve">Applications </w:t>
      </w:r>
    </w:p>
    <w:p w:rsidR="00704792" w:rsidRDefault="00D1228C" w:rsidP="00D1228C">
      <w:pPr>
        <w:pStyle w:val="NormalWeb"/>
        <w:tabs>
          <w:tab w:val="left" w:pos="360"/>
        </w:tabs>
        <w:spacing w:beforeAutospacing="0" w:afterAutospacing="0"/>
      </w:pPr>
      <w:r>
        <w:rPr>
          <w:rFonts w:ascii="Calibri" w:hAnsi="Calibri"/>
          <w:sz w:val="22"/>
          <w:szCs w:val="22"/>
        </w:rPr>
        <w:t>1.  Marlene Costa, 444 Belfast-Augusta Road, tax map 25/lot 11. Peter Mallow has been in contact with applicant. Applicants understand the construction must be 100 feet from the high water mark as per the amended plan. Motion to approve: Kerry Black. Second: Norm Fuller. Passed 5-0.</w:t>
      </w:r>
    </w:p>
    <w:p w:rsidR="00704792" w:rsidRDefault="00704792" w:rsidP="00D1228C">
      <w:pPr>
        <w:pStyle w:val="NormalWeb"/>
        <w:spacing w:beforeAutospacing="0" w:afterAutospacing="0"/>
        <w:rPr>
          <w:rFonts w:ascii="Calibri" w:hAnsi="Calibri"/>
          <w:sz w:val="22"/>
          <w:szCs w:val="22"/>
        </w:rPr>
      </w:pPr>
    </w:p>
    <w:p w:rsidR="00704792" w:rsidRDefault="00D1228C">
      <w:pPr>
        <w:pStyle w:val="NormalWeb"/>
        <w:spacing w:beforeAutospacing="0" w:afterAutospacing="0"/>
      </w:pPr>
      <w:r>
        <w:rPr>
          <w:rFonts w:ascii="Calibri" w:hAnsi="Calibri"/>
          <w:sz w:val="22"/>
          <w:szCs w:val="22"/>
        </w:rPr>
        <w:t xml:space="preserve">2. Duane Alan representing owner John Scott Carpenter. 34 Kirby Island Road. Tax map 21/ lot 20 &amp; 27.  Duane Allen for owner John Carpenter requesting amendments to the permits dated 1/10/19. Motion to accept the amendments as below: Kerry Black. Second: Norm Fuller. All in Favor: 5-0. Amendment is to be mailed to Duane Allen, 458 Park St Rockport, ME 04856. </w:t>
      </w:r>
    </w:p>
    <w:p w:rsidR="00704792" w:rsidRDefault="00704792">
      <w:pPr>
        <w:pStyle w:val="NormalWeb"/>
        <w:spacing w:beforeAutospacing="0" w:afterAutospacing="0"/>
        <w:ind w:left="360"/>
        <w:rPr>
          <w:rFonts w:eastAsiaTheme="minorHAnsi"/>
        </w:rPr>
      </w:pPr>
    </w:p>
    <w:p w:rsidR="00704792" w:rsidRDefault="00D1228C">
      <w:pPr>
        <w:pStyle w:val="ListParagraph"/>
        <w:numPr>
          <w:ilvl w:val="0"/>
          <w:numId w:val="7"/>
        </w:numPr>
        <w:spacing w:after="160" w:line="259" w:lineRule="auto"/>
        <w:contextualSpacing/>
        <w:rPr>
          <w:rFonts w:asciiTheme="minorHAnsi" w:hAnsiTheme="minorHAnsi"/>
          <w:sz w:val="24"/>
          <w:szCs w:val="24"/>
        </w:rPr>
      </w:pPr>
      <w:r>
        <w:rPr>
          <w:rFonts w:asciiTheme="minorHAnsi" w:hAnsiTheme="minorHAnsi"/>
          <w:sz w:val="24"/>
          <w:szCs w:val="24"/>
        </w:rPr>
        <w:t>Primary residential dwelling unit (lot 20):  Principal non-conforming structure for which original permit was granted allowing for roofline change and expansion.</w:t>
      </w:r>
    </w:p>
    <w:p w:rsidR="00704792" w:rsidRDefault="00D1228C">
      <w:pPr>
        <w:ind w:left="720"/>
        <w:rPr>
          <w:rFonts w:asciiTheme="minorHAnsi" w:hAnsiTheme="minorHAnsi"/>
        </w:rPr>
      </w:pPr>
      <w:r>
        <w:rPr>
          <w:rFonts w:asciiTheme="minorHAnsi" w:hAnsiTheme="minorHAnsi"/>
        </w:rPr>
        <w:t>Note:  As required by the Shoreland Zoning Ordinance Sect.12.C.1</w:t>
      </w:r>
      <w:proofErr w:type="gramStart"/>
      <w:r>
        <w:rPr>
          <w:rFonts w:asciiTheme="minorHAnsi" w:hAnsiTheme="minorHAnsi"/>
        </w:rPr>
        <w:t>.(</w:t>
      </w:r>
      <w:proofErr w:type="gramEnd"/>
      <w:r>
        <w:rPr>
          <w:rFonts w:asciiTheme="minorHAnsi" w:hAnsiTheme="minorHAnsi"/>
        </w:rPr>
        <w:t>e) an approved plan of expansion must be recorded by the applicant with the registry of deeds within 90 days of approval.</w:t>
      </w:r>
    </w:p>
    <w:p w:rsidR="00704792" w:rsidRDefault="00D1228C">
      <w:pPr>
        <w:pStyle w:val="ListParagraph"/>
        <w:numPr>
          <w:ilvl w:val="0"/>
          <w:numId w:val="7"/>
        </w:numPr>
        <w:spacing w:after="160" w:line="259" w:lineRule="auto"/>
        <w:contextualSpacing/>
        <w:rPr>
          <w:rFonts w:asciiTheme="minorHAnsi" w:hAnsiTheme="minorHAnsi"/>
          <w:sz w:val="24"/>
          <w:szCs w:val="24"/>
        </w:rPr>
      </w:pPr>
      <w:r>
        <w:rPr>
          <w:rFonts w:asciiTheme="minorHAnsi" w:hAnsiTheme="minorHAnsi"/>
          <w:sz w:val="24"/>
          <w:szCs w:val="24"/>
        </w:rPr>
        <w:t>Shed (lot 20):  Accessory non-conforming structure to be converted into a “Writers Shed.” Allowing, solely, for a roofline change from a peaked roof to an alternating three part shed style roof.</w:t>
      </w:r>
    </w:p>
    <w:p w:rsidR="00704792" w:rsidRDefault="00704792">
      <w:pPr>
        <w:pStyle w:val="ListParagraph"/>
        <w:rPr>
          <w:rFonts w:asciiTheme="minorHAnsi" w:hAnsiTheme="minorHAnsi"/>
          <w:sz w:val="24"/>
          <w:szCs w:val="24"/>
        </w:rPr>
      </w:pPr>
    </w:p>
    <w:p w:rsidR="00704792" w:rsidRDefault="00D1228C">
      <w:pPr>
        <w:pStyle w:val="ListParagraph"/>
        <w:numPr>
          <w:ilvl w:val="0"/>
          <w:numId w:val="7"/>
        </w:numPr>
        <w:spacing w:after="160" w:line="259" w:lineRule="auto"/>
        <w:contextualSpacing/>
        <w:rPr>
          <w:rFonts w:asciiTheme="minorHAnsi" w:hAnsiTheme="minorHAnsi"/>
          <w:sz w:val="24"/>
          <w:szCs w:val="24"/>
        </w:rPr>
      </w:pPr>
      <w:r>
        <w:rPr>
          <w:rFonts w:asciiTheme="minorHAnsi" w:hAnsiTheme="minorHAnsi"/>
          <w:sz w:val="24"/>
          <w:szCs w:val="24"/>
        </w:rPr>
        <w:t>Garage (lot 20):  Accessory non-conforming structure to be converted to a conforming structure and a change of use to a non-residential dwelling unit (bunkhouse.)  This amendment allows for:</w:t>
      </w:r>
    </w:p>
    <w:p w:rsidR="00704792" w:rsidRDefault="00D1228C">
      <w:pPr>
        <w:pStyle w:val="ListParagraph"/>
        <w:numPr>
          <w:ilvl w:val="0"/>
          <w:numId w:val="8"/>
        </w:numPr>
        <w:spacing w:after="160" w:line="259" w:lineRule="auto"/>
        <w:contextualSpacing/>
        <w:rPr>
          <w:rFonts w:asciiTheme="minorHAnsi" w:hAnsiTheme="minorHAnsi"/>
          <w:sz w:val="24"/>
          <w:szCs w:val="24"/>
        </w:rPr>
      </w:pPr>
      <w:r>
        <w:rPr>
          <w:rFonts w:asciiTheme="minorHAnsi" w:hAnsiTheme="minorHAnsi"/>
          <w:sz w:val="24"/>
          <w:szCs w:val="24"/>
        </w:rPr>
        <w:t>The removal of 2 ½ feet of the building on the lakeside of the structure to bring it wholly outside the 100’ line of the normal HWM.</w:t>
      </w:r>
    </w:p>
    <w:p w:rsidR="00704792" w:rsidRDefault="00D1228C">
      <w:pPr>
        <w:pStyle w:val="ListParagraph"/>
        <w:numPr>
          <w:ilvl w:val="0"/>
          <w:numId w:val="8"/>
        </w:numPr>
        <w:spacing w:after="160" w:line="259" w:lineRule="auto"/>
        <w:contextualSpacing/>
        <w:rPr>
          <w:rFonts w:asciiTheme="minorHAnsi" w:hAnsiTheme="minorHAnsi"/>
          <w:sz w:val="24"/>
          <w:szCs w:val="24"/>
        </w:rPr>
      </w:pPr>
      <w:r>
        <w:rPr>
          <w:rFonts w:asciiTheme="minorHAnsi" w:hAnsiTheme="minorHAnsi"/>
          <w:sz w:val="24"/>
          <w:szCs w:val="24"/>
        </w:rPr>
        <w:t>The removal of existing footings from under the section of the structure that is being removed.</w:t>
      </w:r>
    </w:p>
    <w:p w:rsidR="00704792" w:rsidRDefault="00D1228C">
      <w:pPr>
        <w:pStyle w:val="ListParagraph"/>
        <w:numPr>
          <w:ilvl w:val="0"/>
          <w:numId w:val="8"/>
        </w:numPr>
        <w:spacing w:after="160" w:line="259" w:lineRule="auto"/>
        <w:contextualSpacing/>
        <w:rPr>
          <w:rFonts w:asciiTheme="minorHAnsi" w:hAnsiTheme="minorHAnsi"/>
          <w:sz w:val="24"/>
          <w:szCs w:val="24"/>
        </w:rPr>
      </w:pPr>
      <w:r>
        <w:rPr>
          <w:rFonts w:asciiTheme="minorHAnsi" w:hAnsiTheme="minorHAnsi"/>
          <w:sz w:val="24"/>
          <w:szCs w:val="24"/>
        </w:rPr>
        <w:t>The installation/replacement of footings totaling six (6.)</w:t>
      </w:r>
    </w:p>
    <w:p w:rsidR="00704792" w:rsidRDefault="00D1228C">
      <w:pPr>
        <w:pStyle w:val="ListParagraph"/>
        <w:numPr>
          <w:ilvl w:val="0"/>
          <w:numId w:val="8"/>
        </w:numPr>
        <w:spacing w:after="160" w:line="259" w:lineRule="auto"/>
        <w:contextualSpacing/>
        <w:rPr>
          <w:rFonts w:asciiTheme="minorHAnsi" w:hAnsiTheme="minorHAnsi"/>
          <w:sz w:val="24"/>
          <w:szCs w:val="24"/>
        </w:rPr>
      </w:pPr>
      <w:r>
        <w:rPr>
          <w:rFonts w:asciiTheme="minorHAnsi" w:hAnsiTheme="minorHAnsi"/>
          <w:sz w:val="24"/>
          <w:szCs w:val="24"/>
        </w:rPr>
        <w:t>Change of roofline from a peaked roof to shed style roof.</w:t>
      </w:r>
    </w:p>
    <w:p w:rsidR="00704792" w:rsidRDefault="00D1228C">
      <w:pPr>
        <w:ind w:left="720"/>
        <w:rPr>
          <w:rFonts w:asciiTheme="minorHAnsi" w:hAnsiTheme="minorHAnsi"/>
        </w:rPr>
      </w:pPr>
      <w:r>
        <w:rPr>
          <w:rFonts w:asciiTheme="minorHAnsi" w:hAnsiTheme="minorHAnsi"/>
        </w:rPr>
        <w:t>Note:  As per Shoreland Zoning Ordinance Sect.15.A.1 and Sect.17 ‘Residential Dwelling Unit’ no cooking facilities are allowed in this structure.</w:t>
      </w:r>
    </w:p>
    <w:p w:rsidR="00704792" w:rsidRDefault="00704792">
      <w:pPr>
        <w:pStyle w:val="ListParagraph"/>
        <w:rPr>
          <w:rFonts w:asciiTheme="minorHAnsi" w:hAnsiTheme="minorHAnsi"/>
          <w:sz w:val="24"/>
          <w:szCs w:val="24"/>
        </w:rPr>
      </w:pPr>
    </w:p>
    <w:p w:rsidR="00704792" w:rsidRDefault="00D1228C">
      <w:pPr>
        <w:pStyle w:val="ListParagraph"/>
        <w:numPr>
          <w:ilvl w:val="0"/>
          <w:numId w:val="7"/>
        </w:numPr>
        <w:spacing w:after="160" w:line="259" w:lineRule="auto"/>
        <w:contextualSpacing/>
        <w:rPr>
          <w:rFonts w:asciiTheme="minorHAnsi" w:hAnsiTheme="minorHAnsi"/>
          <w:sz w:val="24"/>
          <w:szCs w:val="24"/>
        </w:rPr>
      </w:pPr>
      <w:r>
        <w:rPr>
          <w:rFonts w:asciiTheme="minorHAnsi" w:hAnsiTheme="minorHAnsi"/>
          <w:sz w:val="24"/>
          <w:szCs w:val="24"/>
        </w:rPr>
        <w:lastRenderedPageBreak/>
        <w:t xml:space="preserve">Shed (lot 27):  New accessory structure to be constructed on skids and to be placed on a newly laid gravel pad/parking area.  Accessory structure, as per submitted plan, is to be 20’x12’ with a total footprint including roof overhang of 22’x14’.  Gravel pad/parking area is to be 47’x40’ or 1,880 </w:t>
      </w:r>
      <w:proofErr w:type="spellStart"/>
      <w:r>
        <w:rPr>
          <w:rFonts w:asciiTheme="minorHAnsi" w:hAnsiTheme="minorHAnsi"/>
          <w:sz w:val="24"/>
          <w:szCs w:val="24"/>
        </w:rPr>
        <w:t>sq.ft</w:t>
      </w:r>
      <w:proofErr w:type="spellEnd"/>
      <w:r>
        <w:rPr>
          <w:rFonts w:asciiTheme="minorHAnsi" w:hAnsiTheme="minorHAnsi"/>
          <w:sz w:val="24"/>
          <w:szCs w:val="24"/>
        </w:rPr>
        <w:t>.</w:t>
      </w:r>
    </w:p>
    <w:p w:rsidR="00704792" w:rsidRDefault="00D1228C">
      <w:pPr>
        <w:ind w:left="720"/>
        <w:rPr>
          <w:rFonts w:asciiTheme="minorHAnsi" w:hAnsiTheme="minorHAnsi"/>
        </w:rPr>
      </w:pPr>
      <w:r>
        <w:rPr>
          <w:rFonts w:asciiTheme="minorHAnsi" w:hAnsiTheme="minorHAnsi"/>
        </w:rPr>
        <w:t xml:space="preserve">Notes:  </w:t>
      </w:r>
      <w:r>
        <w:rPr>
          <w:rFonts w:asciiTheme="minorHAnsi" w:hAnsiTheme="minorHAnsi"/>
        </w:rPr>
        <w:tab/>
        <w:t xml:space="preserve">Town of Liberty Minimum Lot Size Ordinance Sect.12/3.5/a/Accessory Structures.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As per Shoreland Zoning Ordinance Sect.15.B.4 and Sect.17 ‘Shoreland Zone’ the total footprint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area is to be limited to no more than 20% of the lot or 2,500 </w:t>
      </w:r>
      <w:proofErr w:type="spellStart"/>
      <w:r>
        <w:rPr>
          <w:rFonts w:asciiTheme="minorHAnsi" w:hAnsiTheme="minorHAnsi"/>
        </w:rPr>
        <w:t>sq.ft</w:t>
      </w:r>
      <w:proofErr w:type="spellEnd"/>
      <w:r>
        <w:rPr>
          <w:rFonts w:asciiTheme="minorHAnsi" w:hAnsiTheme="minorHAnsi"/>
        </w:rPr>
        <w:t xml:space="preserve"> based on tax map 21 lot 27 </w:t>
      </w:r>
      <w:r>
        <w:rPr>
          <w:rFonts w:asciiTheme="minorHAnsi" w:hAnsiTheme="minorHAnsi"/>
        </w:rPr>
        <w:tab/>
      </w:r>
      <w:r>
        <w:rPr>
          <w:rFonts w:asciiTheme="minorHAnsi" w:hAnsiTheme="minorHAnsi"/>
        </w:rPr>
        <w:tab/>
        <w:t>dimensions.</w:t>
      </w:r>
    </w:p>
    <w:p w:rsidR="00704792" w:rsidRDefault="00D1228C">
      <w:pPr>
        <w:pStyle w:val="NormalWeb"/>
        <w:spacing w:afterAutospacing="0"/>
        <w:rPr>
          <w:sz w:val="22"/>
          <w:szCs w:val="22"/>
        </w:rPr>
      </w:pPr>
      <w:r>
        <w:rPr>
          <w:rFonts w:ascii="Calibri" w:hAnsi="Calibri"/>
          <w:b/>
          <w:bCs/>
          <w:u w:val="single"/>
        </w:rPr>
        <w:t>Public</w:t>
      </w:r>
      <w:r>
        <w:rPr>
          <w:rFonts w:ascii="Calibri" w:hAnsi="Calibri"/>
          <w:b/>
          <w:bCs/>
          <w:sz w:val="22"/>
          <w:szCs w:val="22"/>
          <w:u w:val="single"/>
        </w:rPr>
        <w:t>:</w:t>
      </w:r>
      <w:r>
        <w:rPr>
          <w:rFonts w:ascii="Calibri" w:hAnsi="Calibri"/>
          <w:b/>
          <w:bCs/>
          <w:sz w:val="22"/>
          <w:szCs w:val="22"/>
        </w:rPr>
        <w:t xml:space="preserve"> none</w:t>
      </w:r>
    </w:p>
    <w:p w:rsidR="00704792" w:rsidRDefault="00D1228C">
      <w:pPr>
        <w:pStyle w:val="NormalWeb"/>
        <w:spacing w:afterAutospacing="0"/>
        <w:rPr>
          <w:rFonts w:ascii="Calibri" w:hAnsi="Calibri"/>
          <w:b/>
          <w:bCs/>
          <w:u w:val="single"/>
        </w:rPr>
      </w:pPr>
      <w:r>
        <w:rPr>
          <w:rFonts w:ascii="Calibri" w:hAnsi="Calibri"/>
          <w:b/>
          <w:bCs/>
          <w:u w:val="single"/>
        </w:rPr>
        <w:t>Administration:</w:t>
      </w:r>
      <w:r>
        <w:rPr>
          <w:rFonts w:ascii="Calibri" w:hAnsi="Calibri"/>
          <w:b/>
          <w:bCs/>
        </w:rPr>
        <w:t xml:space="preserve"> none</w:t>
      </w:r>
    </w:p>
    <w:p w:rsidR="00704792" w:rsidRDefault="00D1228C">
      <w:pPr>
        <w:pStyle w:val="NormalWeb"/>
        <w:spacing w:afterAutospacing="0"/>
      </w:pPr>
      <w:r>
        <w:rPr>
          <w:rFonts w:ascii="Calibri" w:hAnsi="Calibri"/>
          <w:b/>
          <w:bCs/>
          <w:u w:val="single"/>
        </w:rPr>
        <w:t xml:space="preserve">Adjourn </w:t>
      </w:r>
    </w:p>
    <w:p w:rsidR="00704792" w:rsidRDefault="00D1228C">
      <w:pPr>
        <w:pStyle w:val="NormalWeb"/>
        <w:numPr>
          <w:ilvl w:val="1"/>
          <w:numId w:val="1"/>
        </w:numPr>
        <w:spacing w:beforeAutospacing="0" w:afterAutospacing="0"/>
      </w:pPr>
      <w:r>
        <w:rPr>
          <w:rFonts w:ascii="Calibri" w:hAnsi="Calibri"/>
          <w:sz w:val="22"/>
          <w:szCs w:val="22"/>
        </w:rPr>
        <w:t>Time: 8:20</w:t>
      </w:r>
    </w:p>
    <w:p w:rsidR="00704792" w:rsidRDefault="00D1228C">
      <w:pPr>
        <w:pStyle w:val="NormalWeb"/>
        <w:numPr>
          <w:ilvl w:val="1"/>
          <w:numId w:val="1"/>
        </w:numPr>
        <w:spacing w:beforeAutospacing="0" w:afterAutospacing="0"/>
      </w:pPr>
      <w:r>
        <w:rPr>
          <w:rFonts w:ascii="Calibri" w:hAnsi="Calibri"/>
          <w:sz w:val="22"/>
          <w:szCs w:val="22"/>
        </w:rPr>
        <w:t>Motion to adjourn: Lou Pelletier</w:t>
      </w:r>
    </w:p>
    <w:p w:rsidR="00704792" w:rsidRDefault="00D1228C">
      <w:pPr>
        <w:pStyle w:val="NormalWeb"/>
        <w:numPr>
          <w:ilvl w:val="1"/>
          <w:numId w:val="2"/>
        </w:numPr>
        <w:spacing w:beforeAutospacing="0" w:afterAutospacing="0"/>
      </w:pPr>
      <w:r>
        <w:rPr>
          <w:rFonts w:ascii="Calibri" w:hAnsi="Calibri"/>
          <w:sz w:val="22"/>
          <w:szCs w:val="22"/>
        </w:rPr>
        <w:t>Second: Norm Fuller</w:t>
      </w:r>
    </w:p>
    <w:p w:rsidR="00704792" w:rsidRDefault="00D1228C">
      <w:pPr>
        <w:pStyle w:val="NormalWeb"/>
        <w:numPr>
          <w:ilvl w:val="1"/>
          <w:numId w:val="2"/>
        </w:numPr>
        <w:spacing w:beforeAutospacing="0" w:afterAutospacing="0"/>
      </w:pPr>
      <w:r>
        <w:rPr>
          <w:rFonts w:ascii="Calibri" w:hAnsi="Calibri"/>
          <w:sz w:val="22"/>
          <w:szCs w:val="22"/>
        </w:rPr>
        <w:t>Board in favor to adjourn:5-0</w:t>
      </w:r>
    </w:p>
    <w:p w:rsidR="00704792" w:rsidRDefault="00704792"/>
    <w:sectPr w:rsidR="00704792" w:rsidSect="00AE45E1">
      <w:pgSz w:w="12240" w:h="15840"/>
      <w:pgMar w:top="720" w:right="720" w:bottom="720"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641"/>
    <w:multiLevelType w:val="multilevel"/>
    <w:tmpl w:val="414428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F4DE4"/>
    <w:multiLevelType w:val="multilevel"/>
    <w:tmpl w:val="F782FA38"/>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E0E6EB8"/>
    <w:multiLevelType w:val="multilevel"/>
    <w:tmpl w:val="B4861F9A"/>
    <w:lvl w:ilvl="0">
      <w:start w:val="1"/>
      <w:numFmt w:val="bullet"/>
      <w:lvlText w:val="o"/>
      <w:lvlJc w:val="left"/>
      <w:pPr>
        <w:tabs>
          <w:tab w:val="num" w:pos="720"/>
        </w:tabs>
        <w:ind w:left="720" w:hanging="360"/>
      </w:pPr>
      <w:rPr>
        <w:rFonts w:ascii="Courier New" w:hAnsi="Courier New" w:cs="Courier New" w:hint="default"/>
        <w:b/>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3585662"/>
    <w:multiLevelType w:val="multilevel"/>
    <w:tmpl w:val="8208EE8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813B27"/>
    <w:multiLevelType w:val="multilevel"/>
    <w:tmpl w:val="2104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E700F5"/>
    <w:multiLevelType w:val="multilevel"/>
    <w:tmpl w:val="B97AF5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023342F"/>
    <w:multiLevelType w:val="multilevel"/>
    <w:tmpl w:val="42229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833F26"/>
    <w:multiLevelType w:val="multilevel"/>
    <w:tmpl w:val="C15C9A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6B30ABF"/>
    <w:multiLevelType w:val="multilevel"/>
    <w:tmpl w:val="BFE68BF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7"/>
  </w:num>
  <w:num w:numId="3">
    <w:abstractNumId w:val="1"/>
  </w:num>
  <w:num w:numId="4">
    <w:abstractNumId w:val="6"/>
  </w:num>
  <w:num w:numId="5">
    <w:abstractNumId w:val="3"/>
  </w:num>
  <w:num w:numId="6">
    <w:abstractNumId w:val="2"/>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792"/>
    <w:rsid w:val="005D7F59"/>
    <w:rsid w:val="00704792"/>
    <w:rsid w:val="00AE45E1"/>
    <w:rsid w:val="00D1228C"/>
    <w:rsid w:val="00EA3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4"/>
    <w:rPr>
      <w:rFonts w:ascii="Times New Roman" w:eastAsia="MS Mincho"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60E60"/>
    <w:rPr>
      <w:rFonts w:ascii="Segoe UI" w:eastAsia="MS Mincho" w:hAnsi="Segoe UI" w:cs="Segoe UI"/>
      <w:sz w:val="18"/>
      <w:szCs w:val="18"/>
    </w:rPr>
  </w:style>
  <w:style w:type="character" w:customStyle="1" w:styleId="FootnoteTextChar">
    <w:name w:val="Footnote Text Char"/>
    <w:basedOn w:val="DefaultParagraphFont"/>
    <w:link w:val="FootnoteText"/>
    <w:uiPriority w:val="99"/>
    <w:semiHidden/>
    <w:qFormat/>
    <w:rsid w:val="000A4B0F"/>
    <w:rPr>
      <w:sz w:val="20"/>
      <w:szCs w:val="20"/>
    </w:rPr>
  </w:style>
  <w:style w:type="character" w:customStyle="1" w:styleId="FootnoteCharacters">
    <w:name w:val="Footnote Characters"/>
    <w:basedOn w:val="DefaultParagraphFont"/>
    <w:uiPriority w:val="99"/>
    <w:semiHidden/>
    <w:unhideWhenUsed/>
    <w:qFormat/>
    <w:rsid w:val="000A4B0F"/>
    <w:rPr>
      <w:vertAlign w:val="superscript"/>
    </w:rPr>
  </w:style>
  <w:style w:type="character" w:customStyle="1" w:styleId="FootnoteAnchor">
    <w:name w:val="Footnote Anchor"/>
    <w:rsid w:val="00AE45E1"/>
    <w:rPr>
      <w:vertAlign w:val="superscript"/>
    </w:rPr>
  </w:style>
  <w:style w:type="character" w:customStyle="1" w:styleId="ListLabel1">
    <w:name w:val="ListLabel 1"/>
    <w:qFormat/>
    <w:rsid w:val="00AE45E1"/>
    <w:rPr>
      <w:rFonts w:cs="Times New Roman"/>
      <w:sz w:val="20"/>
    </w:rPr>
  </w:style>
  <w:style w:type="character" w:customStyle="1" w:styleId="ListLabel2">
    <w:name w:val="ListLabel 2"/>
    <w:qFormat/>
    <w:rsid w:val="00AE45E1"/>
    <w:rPr>
      <w:rFonts w:cs="Times New Roman"/>
      <w:sz w:val="20"/>
    </w:rPr>
  </w:style>
  <w:style w:type="character" w:customStyle="1" w:styleId="ListLabel3">
    <w:name w:val="ListLabel 3"/>
    <w:qFormat/>
    <w:rsid w:val="00AE45E1"/>
    <w:rPr>
      <w:rFonts w:cs="Courier New"/>
    </w:rPr>
  </w:style>
  <w:style w:type="character" w:customStyle="1" w:styleId="ListLabel4">
    <w:name w:val="ListLabel 4"/>
    <w:qFormat/>
    <w:rsid w:val="00AE45E1"/>
    <w:rPr>
      <w:rFonts w:cs="Courier New"/>
    </w:rPr>
  </w:style>
  <w:style w:type="character" w:customStyle="1" w:styleId="ListLabel5">
    <w:name w:val="ListLabel 5"/>
    <w:qFormat/>
    <w:rsid w:val="00AE45E1"/>
    <w:rPr>
      <w:rFonts w:cs="Courier New"/>
    </w:rPr>
  </w:style>
  <w:style w:type="character" w:customStyle="1" w:styleId="ListLabel6">
    <w:name w:val="ListLabel 6"/>
    <w:qFormat/>
    <w:rsid w:val="00AE45E1"/>
    <w:rPr>
      <w:rFonts w:cs="Times New Roman"/>
      <w:sz w:val="20"/>
    </w:rPr>
  </w:style>
  <w:style w:type="character" w:customStyle="1" w:styleId="ListLabel7">
    <w:name w:val="ListLabel 7"/>
    <w:qFormat/>
    <w:rsid w:val="00AE45E1"/>
    <w:rPr>
      <w:rFonts w:cs="Courier New"/>
    </w:rPr>
  </w:style>
  <w:style w:type="character" w:customStyle="1" w:styleId="ListLabel8">
    <w:name w:val="ListLabel 8"/>
    <w:qFormat/>
    <w:rsid w:val="00AE45E1"/>
    <w:rPr>
      <w:rFonts w:cs="Times New Roman"/>
      <w:sz w:val="20"/>
    </w:rPr>
  </w:style>
  <w:style w:type="character" w:customStyle="1" w:styleId="ListLabel9">
    <w:name w:val="ListLabel 9"/>
    <w:qFormat/>
    <w:rsid w:val="00AE45E1"/>
    <w:rPr>
      <w:rFonts w:cs="Courier New"/>
      <w:b/>
    </w:rPr>
  </w:style>
  <w:style w:type="character" w:customStyle="1" w:styleId="ListLabel10">
    <w:name w:val="ListLabel 10"/>
    <w:qFormat/>
    <w:rsid w:val="00AE45E1"/>
    <w:rPr>
      <w:rFonts w:cs="Times New Roman"/>
      <w:sz w:val="20"/>
    </w:rPr>
  </w:style>
  <w:style w:type="paragraph" w:customStyle="1" w:styleId="Heading">
    <w:name w:val="Heading"/>
    <w:basedOn w:val="Normal"/>
    <w:next w:val="BodyText"/>
    <w:qFormat/>
    <w:rsid w:val="00AE45E1"/>
    <w:pPr>
      <w:keepNext/>
      <w:spacing w:before="240" w:after="120"/>
    </w:pPr>
    <w:rPr>
      <w:rFonts w:ascii="Liberation Sans" w:eastAsia="Microsoft YaHei" w:hAnsi="Liberation Sans" w:cs="Arial"/>
      <w:sz w:val="28"/>
      <w:szCs w:val="28"/>
    </w:rPr>
  </w:style>
  <w:style w:type="paragraph" w:styleId="BodyText">
    <w:name w:val="Body Text"/>
    <w:basedOn w:val="Normal"/>
    <w:rsid w:val="00AE45E1"/>
    <w:pPr>
      <w:spacing w:after="140" w:line="276" w:lineRule="auto"/>
    </w:pPr>
  </w:style>
  <w:style w:type="paragraph" w:styleId="List">
    <w:name w:val="List"/>
    <w:basedOn w:val="BodyText"/>
    <w:rsid w:val="00AE45E1"/>
    <w:rPr>
      <w:rFonts w:cs="Arial"/>
    </w:rPr>
  </w:style>
  <w:style w:type="paragraph" w:styleId="Caption">
    <w:name w:val="caption"/>
    <w:basedOn w:val="Normal"/>
    <w:qFormat/>
    <w:rsid w:val="00AE45E1"/>
    <w:pPr>
      <w:suppressLineNumbers/>
      <w:spacing w:before="120" w:after="120"/>
    </w:pPr>
    <w:rPr>
      <w:rFonts w:cs="Arial"/>
      <w:i/>
      <w:iCs/>
      <w:sz w:val="24"/>
      <w:szCs w:val="24"/>
    </w:rPr>
  </w:style>
  <w:style w:type="paragraph" w:customStyle="1" w:styleId="Index">
    <w:name w:val="Index"/>
    <w:basedOn w:val="Normal"/>
    <w:qFormat/>
    <w:rsid w:val="00AE45E1"/>
    <w:pPr>
      <w:suppressLineNumbers/>
    </w:pPr>
    <w:rPr>
      <w:rFonts w:cs="Arial"/>
    </w:rPr>
  </w:style>
  <w:style w:type="paragraph" w:styleId="NormalWeb">
    <w:name w:val="Normal (Web)"/>
    <w:basedOn w:val="Normal"/>
    <w:uiPriority w:val="99"/>
    <w:unhideWhenUsed/>
    <w:qFormat/>
    <w:rsid w:val="00931A24"/>
    <w:pPr>
      <w:spacing w:beforeAutospacing="1" w:afterAutospacing="1"/>
    </w:pPr>
    <w:rPr>
      <w:sz w:val="24"/>
      <w:szCs w:val="24"/>
    </w:rPr>
  </w:style>
  <w:style w:type="paragraph" w:customStyle="1" w:styleId="gmail-western">
    <w:name w:val="gmail-western"/>
    <w:basedOn w:val="Normal"/>
    <w:uiPriority w:val="99"/>
    <w:semiHidden/>
    <w:qFormat/>
    <w:rsid w:val="00931A24"/>
    <w:pPr>
      <w:spacing w:beforeAutospacing="1" w:afterAutospacing="1"/>
    </w:pPr>
    <w:rPr>
      <w:sz w:val="24"/>
      <w:szCs w:val="24"/>
    </w:rPr>
  </w:style>
  <w:style w:type="paragraph" w:styleId="ListParagraph">
    <w:name w:val="List Paragraph"/>
    <w:basedOn w:val="Normal"/>
    <w:uiPriority w:val="34"/>
    <w:qFormat/>
    <w:rsid w:val="00931A24"/>
    <w:pPr>
      <w:ind w:left="720"/>
    </w:pPr>
    <w:rPr>
      <w:rFonts w:ascii="Calibri" w:eastAsia="Calibri" w:hAnsi="Calibri"/>
      <w:sz w:val="22"/>
      <w:szCs w:val="22"/>
    </w:rPr>
  </w:style>
  <w:style w:type="paragraph" w:customStyle="1" w:styleId="Informal2">
    <w:name w:val="Informal2"/>
    <w:basedOn w:val="Normal"/>
    <w:uiPriority w:val="99"/>
    <w:qFormat/>
    <w:rsid w:val="00931A24"/>
    <w:pPr>
      <w:spacing w:before="60" w:after="60"/>
    </w:pPr>
    <w:rPr>
      <w:rFonts w:ascii="Arial" w:hAnsi="Arial"/>
      <w:b/>
      <w:sz w:val="24"/>
    </w:rPr>
  </w:style>
  <w:style w:type="paragraph" w:styleId="BalloonText">
    <w:name w:val="Balloon Text"/>
    <w:basedOn w:val="Normal"/>
    <w:link w:val="BalloonTextChar"/>
    <w:uiPriority w:val="99"/>
    <w:semiHidden/>
    <w:unhideWhenUsed/>
    <w:qFormat/>
    <w:rsid w:val="00160E60"/>
    <w:rPr>
      <w:rFonts w:ascii="Segoe UI" w:hAnsi="Segoe UI" w:cs="Segoe UI"/>
      <w:sz w:val="18"/>
      <w:szCs w:val="18"/>
    </w:rPr>
  </w:style>
  <w:style w:type="paragraph" w:styleId="FootnoteText">
    <w:name w:val="footnote text"/>
    <w:basedOn w:val="Normal"/>
    <w:link w:val="FootnoteTextChar"/>
    <w:uiPriority w:val="99"/>
    <w:semiHidden/>
    <w:unhideWhenUsed/>
    <w:rsid w:val="000A4B0F"/>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Valleau, Kate</dc:creator>
  <cp:lastModifiedBy>Kenn Ortmann</cp:lastModifiedBy>
  <cp:revision>2</cp:revision>
  <cp:lastPrinted>2019-01-24T12:20:00Z</cp:lastPrinted>
  <dcterms:created xsi:type="dcterms:W3CDTF">2019-03-18T21:14:00Z</dcterms:created>
  <dcterms:modified xsi:type="dcterms:W3CDTF">2019-03-18T21:14:00Z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Bank of America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1934458721</vt:i4>
  </property>
  <property fmtid="{D5CDD505-2E9C-101B-9397-08002B2CF9AE}" pid="10" name="_AuthorEmail">
    <vt:lpwstr>kate.valleau@bankofamerica.com</vt:lpwstr>
  </property>
  <property fmtid="{D5CDD505-2E9C-101B-9397-08002B2CF9AE}" pid="11" name="_AuthorEmailDisplayName">
    <vt:lpwstr>Valleau, Kate</vt:lpwstr>
  </property>
  <property fmtid="{D5CDD505-2E9C-101B-9397-08002B2CF9AE}" pid="12" name="_EmailSubject">
    <vt:lpwstr>Feb minutes and March payment form</vt:lpwstr>
  </property>
  <property fmtid="{D5CDD505-2E9C-101B-9397-08002B2CF9AE}" pid="13" name="_NewReviewCycle">
    <vt:lpwstr/>
  </property>
  <property fmtid="{D5CDD505-2E9C-101B-9397-08002B2CF9AE}" pid="14" name="_PreviousAdHocReviewCycleID">
    <vt:i4>1934458721</vt:i4>
  </property>
  <property fmtid="{D5CDD505-2E9C-101B-9397-08002B2CF9AE}" pid="15" name="_ReviewingToolsShownOnce">
    <vt:lpwstr/>
  </property>
</Properties>
</file>