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BA67DF"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A57A8" w:rsidP="00D22A43">
      <w:pPr>
        <w:jc w:val="center"/>
        <w:rPr>
          <w:rFonts w:ascii="Arial" w:hAnsi="Arial" w:cs="Arial"/>
          <w:sz w:val="22"/>
          <w:szCs w:val="22"/>
        </w:rPr>
      </w:pPr>
      <w:r>
        <w:rPr>
          <w:rFonts w:ascii="Arial" w:hAnsi="Arial" w:cs="Arial"/>
          <w:sz w:val="22"/>
          <w:szCs w:val="22"/>
        </w:rPr>
        <w:t xml:space="preserve">March </w:t>
      </w:r>
      <w:r w:rsidR="000829AA">
        <w:rPr>
          <w:rFonts w:ascii="Arial" w:hAnsi="Arial" w:cs="Arial"/>
          <w:sz w:val="22"/>
          <w:szCs w:val="22"/>
        </w:rPr>
        <w:t>25</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BA67DF" w:rsidRPr="00BA67DF" w:rsidRDefault="002C43E8" w:rsidP="00BA67DF">
      <w:pPr>
        <w:rPr>
          <w:rFonts w:ascii="Arial" w:hAnsi="Arial" w:cs="Arial"/>
          <w:sz w:val="16"/>
          <w:szCs w:val="16"/>
        </w:rPr>
      </w:pPr>
      <w:r>
        <w:rPr>
          <w:rFonts w:ascii="Arial" w:hAnsi="Arial" w:cs="Arial"/>
          <w:noProof/>
          <w:sz w:val="16"/>
          <w:szCs w:val="16"/>
        </w:rPr>
        <w:pict>
          <v:rect id="_x0000_s1026" style="position:absolute;margin-left:-5.45pt;margin-top:7.15pt;width:534.5pt;height:67.25pt;z-index:251660288" filled="f" strokeweight="1.5pt"/>
        </w:pict>
      </w:r>
    </w:p>
    <w:p w:rsidR="00BA67DF" w:rsidRPr="00A01CE1" w:rsidRDefault="00BA67DF" w:rsidP="00BA67D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BA67DF" w:rsidRPr="00885B30" w:rsidRDefault="00BA67DF" w:rsidP="00BA67DF">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BA67DF" w:rsidRPr="00885B30" w:rsidRDefault="00BA67DF" w:rsidP="00BA67D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BA67DF" w:rsidRPr="00A01CE1" w:rsidRDefault="00BA67DF" w:rsidP="00BA67D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BA67DF" w:rsidRDefault="00BA67DF" w:rsidP="00BA67DF">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BA67DF" w:rsidRPr="00885B30" w:rsidRDefault="00BA67DF" w:rsidP="00BA67DF">
      <w:pPr>
        <w:ind w:left="1530" w:hanging="1530"/>
        <w:rPr>
          <w:rFonts w:ascii="Arial" w:hAnsi="Arial" w:cs="Arial"/>
          <w:b/>
          <w:sz w:val="22"/>
          <w:szCs w:val="22"/>
        </w:rPr>
      </w:pPr>
    </w:p>
    <w:p w:rsidR="0032313E" w:rsidRPr="00BA67DF" w:rsidRDefault="0032313E"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 xml:space="preserve">Open </w:t>
      </w:r>
      <w:r w:rsidR="007813CC" w:rsidRPr="00BA67DF">
        <w:rPr>
          <w:rFonts w:ascii="Arial" w:hAnsi="Arial" w:cs="Arial"/>
          <w:b/>
          <w:sz w:val="22"/>
          <w:szCs w:val="22"/>
        </w:rPr>
        <w:t xml:space="preserve">Public </w:t>
      </w:r>
      <w:r w:rsidRPr="00BA67DF">
        <w:rPr>
          <w:rFonts w:ascii="Arial" w:hAnsi="Arial" w:cs="Arial"/>
          <w:b/>
          <w:sz w:val="22"/>
          <w:szCs w:val="22"/>
        </w:rPr>
        <w:t>Meeting</w:t>
      </w:r>
      <w:r w:rsidR="00BA67DF">
        <w:rPr>
          <w:rFonts w:ascii="Arial" w:hAnsi="Arial" w:cs="Arial"/>
          <w:b/>
          <w:sz w:val="22"/>
          <w:szCs w:val="22"/>
        </w:rPr>
        <w:t>:</w:t>
      </w:r>
      <w:r w:rsidR="00BA67DF" w:rsidRPr="00BA67DF">
        <w:rPr>
          <w:rFonts w:ascii="Arial" w:hAnsi="Arial" w:cs="Arial"/>
          <w:sz w:val="22"/>
          <w:szCs w:val="22"/>
        </w:rPr>
        <w:t xml:space="preserve">  </w:t>
      </w:r>
      <w:r w:rsidR="004005FC" w:rsidRPr="00BA67DF">
        <w:rPr>
          <w:rFonts w:ascii="Arial" w:hAnsi="Arial" w:cs="Arial"/>
          <w:sz w:val="22"/>
          <w:szCs w:val="22"/>
        </w:rPr>
        <w:t>6</w:t>
      </w:r>
      <w:r w:rsidR="00206920" w:rsidRPr="00BA67DF">
        <w:rPr>
          <w:rFonts w:ascii="Arial" w:hAnsi="Arial" w:cs="Arial"/>
          <w:sz w:val="22"/>
          <w:szCs w:val="22"/>
        </w:rPr>
        <w:t>:0</w:t>
      </w:r>
      <w:r w:rsidR="00BA67DF" w:rsidRPr="00BA67DF">
        <w:rPr>
          <w:rFonts w:ascii="Arial" w:hAnsi="Arial" w:cs="Arial"/>
          <w:sz w:val="22"/>
          <w:szCs w:val="22"/>
        </w:rPr>
        <w:t>7</w:t>
      </w:r>
      <w:r w:rsidR="00206920" w:rsidRPr="00BA67DF">
        <w:rPr>
          <w:rFonts w:ascii="Arial" w:hAnsi="Arial" w:cs="Arial"/>
          <w:sz w:val="22"/>
          <w:szCs w:val="22"/>
        </w:rPr>
        <w:t xml:space="preserve"> </w:t>
      </w:r>
      <w:r w:rsidR="003B372C" w:rsidRPr="00BA67DF">
        <w:rPr>
          <w:rFonts w:ascii="Arial" w:hAnsi="Arial" w:cs="Arial"/>
          <w:sz w:val="22"/>
          <w:szCs w:val="22"/>
        </w:rPr>
        <w:t>PM</w:t>
      </w:r>
    </w:p>
    <w:p w:rsidR="00D84550" w:rsidRPr="00BA67DF" w:rsidRDefault="00D84550" w:rsidP="00376681">
      <w:pPr>
        <w:pStyle w:val="ListParagraph"/>
        <w:ind w:left="0"/>
        <w:rPr>
          <w:rFonts w:ascii="Arial" w:hAnsi="Arial" w:cs="Arial"/>
          <w:b/>
          <w:sz w:val="22"/>
          <w:szCs w:val="22"/>
        </w:rPr>
      </w:pPr>
    </w:p>
    <w:p w:rsidR="00D41D22" w:rsidRPr="00BA67DF" w:rsidRDefault="00751C52"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Approve Minutes</w:t>
      </w:r>
      <w:r w:rsidR="00BA67DF">
        <w:rPr>
          <w:rFonts w:ascii="Arial" w:hAnsi="Arial" w:cs="Arial"/>
          <w:b/>
          <w:sz w:val="22"/>
          <w:szCs w:val="22"/>
        </w:rPr>
        <w:t>:</w:t>
      </w:r>
      <w:r w:rsidR="00BA67DF" w:rsidRPr="00BA67DF">
        <w:rPr>
          <w:rFonts w:ascii="Arial" w:hAnsi="Arial" w:cs="Arial"/>
          <w:sz w:val="22"/>
          <w:szCs w:val="22"/>
        </w:rPr>
        <w:t xml:space="preserve">  Pursuant to review Selectman </w:t>
      </w:r>
      <w:r w:rsidR="00FF17EF">
        <w:rPr>
          <w:rFonts w:ascii="Arial" w:hAnsi="Arial" w:cs="Arial"/>
          <w:sz w:val="22"/>
          <w:szCs w:val="22"/>
        </w:rPr>
        <w:t>Hall</w:t>
      </w:r>
      <w:r w:rsidR="00BA67DF" w:rsidRPr="00BA67DF">
        <w:rPr>
          <w:rFonts w:ascii="Arial" w:hAnsi="Arial" w:cs="Arial"/>
          <w:sz w:val="22"/>
          <w:szCs w:val="22"/>
        </w:rPr>
        <w:t xml:space="preserve"> moved and Selectman Peavey seconded approval of the </w:t>
      </w:r>
      <w:r w:rsidR="00BA67DF">
        <w:rPr>
          <w:rFonts w:ascii="Arial" w:hAnsi="Arial" w:cs="Arial"/>
          <w:sz w:val="22"/>
          <w:szCs w:val="22"/>
        </w:rPr>
        <w:t>March 18, 2019</w:t>
      </w:r>
      <w:r w:rsidR="00BA67DF" w:rsidRPr="00BA67DF">
        <w:rPr>
          <w:rFonts w:ascii="Arial" w:hAnsi="Arial" w:cs="Arial"/>
          <w:sz w:val="22"/>
          <w:szCs w:val="22"/>
        </w:rPr>
        <w:t xml:space="preserve"> minutes. Unanimous.</w:t>
      </w:r>
    </w:p>
    <w:p w:rsidR="007A1842" w:rsidRPr="00BA67DF" w:rsidRDefault="007A1842" w:rsidP="00524E57">
      <w:pPr>
        <w:rPr>
          <w:rFonts w:ascii="Arial" w:hAnsi="Arial" w:cs="Arial"/>
          <w:b/>
          <w:sz w:val="22"/>
          <w:szCs w:val="22"/>
        </w:rPr>
      </w:pPr>
    </w:p>
    <w:p w:rsidR="003541CC" w:rsidRPr="00BA67DF" w:rsidRDefault="003541CC"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Warrant Review and Approval</w:t>
      </w:r>
      <w:r w:rsidR="00BA67DF">
        <w:rPr>
          <w:rFonts w:ascii="Arial" w:hAnsi="Arial" w:cs="Arial"/>
          <w:b/>
          <w:sz w:val="22"/>
          <w:szCs w:val="22"/>
        </w:rPr>
        <w:t>:</w:t>
      </w:r>
      <w:r w:rsidR="00BA67DF" w:rsidRPr="00BA67DF">
        <w:rPr>
          <w:rFonts w:ascii="Arial" w:hAnsi="Arial" w:cs="Arial"/>
          <w:sz w:val="22"/>
          <w:szCs w:val="22"/>
        </w:rPr>
        <w:t xml:space="preserve">  </w:t>
      </w:r>
      <w:r w:rsidR="00BA67DF">
        <w:rPr>
          <w:rFonts w:ascii="Arial" w:hAnsi="Arial" w:cs="Arial"/>
          <w:sz w:val="22"/>
          <w:szCs w:val="22"/>
        </w:rPr>
        <w:t>Done.</w:t>
      </w:r>
    </w:p>
    <w:p w:rsidR="00691ECB" w:rsidRPr="00BA67DF" w:rsidRDefault="00691ECB" w:rsidP="000813CD">
      <w:pPr>
        <w:rPr>
          <w:rFonts w:ascii="Arial" w:hAnsi="Arial" w:cs="Arial"/>
          <w:b/>
          <w:sz w:val="22"/>
          <w:szCs w:val="22"/>
        </w:rPr>
      </w:pPr>
    </w:p>
    <w:p w:rsidR="00414913" w:rsidRPr="00BA67DF" w:rsidRDefault="00F57B6D"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Officials/</w:t>
      </w:r>
      <w:r w:rsidR="00751C52" w:rsidRPr="00BA67DF">
        <w:rPr>
          <w:rFonts w:ascii="Arial" w:hAnsi="Arial" w:cs="Arial"/>
          <w:b/>
          <w:sz w:val="22"/>
          <w:szCs w:val="22"/>
        </w:rPr>
        <w:t xml:space="preserve">Public </w:t>
      </w:r>
      <w:r w:rsidRPr="00BA67DF">
        <w:rPr>
          <w:rFonts w:ascii="Arial" w:hAnsi="Arial" w:cs="Arial"/>
          <w:b/>
          <w:sz w:val="22"/>
          <w:szCs w:val="22"/>
        </w:rPr>
        <w:t>comments</w:t>
      </w:r>
      <w:r w:rsidR="00BA67DF">
        <w:rPr>
          <w:rFonts w:ascii="Arial" w:hAnsi="Arial" w:cs="Arial"/>
          <w:b/>
          <w:sz w:val="22"/>
          <w:szCs w:val="22"/>
        </w:rPr>
        <w:t>:</w:t>
      </w:r>
      <w:r w:rsidR="00BA67DF" w:rsidRPr="00BA67DF">
        <w:rPr>
          <w:rFonts w:ascii="Arial" w:hAnsi="Arial" w:cs="Arial"/>
          <w:sz w:val="22"/>
          <w:szCs w:val="22"/>
        </w:rPr>
        <w:t xml:space="preserve">  </w:t>
      </w:r>
      <w:r w:rsidR="00FF17EF">
        <w:rPr>
          <w:rFonts w:ascii="Arial" w:hAnsi="Arial" w:cs="Arial"/>
          <w:sz w:val="22"/>
          <w:szCs w:val="22"/>
        </w:rPr>
        <w:t>Fire Chief B</w:t>
      </w:r>
      <w:r w:rsidR="00BA67DF">
        <w:rPr>
          <w:rFonts w:ascii="Arial" w:hAnsi="Arial" w:cs="Arial"/>
          <w:sz w:val="22"/>
          <w:szCs w:val="22"/>
        </w:rPr>
        <w:t xml:space="preserve">ill Gillespie </w:t>
      </w:r>
      <w:r w:rsidR="00BF32EB">
        <w:rPr>
          <w:rFonts w:ascii="Arial" w:hAnsi="Arial" w:cs="Arial"/>
          <w:sz w:val="22"/>
          <w:szCs w:val="22"/>
        </w:rPr>
        <w:t xml:space="preserve">shared his observations about the Ambulance </w:t>
      </w:r>
      <w:r w:rsidR="00BF32EB">
        <w:rPr>
          <w:rFonts w:ascii="Arial" w:hAnsi="Arial" w:cs="Arial"/>
          <w:sz w:val="22"/>
          <w:szCs w:val="22"/>
        </w:rPr>
        <w:br/>
        <w:t>Service discussion at the Montville Town Meeting.  Selectman Peavey confirmed that Montville voted to support the Service at the lowest level.  It is anticipated there may be considerable discussion about future options at our Town Meeting.  There was also discussion about options for billing Palermo for services provided to Palermo residents by the Liberty fire department and the Ambulance Service.</w:t>
      </w:r>
    </w:p>
    <w:p w:rsidR="00BA0352" w:rsidRPr="00BA67DF" w:rsidRDefault="00BA0352" w:rsidP="00BA0352">
      <w:pPr>
        <w:pStyle w:val="ListParagraph"/>
        <w:ind w:left="0"/>
        <w:rPr>
          <w:rFonts w:ascii="Arial" w:hAnsi="Arial" w:cs="Arial"/>
          <w:b/>
          <w:sz w:val="22"/>
          <w:szCs w:val="22"/>
        </w:rPr>
      </w:pPr>
    </w:p>
    <w:p w:rsidR="00BA0352" w:rsidRPr="00BA67DF" w:rsidRDefault="00BA0352" w:rsidP="00BA0352">
      <w:pPr>
        <w:pStyle w:val="ListParagraph"/>
        <w:numPr>
          <w:ilvl w:val="0"/>
          <w:numId w:val="3"/>
        </w:numPr>
        <w:ind w:left="360"/>
        <w:rPr>
          <w:rFonts w:ascii="Arial" w:hAnsi="Arial" w:cs="Arial"/>
          <w:b/>
          <w:sz w:val="22"/>
          <w:szCs w:val="22"/>
        </w:rPr>
      </w:pPr>
      <w:r w:rsidRPr="00BA67DF">
        <w:rPr>
          <w:rFonts w:ascii="Arial" w:hAnsi="Arial" w:cs="Arial"/>
          <w:b/>
          <w:sz w:val="22"/>
          <w:szCs w:val="22"/>
        </w:rPr>
        <w:t>TA informational items</w:t>
      </w:r>
    </w:p>
    <w:p w:rsidR="00BA0352" w:rsidRPr="00BA67DF" w:rsidRDefault="00BA0352" w:rsidP="00BA0352">
      <w:pPr>
        <w:pStyle w:val="ListParagraph"/>
        <w:numPr>
          <w:ilvl w:val="1"/>
          <w:numId w:val="3"/>
        </w:numPr>
        <w:ind w:left="720"/>
        <w:rPr>
          <w:rFonts w:ascii="Arial" w:hAnsi="Arial" w:cs="Arial"/>
          <w:b/>
          <w:sz w:val="22"/>
          <w:szCs w:val="22"/>
        </w:rPr>
      </w:pPr>
      <w:r w:rsidRPr="00BA67DF">
        <w:rPr>
          <w:rFonts w:ascii="Arial" w:hAnsi="Arial" w:cs="Arial"/>
          <w:b/>
          <w:sz w:val="22"/>
          <w:szCs w:val="22"/>
        </w:rPr>
        <w:t>Media stories</w:t>
      </w:r>
      <w:r w:rsidR="00BA67DF">
        <w:rPr>
          <w:rFonts w:ascii="Arial" w:hAnsi="Arial" w:cs="Arial"/>
          <w:b/>
          <w:sz w:val="22"/>
          <w:szCs w:val="22"/>
        </w:rPr>
        <w:t>:</w:t>
      </w:r>
      <w:r w:rsidR="00BA67DF" w:rsidRPr="00BA67DF">
        <w:rPr>
          <w:rFonts w:ascii="Arial" w:hAnsi="Arial" w:cs="Arial"/>
          <w:sz w:val="22"/>
          <w:szCs w:val="22"/>
        </w:rPr>
        <w:t xml:space="preserve">  </w:t>
      </w:r>
      <w:r w:rsidR="00BA67DF">
        <w:rPr>
          <w:rFonts w:ascii="Arial" w:hAnsi="Arial" w:cs="Arial"/>
          <w:sz w:val="22"/>
          <w:szCs w:val="22"/>
        </w:rPr>
        <w:t>None.</w:t>
      </w:r>
    </w:p>
    <w:p w:rsidR="00BA0352" w:rsidRPr="00BA67DF" w:rsidRDefault="00BA0352" w:rsidP="00BA0352">
      <w:pPr>
        <w:pStyle w:val="ListParagraph"/>
        <w:numPr>
          <w:ilvl w:val="1"/>
          <w:numId w:val="3"/>
        </w:numPr>
        <w:ind w:left="720"/>
        <w:rPr>
          <w:rFonts w:ascii="Arial" w:hAnsi="Arial" w:cs="Arial"/>
          <w:b/>
          <w:sz w:val="22"/>
          <w:szCs w:val="22"/>
        </w:rPr>
      </w:pPr>
      <w:r w:rsidRPr="00BA67DF">
        <w:rPr>
          <w:rFonts w:ascii="Arial" w:hAnsi="Arial" w:cs="Arial"/>
          <w:b/>
          <w:sz w:val="22"/>
          <w:szCs w:val="22"/>
        </w:rPr>
        <w:t>Revaluation project status report</w:t>
      </w:r>
      <w:r w:rsidR="00BA67DF">
        <w:rPr>
          <w:rFonts w:ascii="Arial" w:hAnsi="Arial" w:cs="Arial"/>
          <w:b/>
          <w:sz w:val="22"/>
          <w:szCs w:val="22"/>
        </w:rPr>
        <w:t>:</w:t>
      </w:r>
      <w:r w:rsidR="00BA67DF" w:rsidRPr="00BA67DF">
        <w:rPr>
          <w:rFonts w:ascii="Arial" w:hAnsi="Arial" w:cs="Arial"/>
          <w:sz w:val="22"/>
          <w:szCs w:val="22"/>
        </w:rPr>
        <w:t xml:space="preserve">  </w:t>
      </w:r>
      <w:r w:rsidR="00BA67DF">
        <w:rPr>
          <w:rFonts w:ascii="Arial" w:hAnsi="Arial" w:cs="Arial"/>
          <w:sz w:val="22"/>
          <w:szCs w:val="22"/>
        </w:rPr>
        <w:t>None.</w:t>
      </w:r>
    </w:p>
    <w:p w:rsidR="003C5E59" w:rsidRPr="00BA67DF" w:rsidRDefault="003C5E59" w:rsidP="00376681">
      <w:pPr>
        <w:pStyle w:val="ListParagraph"/>
        <w:ind w:left="0"/>
        <w:rPr>
          <w:rFonts w:ascii="Arial" w:hAnsi="Arial" w:cs="Arial"/>
          <w:b/>
          <w:sz w:val="22"/>
          <w:szCs w:val="22"/>
        </w:rPr>
      </w:pPr>
    </w:p>
    <w:p w:rsidR="009C4989" w:rsidRPr="00BA67DF" w:rsidRDefault="00344983"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Old</w:t>
      </w:r>
      <w:r w:rsidR="0032313E" w:rsidRPr="00BA67DF">
        <w:rPr>
          <w:rFonts w:ascii="Arial" w:hAnsi="Arial" w:cs="Arial"/>
          <w:b/>
          <w:sz w:val="22"/>
          <w:szCs w:val="22"/>
        </w:rPr>
        <w:t xml:space="preserve"> Business</w:t>
      </w:r>
    </w:p>
    <w:p w:rsidR="007701F0" w:rsidRDefault="00B13949" w:rsidP="007701F0">
      <w:pPr>
        <w:pStyle w:val="ListParagraph"/>
        <w:numPr>
          <w:ilvl w:val="1"/>
          <w:numId w:val="3"/>
        </w:numPr>
        <w:ind w:left="720"/>
        <w:rPr>
          <w:rFonts w:ascii="Arial" w:hAnsi="Arial" w:cs="Arial"/>
          <w:sz w:val="22"/>
          <w:szCs w:val="22"/>
        </w:rPr>
      </w:pPr>
      <w:r w:rsidRPr="00BA67DF">
        <w:rPr>
          <w:rFonts w:ascii="Arial" w:hAnsi="Arial" w:cs="Arial"/>
          <w:b/>
          <w:sz w:val="22"/>
          <w:szCs w:val="22"/>
        </w:rPr>
        <w:t>Unusual private party arrangements that can place a burden on the Town</w:t>
      </w:r>
      <w:r w:rsidR="00BA67DF">
        <w:rPr>
          <w:rFonts w:ascii="Arial" w:hAnsi="Arial" w:cs="Arial"/>
          <w:b/>
          <w:sz w:val="22"/>
          <w:szCs w:val="22"/>
        </w:rPr>
        <w:t>:</w:t>
      </w:r>
      <w:r w:rsidR="00BA67DF" w:rsidRPr="00BA67DF">
        <w:rPr>
          <w:rFonts w:ascii="Arial" w:hAnsi="Arial" w:cs="Arial"/>
          <w:sz w:val="22"/>
          <w:szCs w:val="22"/>
        </w:rPr>
        <w:t xml:space="preserve">  </w:t>
      </w:r>
      <w:r w:rsidR="007F13AD">
        <w:rPr>
          <w:rFonts w:ascii="Arial" w:hAnsi="Arial" w:cs="Arial"/>
          <w:sz w:val="22"/>
          <w:szCs w:val="22"/>
        </w:rPr>
        <w:t xml:space="preserve">TA Ortmann shared information he received from Maine Municipal Association (MMA) about </w:t>
      </w:r>
      <w:r w:rsidR="007701F0">
        <w:rPr>
          <w:rFonts w:ascii="Arial" w:hAnsi="Arial" w:cs="Arial"/>
          <w:sz w:val="22"/>
          <w:szCs w:val="22"/>
        </w:rPr>
        <w:t xml:space="preserve">non-lien </w:t>
      </w:r>
      <w:r w:rsidR="007F13AD">
        <w:rPr>
          <w:rFonts w:ascii="Arial" w:hAnsi="Arial" w:cs="Arial"/>
          <w:sz w:val="22"/>
          <w:szCs w:val="22"/>
        </w:rPr>
        <w:t xml:space="preserve">options the Town has </w:t>
      </w:r>
      <w:r w:rsidR="007701F0">
        <w:rPr>
          <w:rFonts w:ascii="Arial" w:hAnsi="Arial" w:cs="Arial"/>
          <w:sz w:val="22"/>
          <w:szCs w:val="22"/>
        </w:rPr>
        <w:t>to collect taxes when u</w:t>
      </w:r>
      <w:r w:rsidR="007701F0" w:rsidRPr="007701F0">
        <w:rPr>
          <w:rFonts w:ascii="Arial" w:hAnsi="Arial" w:cs="Arial"/>
          <w:sz w:val="22"/>
          <w:szCs w:val="22"/>
        </w:rPr>
        <w:t xml:space="preserve">nusual private party arrangements </w:t>
      </w:r>
      <w:r w:rsidR="007701F0">
        <w:rPr>
          <w:rFonts w:ascii="Arial" w:hAnsi="Arial" w:cs="Arial"/>
          <w:sz w:val="22"/>
          <w:szCs w:val="22"/>
        </w:rPr>
        <w:t xml:space="preserve">exist </w:t>
      </w:r>
      <w:r w:rsidR="007701F0" w:rsidRPr="007701F0">
        <w:rPr>
          <w:rFonts w:ascii="Arial" w:hAnsi="Arial" w:cs="Arial"/>
          <w:sz w:val="22"/>
          <w:szCs w:val="22"/>
        </w:rPr>
        <w:t>that can place a burden on the Town</w:t>
      </w:r>
      <w:r w:rsidR="007701F0">
        <w:rPr>
          <w:rFonts w:ascii="Arial" w:hAnsi="Arial" w:cs="Arial"/>
          <w:sz w:val="22"/>
          <w:szCs w:val="22"/>
        </w:rPr>
        <w:t>.</w:t>
      </w:r>
    </w:p>
    <w:p w:rsidR="007701F0" w:rsidRDefault="007701F0" w:rsidP="007701F0">
      <w:pPr>
        <w:pStyle w:val="ListParagraph"/>
        <w:rPr>
          <w:rFonts w:ascii="Arial" w:hAnsi="Arial" w:cs="Arial"/>
          <w:b/>
          <w:sz w:val="22"/>
          <w:szCs w:val="22"/>
        </w:rPr>
      </w:pPr>
    </w:p>
    <w:p w:rsidR="007701F0" w:rsidRPr="007701F0" w:rsidRDefault="007701F0" w:rsidP="007701F0">
      <w:pPr>
        <w:pStyle w:val="ListParagraph"/>
        <w:rPr>
          <w:rFonts w:ascii="Arial" w:hAnsi="Arial" w:cs="Arial"/>
          <w:sz w:val="22"/>
          <w:szCs w:val="22"/>
        </w:rPr>
      </w:pPr>
      <w:r>
        <w:rPr>
          <w:rFonts w:ascii="Arial" w:hAnsi="Arial" w:cs="Arial"/>
          <w:sz w:val="22"/>
          <w:szCs w:val="22"/>
        </w:rPr>
        <w:t>W</w:t>
      </w:r>
      <w:r w:rsidRPr="007701F0">
        <w:rPr>
          <w:rFonts w:ascii="Arial" w:hAnsi="Arial" w:cs="Arial"/>
          <w:sz w:val="22"/>
          <w:szCs w:val="22"/>
        </w:rPr>
        <w:t>hen the value of the unusually configured asset is likely to be modest (i.e. owner of a dilapidated building or old mobile home or RV is different than owner of the land) or where there are multiple owners of one property where one owner has refused to pay their share of the taxes, the Town can avoid taking ownership of an unwanted asset by NOT placing a lien on the property and, therefore, not progressing to the automatic foreclosure stage.</w:t>
      </w:r>
    </w:p>
    <w:p w:rsidR="007701F0" w:rsidRPr="007701F0" w:rsidRDefault="007701F0" w:rsidP="007701F0">
      <w:pPr>
        <w:pStyle w:val="ListParagraph"/>
        <w:rPr>
          <w:rFonts w:ascii="Arial" w:hAnsi="Arial" w:cs="Arial"/>
          <w:sz w:val="22"/>
          <w:szCs w:val="22"/>
        </w:rPr>
      </w:pPr>
    </w:p>
    <w:p w:rsidR="00233043" w:rsidRDefault="007701F0" w:rsidP="00475DF7">
      <w:pPr>
        <w:pStyle w:val="ListParagraph"/>
        <w:rPr>
          <w:rFonts w:ascii="Arial" w:hAnsi="Arial" w:cs="Arial"/>
          <w:sz w:val="22"/>
          <w:szCs w:val="22"/>
        </w:rPr>
      </w:pPr>
      <w:r w:rsidRPr="007701F0">
        <w:rPr>
          <w:rFonts w:ascii="Arial" w:hAnsi="Arial" w:cs="Arial"/>
          <w:sz w:val="22"/>
          <w:szCs w:val="22"/>
        </w:rPr>
        <w:t xml:space="preserve">Chapter 4 of </w:t>
      </w:r>
      <w:proofErr w:type="spellStart"/>
      <w:r w:rsidRPr="007701F0">
        <w:rPr>
          <w:rFonts w:ascii="Arial" w:hAnsi="Arial" w:cs="Arial"/>
          <w:sz w:val="22"/>
          <w:szCs w:val="22"/>
        </w:rPr>
        <w:t>MMA’s</w:t>
      </w:r>
      <w:proofErr w:type="spellEnd"/>
      <w:r w:rsidRPr="007701F0">
        <w:rPr>
          <w:rFonts w:ascii="Arial" w:hAnsi="Arial" w:cs="Arial"/>
          <w:sz w:val="22"/>
          <w:szCs w:val="22"/>
        </w:rPr>
        <w:t xml:space="preserve"> Tax Collectors and Treasurers Manual outlines all of the different methods for collecting delinquent real estate (and personal property) taxes. Specifically, municipalities can collect delinquent real estate taxes through the municipal tax lien process, a small claims action, a civil action brought in the name of the collector, or a civil action brought in the name of the municipality. The most common methods to collect delinquent real estate taxes are the municipal tax lien process and small claims actions, since these are generally the easiest and most efficient methods. The manual discusses the each method, as well as the pros and cons for each of these methods in much more detail.</w:t>
      </w:r>
    </w:p>
    <w:p w:rsidR="002E629E" w:rsidRDefault="002E629E" w:rsidP="00475DF7">
      <w:pPr>
        <w:pStyle w:val="ListParagraph"/>
        <w:rPr>
          <w:rFonts w:ascii="Arial" w:hAnsi="Arial" w:cs="Arial"/>
          <w:sz w:val="22"/>
          <w:szCs w:val="22"/>
        </w:rPr>
      </w:pPr>
    </w:p>
    <w:p w:rsidR="002E629E" w:rsidRDefault="002E629E" w:rsidP="00475DF7">
      <w:pPr>
        <w:pStyle w:val="ListParagraph"/>
        <w:rPr>
          <w:rFonts w:ascii="Arial" w:hAnsi="Arial" w:cs="Arial"/>
          <w:sz w:val="22"/>
          <w:szCs w:val="22"/>
        </w:rPr>
      </w:pPr>
      <w:r>
        <w:rPr>
          <w:rFonts w:ascii="Arial" w:hAnsi="Arial" w:cs="Arial"/>
          <w:sz w:val="22"/>
          <w:szCs w:val="22"/>
        </w:rPr>
        <w:t>TA Ortmann will ask Clerk/Tax Collector/Registrar of Voters Gail Philippi and Deputy Hatfield to bring unusual situations to the attention of the Selectboard before they vote to place a lien on property.</w:t>
      </w:r>
    </w:p>
    <w:p w:rsidR="00475DF7" w:rsidRPr="00BA67DF" w:rsidRDefault="00475DF7" w:rsidP="00475DF7">
      <w:pPr>
        <w:pStyle w:val="ListParagraph"/>
        <w:rPr>
          <w:rFonts w:ascii="Arial" w:hAnsi="Arial" w:cs="Arial"/>
          <w:b/>
          <w:sz w:val="22"/>
          <w:szCs w:val="22"/>
        </w:rPr>
      </w:pPr>
    </w:p>
    <w:p w:rsidR="000E5F9F" w:rsidRPr="00BA67DF" w:rsidRDefault="000E5F9F" w:rsidP="000E5F9F">
      <w:pPr>
        <w:pStyle w:val="ListParagraph"/>
        <w:numPr>
          <w:ilvl w:val="1"/>
          <w:numId w:val="3"/>
        </w:numPr>
        <w:ind w:left="720"/>
        <w:rPr>
          <w:rFonts w:ascii="Arial" w:hAnsi="Arial" w:cs="Arial"/>
          <w:b/>
          <w:sz w:val="22"/>
          <w:szCs w:val="22"/>
        </w:rPr>
      </w:pPr>
      <w:r w:rsidRPr="00BA67DF">
        <w:rPr>
          <w:rFonts w:ascii="Arial" w:hAnsi="Arial" w:cs="Arial"/>
          <w:b/>
          <w:sz w:val="22"/>
          <w:szCs w:val="22"/>
        </w:rPr>
        <w:lastRenderedPageBreak/>
        <w:t>Final preparations for Town Meeting</w:t>
      </w:r>
      <w:r w:rsidR="00BA67DF">
        <w:rPr>
          <w:rFonts w:ascii="Arial" w:hAnsi="Arial" w:cs="Arial"/>
          <w:b/>
          <w:sz w:val="22"/>
          <w:szCs w:val="22"/>
        </w:rPr>
        <w:t>:</w:t>
      </w:r>
      <w:r w:rsidR="00BA67DF" w:rsidRPr="00BA67DF">
        <w:rPr>
          <w:rFonts w:ascii="Arial" w:hAnsi="Arial" w:cs="Arial"/>
          <w:sz w:val="22"/>
          <w:szCs w:val="22"/>
        </w:rPr>
        <w:t xml:space="preserve">  </w:t>
      </w:r>
      <w:r w:rsidR="00475DF7">
        <w:rPr>
          <w:rFonts w:ascii="Arial" w:hAnsi="Arial" w:cs="Arial"/>
          <w:sz w:val="22"/>
          <w:szCs w:val="22"/>
        </w:rPr>
        <w:t xml:space="preserve">TA Ortmann shared an update of the spreadsheet comparing </w:t>
      </w:r>
      <w:r w:rsidR="00475DF7" w:rsidRPr="00475DF7">
        <w:rPr>
          <w:rFonts w:ascii="Arial" w:hAnsi="Arial" w:cs="Arial"/>
          <w:sz w:val="22"/>
          <w:szCs w:val="22"/>
        </w:rPr>
        <w:t xml:space="preserve">the cost of items in last year's warrant with the cost of items included in this year's warrant and showing the differing impacts of the three levels of Ambulance Service support.  </w:t>
      </w:r>
      <w:r w:rsidR="00475DF7">
        <w:rPr>
          <w:rFonts w:ascii="Arial" w:hAnsi="Arial" w:cs="Arial"/>
          <w:sz w:val="22"/>
          <w:szCs w:val="22"/>
        </w:rPr>
        <w:t>The update shows the impact of using an additional $50,000 from surplus to offset the amount raised from taxes.</w:t>
      </w:r>
    </w:p>
    <w:p w:rsidR="00B35574" w:rsidRPr="00BA67DF" w:rsidRDefault="00B35574" w:rsidP="00376681">
      <w:pPr>
        <w:pStyle w:val="ListParagraph"/>
        <w:numPr>
          <w:ilvl w:val="1"/>
          <w:numId w:val="3"/>
        </w:numPr>
        <w:ind w:left="720"/>
        <w:rPr>
          <w:rFonts w:ascii="Arial" w:hAnsi="Arial" w:cs="Arial"/>
          <w:b/>
          <w:sz w:val="22"/>
          <w:szCs w:val="22"/>
        </w:rPr>
      </w:pPr>
      <w:r w:rsidRPr="00BA67DF">
        <w:rPr>
          <w:rFonts w:ascii="Arial" w:hAnsi="Arial" w:cs="Arial"/>
          <w:b/>
          <w:sz w:val="22"/>
          <w:szCs w:val="22"/>
        </w:rPr>
        <w:t>Other</w:t>
      </w:r>
      <w:r w:rsidR="00BA67DF">
        <w:rPr>
          <w:rFonts w:ascii="Arial" w:hAnsi="Arial" w:cs="Arial"/>
          <w:b/>
          <w:sz w:val="22"/>
          <w:szCs w:val="22"/>
        </w:rPr>
        <w:t>:</w:t>
      </w:r>
      <w:r w:rsidR="00BA67DF" w:rsidRPr="00BA67DF">
        <w:rPr>
          <w:rFonts w:ascii="Arial" w:hAnsi="Arial" w:cs="Arial"/>
          <w:sz w:val="22"/>
          <w:szCs w:val="22"/>
        </w:rPr>
        <w:t xml:space="preserve">  </w:t>
      </w:r>
      <w:r w:rsidR="00BA67DF">
        <w:rPr>
          <w:rFonts w:ascii="Arial" w:hAnsi="Arial" w:cs="Arial"/>
          <w:sz w:val="22"/>
          <w:szCs w:val="22"/>
        </w:rPr>
        <w:t>None</w:t>
      </w:r>
    </w:p>
    <w:p w:rsidR="007A1842" w:rsidRPr="00BA67DF" w:rsidRDefault="007A1842" w:rsidP="00376681">
      <w:pPr>
        <w:pStyle w:val="ListParagraph"/>
        <w:ind w:left="0"/>
        <w:rPr>
          <w:rFonts w:ascii="Arial" w:hAnsi="Arial" w:cs="Arial"/>
          <w:b/>
          <w:sz w:val="22"/>
          <w:szCs w:val="22"/>
        </w:rPr>
      </w:pPr>
    </w:p>
    <w:p w:rsidR="00BE7CB5" w:rsidRPr="00BA67DF" w:rsidRDefault="00344983"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New</w:t>
      </w:r>
      <w:r w:rsidR="00732052" w:rsidRPr="00BA67DF">
        <w:rPr>
          <w:rFonts w:ascii="Arial" w:hAnsi="Arial" w:cs="Arial"/>
          <w:b/>
          <w:sz w:val="22"/>
          <w:szCs w:val="22"/>
        </w:rPr>
        <w:t xml:space="preserve"> Business</w:t>
      </w:r>
    </w:p>
    <w:p w:rsidR="0043296D" w:rsidRPr="00BA67DF" w:rsidRDefault="00BA67DF" w:rsidP="00975A54">
      <w:pPr>
        <w:pStyle w:val="ListParagraph"/>
        <w:numPr>
          <w:ilvl w:val="1"/>
          <w:numId w:val="3"/>
        </w:numPr>
        <w:ind w:left="720"/>
        <w:rPr>
          <w:rFonts w:ascii="Arial" w:hAnsi="Arial" w:cs="Arial"/>
          <w:b/>
          <w:sz w:val="22"/>
          <w:szCs w:val="22"/>
        </w:rPr>
      </w:pPr>
      <w:r w:rsidRPr="00BA67DF">
        <w:rPr>
          <w:rFonts w:ascii="Arial" w:hAnsi="Arial" w:cs="Arial"/>
          <w:b/>
          <w:sz w:val="22"/>
          <w:szCs w:val="22"/>
        </w:rPr>
        <w:t>Hoyt Fund</w:t>
      </w:r>
      <w:r>
        <w:rPr>
          <w:rFonts w:ascii="Arial" w:hAnsi="Arial" w:cs="Arial"/>
          <w:b/>
          <w:sz w:val="22"/>
          <w:szCs w:val="22"/>
        </w:rPr>
        <w:t>:</w:t>
      </w:r>
      <w:r w:rsidRPr="00BA67DF">
        <w:rPr>
          <w:rFonts w:ascii="Arial" w:hAnsi="Arial" w:cs="Arial"/>
          <w:sz w:val="22"/>
          <w:szCs w:val="22"/>
        </w:rPr>
        <w:t xml:space="preserve">  </w:t>
      </w:r>
      <w:r w:rsidR="000A13C2">
        <w:rPr>
          <w:rFonts w:ascii="Arial" w:hAnsi="Arial" w:cs="Arial"/>
          <w:sz w:val="22"/>
          <w:szCs w:val="22"/>
        </w:rPr>
        <w:t>In anticipation of "rolling over" a CD, the question is how much was in the fund originally and how much interest has accumulated and should not be included in the roll-over amount.  TA Ortmann was asked to check on the amount as of the 2011 audit so the Selectboard can use that as a starting point.</w:t>
      </w:r>
    </w:p>
    <w:p w:rsidR="00071FA1" w:rsidRPr="00BA67DF" w:rsidRDefault="00B13949" w:rsidP="000E5F9F">
      <w:pPr>
        <w:pStyle w:val="ListParagraph"/>
        <w:numPr>
          <w:ilvl w:val="1"/>
          <w:numId w:val="3"/>
        </w:numPr>
        <w:ind w:left="720"/>
        <w:rPr>
          <w:rFonts w:ascii="Arial" w:hAnsi="Arial" w:cs="Arial"/>
          <w:b/>
          <w:sz w:val="22"/>
          <w:szCs w:val="22"/>
        </w:rPr>
      </w:pPr>
      <w:r w:rsidRPr="00BA67DF">
        <w:rPr>
          <w:rFonts w:ascii="Arial" w:hAnsi="Arial" w:cs="Arial"/>
          <w:b/>
          <w:sz w:val="22"/>
          <w:szCs w:val="22"/>
        </w:rPr>
        <w:t>Abatement requests</w:t>
      </w:r>
      <w:r w:rsidR="00BA67DF">
        <w:rPr>
          <w:rFonts w:ascii="Arial" w:hAnsi="Arial" w:cs="Arial"/>
          <w:b/>
          <w:sz w:val="22"/>
          <w:szCs w:val="22"/>
        </w:rPr>
        <w:t>:</w:t>
      </w:r>
      <w:r w:rsidR="00BA67DF" w:rsidRPr="00BA67DF">
        <w:rPr>
          <w:rFonts w:ascii="Arial" w:hAnsi="Arial" w:cs="Arial"/>
          <w:sz w:val="22"/>
          <w:szCs w:val="22"/>
        </w:rPr>
        <w:t xml:space="preserve">  </w:t>
      </w:r>
      <w:r w:rsidR="00F16A68">
        <w:rPr>
          <w:rFonts w:ascii="Arial" w:hAnsi="Arial" w:cs="Arial"/>
          <w:sz w:val="22"/>
          <w:szCs w:val="22"/>
        </w:rPr>
        <w:t>TA Ortmann noted that we recently received two abatement requests; one just before the deadline and one after the deadline.  He will be drafting memos for the Assessors regarding both requests.</w:t>
      </w:r>
    </w:p>
    <w:p w:rsidR="00205783" w:rsidRPr="00BA67DF" w:rsidRDefault="00205783" w:rsidP="00975A54">
      <w:pPr>
        <w:pStyle w:val="ListParagraph"/>
        <w:numPr>
          <w:ilvl w:val="1"/>
          <w:numId w:val="3"/>
        </w:numPr>
        <w:ind w:left="720"/>
        <w:rPr>
          <w:rFonts w:ascii="Arial" w:hAnsi="Arial" w:cs="Arial"/>
          <w:b/>
          <w:sz w:val="22"/>
          <w:szCs w:val="22"/>
        </w:rPr>
      </w:pPr>
      <w:r w:rsidRPr="00BA67DF">
        <w:rPr>
          <w:rFonts w:ascii="Arial" w:hAnsi="Arial" w:cs="Arial"/>
          <w:b/>
          <w:sz w:val="22"/>
          <w:szCs w:val="22"/>
        </w:rPr>
        <w:t>Other</w:t>
      </w:r>
      <w:r w:rsidR="00BA67DF">
        <w:rPr>
          <w:rFonts w:ascii="Arial" w:hAnsi="Arial" w:cs="Arial"/>
          <w:b/>
          <w:sz w:val="22"/>
          <w:szCs w:val="22"/>
        </w:rPr>
        <w:t>:</w:t>
      </w:r>
      <w:r w:rsidR="00BA67DF" w:rsidRPr="00BA67DF">
        <w:rPr>
          <w:rFonts w:ascii="Arial" w:hAnsi="Arial" w:cs="Arial"/>
          <w:sz w:val="22"/>
          <w:szCs w:val="22"/>
        </w:rPr>
        <w:t xml:space="preserve">  </w:t>
      </w:r>
      <w:r w:rsidR="00F16A68">
        <w:rPr>
          <w:rFonts w:ascii="Arial" w:hAnsi="Arial" w:cs="Arial"/>
          <w:sz w:val="22"/>
          <w:szCs w:val="22"/>
        </w:rPr>
        <w:t>Selectman Peavey noted that some School Budget Committee workshops are on Mondays.  However, one specifically designed for Town officials is scheduled for April 4</w:t>
      </w:r>
      <w:r w:rsidR="00F16A68" w:rsidRPr="00F16A68">
        <w:rPr>
          <w:rFonts w:ascii="Arial" w:hAnsi="Arial" w:cs="Arial"/>
          <w:sz w:val="22"/>
          <w:szCs w:val="22"/>
          <w:vertAlign w:val="superscript"/>
        </w:rPr>
        <w:t>th</w:t>
      </w:r>
      <w:r w:rsidR="00F16A68">
        <w:rPr>
          <w:rFonts w:ascii="Arial" w:hAnsi="Arial" w:cs="Arial"/>
          <w:sz w:val="22"/>
          <w:szCs w:val="22"/>
        </w:rPr>
        <w:t xml:space="preserve"> at 6 PM.  </w:t>
      </w:r>
      <w:r w:rsidR="00453650">
        <w:rPr>
          <w:rFonts w:ascii="Arial" w:hAnsi="Arial" w:cs="Arial"/>
          <w:sz w:val="22"/>
          <w:szCs w:val="22"/>
        </w:rPr>
        <w:t>Given the size of the School budget and the significant portion paid by Liberty, she believes the Town should actively participate in the process.</w:t>
      </w:r>
    </w:p>
    <w:p w:rsidR="007A1842" w:rsidRPr="00BA67DF" w:rsidRDefault="007A1842" w:rsidP="007A1842">
      <w:pPr>
        <w:rPr>
          <w:rFonts w:ascii="Arial" w:hAnsi="Arial" w:cs="Arial"/>
          <w:b/>
          <w:sz w:val="22"/>
          <w:szCs w:val="22"/>
        </w:rPr>
      </w:pPr>
    </w:p>
    <w:p w:rsidR="00732052" w:rsidRPr="00BA67DF" w:rsidRDefault="000E5F9F"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"11</w:t>
      </w:r>
      <w:r w:rsidRPr="00BA67DF">
        <w:rPr>
          <w:rFonts w:ascii="Arial" w:hAnsi="Arial" w:cs="Arial"/>
          <w:b/>
          <w:sz w:val="22"/>
          <w:szCs w:val="22"/>
          <w:vertAlign w:val="superscript"/>
        </w:rPr>
        <w:t>th</w:t>
      </w:r>
      <w:r w:rsidRPr="00BA67DF">
        <w:rPr>
          <w:rFonts w:ascii="Arial" w:hAnsi="Arial" w:cs="Arial"/>
          <w:b/>
          <w:sz w:val="22"/>
          <w:szCs w:val="22"/>
        </w:rPr>
        <w:t xml:space="preserve"> hour" items</w:t>
      </w:r>
    </w:p>
    <w:p w:rsidR="00F553C7" w:rsidRDefault="000E5F9F" w:rsidP="00F553C7">
      <w:pPr>
        <w:pStyle w:val="ListParagraph"/>
        <w:numPr>
          <w:ilvl w:val="1"/>
          <w:numId w:val="3"/>
        </w:numPr>
        <w:ind w:left="720"/>
        <w:rPr>
          <w:rFonts w:ascii="Arial" w:hAnsi="Arial" w:cs="Arial"/>
          <w:sz w:val="22"/>
          <w:szCs w:val="22"/>
        </w:rPr>
      </w:pPr>
      <w:r w:rsidRPr="00BA67DF">
        <w:rPr>
          <w:rFonts w:ascii="Arial" w:hAnsi="Arial" w:cs="Arial"/>
          <w:b/>
          <w:sz w:val="22"/>
          <w:szCs w:val="22"/>
        </w:rPr>
        <w:t>Library septic system mowing responsibility</w:t>
      </w:r>
      <w:r w:rsidR="00BA67DF">
        <w:rPr>
          <w:rFonts w:ascii="Arial" w:hAnsi="Arial" w:cs="Arial"/>
          <w:b/>
          <w:sz w:val="22"/>
          <w:szCs w:val="22"/>
        </w:rPr>
        <w:t>:</w:t>
      </w:r>
      <w:r w:rsidR="00BA67DF" w:rsidRPr="00BA67DF">
        <w:rPr>
          <w:rFonts w:ascii="Arial" w:hAnsi="Arial" w:cs="Arial"/>
          <w:sz w:val="22"/>
          <w:szCs w:val="22"/>
        </w:rPr>
        <w:t xml:space="preserve">  </w:t>
      </w:r>
      <w:r w:rsidR="00453650">
        <w:rPr>
          <w:rFonts w:ascii="Arial" w:hAnsi="Arial" w:cs="Arial"/>
          <w:sz w:val="22"/>
          <w:szCs w:val="22"/>
        </w:rPr>
        <w:t xml:space="preserve">TA Ortmann shared the request from Barbara Rehmeyer, President of the </w:t>
      </w:r>
      <w:r w:rsidR="00453650" w:rsidRPr="00453650">
        <w:rPr>
          <w:rFonts w:ascii="Arial" w:hAnsi="Arial" w:cs="Arial"/>
          <w:sz w:val="22"/>
          <w:szCs w:val="22"/>
        </w:rPr>
        <w:t>Liberty Library Association Board of Trustees</w:t>
      </w:r>
      <w:r w:rsidR="00453650">
        <w:rPr>
          <w:rFonts w:ascii="Arial" w:hAnsi="Arial" w:cs="Arial"/>
          <w:sz w:val="22"/>
          <w:szCs w:val="22"/>
        </w:rPr>
        <w:t>, that the Town include mowing of the Library septic system in the mowing</w:t>
      </w:r>
      <w:r w:rsidR="00F553C7">
        <w:rPr>
          <w:rFonts w:ascii="Arial" w:hAnsi="Arial" w:cs="Arial"/>
          <w:sz w:val="22"/>
          <w:szCs w:val="22"/>
        </w:rPr>
        <w:t xml:space="preserve"> contract as promised in 2016.</w:t>
      </w:r>
    </w:p>
    <w:p w:rsidR="00F553C7" w:rsidRDefault="00F553C7" w:rsidP="00F553C7">
      <w:pPr>
        <w:pStyle w:val="ListParagraph"/>
        <w:rPr>
          <w:rFonts w:ascii="Arial" w:hAnsi="Arial" w:cs="Arial"/>
          <w:sz w:val="22"/>
          <w:szCs w:val="22"/>
        </w:rPr>
      </w:pPr>
    </w:p>
    <w:p w:rsidR="00F553C7" w:rsidRPr="00F553C7" w:rsidRDefault="00F553C7" w:rsidP="00F553C7">
      <w:pPr>
        <w:pStyle w:val="ListParagraph"/>
        <w:rPr>
          <w:rFonts w:ascii="Arial" w:hAnsi="Arial" w:cs="Arial"/>
          <w:sz w:val="22"/>
          <w:szCs w:val="22"/>
        </w:rPr>
      </w:pPr>
      <w:r>
        <w:rPr>
          <w:rFonts w:ascii="Arial" w:hAnsi="Arial" w:cs="Arial"/>
          <w:sz w:val="22"/>
          <w:szCs w:val="22"/>
        </w:rPr>
        <w:t xml:space="preserve">The Selectboard reviewed the </w:t>
      </w:r>
      <w:r w:rsidRPr="00F553C7">
        <w:rPr>
          <w:rFonts w:ascii="Arial" w:hAnsi="Arial" w:cs="Arial"/>
          <w:sz w:val="22"/>
          <w:szCs w:val="22"/>
        </w:rPr>
        <w:t>minutes from the October 24, 2016 Selectboard meeting where they agreed to add that task to the mowing contract.  Ironically, less than a month later the November 14, 2016 mowing contract discussion omitted any discussion of the septic system</w:t>
      </w:r>
      <w:r>
        <w:rPr>
          <w:rFonts w:ascii="Arial" w:hAnsi="Arial" w:cs="Arial"/>
          <w:sz w:val="22"/>
          <w:szCs w:val="22"/>
        </w:rPr>
        <w:t xml:space="preserve"> and in </w:t>
      </w:r>
      <w:r w:rsidRPr="00F553C7">
        <w:rPr>
          <w:rFonts w:ascii="Arial" w:hAnsi="Arial" w:cs="Arial"/>
          <w:sz w:val="22"/>
          <w:szCs w:val="22"/>
        </w:rPr>
        <w:t>each year since then the septic system has not been included.</w:t>
      </w:r>
    </w:p>
    <w:p w:rsidR="00F553C7" w:rsidRPr="00F553C7" w:rsidRDefault="00F553C7" w:rsidP="00F553C7">
      <w:pPr>
        <w:pStyle w:val="ListParagraph"/>
        <w:rPr>
          <w:rFonts w:ascii="Arial" w:hAnsi="Arial" w:cs="Arial"/>
          <w:sz w:val="22"/>
          <w:szCs w:val="22"/>
        </w:rPr>
      </w:pPr>
    </w:p>
    <w:p w:rsidR="00F553C7" w:rsidRPr="00F553C7" w:rsidRDefault="00F553C7" w:rsidP="00F553C7">
      <w:pPr>
        <w:pStyle w:val="ListParagraph"/>
        <w:rPr>
          <w:rFonts w:ascii="Arial" w:hAnsi="Arial" w:cs="Arial"/>
          <w:sz w:val="22"/>
          <w:szCs w:val="22"/>
        </w:rPr>
      </w:pPr>
      <w:r w:rsidRPr="00F553C7">
        <w:rPr>
          <w:rFonts w:ascii="Arial" w:hAnsi="Arial" w:cs="Arial"/>
          <w:sz w:val="22"/>
          <w:szCs w:val="22"/>
        </w:rPr>
        <w:t xml:space="preserve">The Selectboard </w:t>
      </w:r>
      <w:r w:rsidR="00C659D1">
        <w:rPr>
          <w:rFonts w:ascii="Arial" w:hAnsi="Arial" w:cs="Arial"/>
          <w:sz w:val="22"/>
          <w:szCs w:val="22"/>
        </w:rPr>
        <w:t xml:space="preserve">then </w:t>
      </w:r>
      <w:r w:rsidRPr="00F553C7">
        <w:rPr>
          <w:rFonts w:ascii="Arial" w:hAnsi="Arial" w:cs="Arial"/>
          <w:sz w:val="22"/>
          <w:szCs w:val="22"/>
        </w:rPr>
        <w:t>reviewed the 2001 Memorandum of Agreement between the Town and the Liberty Library association and saw that Paragraph 6 states "The Library shall, (within 18 months of occupancy and opening to public) at its sole expense, undertake the design, construction and maintenance of a septic system . . ."</w:t>
      </w:r>
    </w:p>
    <w:p w:rsidR="00F553C7" w:rsidRPr="00F553C7" w:rsidRDefault="00F553C7" w:rsidP="00C659D1">
      <w:pPr>
        <w:pStyle w:val="ListParagraph"/>
        <w:rPr>
          <w:rFonts w:ascii="Arial" w:hAnsi="Arial" w:cs="Arial"/>
          <w:sz w:val="22"/>
          <w:szCs w:val="22"/>
        </w:rPr>
      </w:pPr>
    </w:p>
    <w:p w:rsidR="000E5F9F" w:rsidRPr="00BA67DF" w:rsidRDefault="00F553C7" w:rsidP="0060613C">
      <w:pPr>
        <w:pStyle w:val="ListParagraph"/>
        <w:rPr>
          <w:rFonts w:ascii="Arial" w:hAnsi="Arial" w:cs="Arial"/>
          <w:b/>
          <w:sz w:val="22"/>
          <w:szCs w:val="22"/>
        </w:rPr>
      </w:pPr>
      <w:r w:rsidRPr="00F553C7">
        <w:rPr>
          <w:rFonts w:ascii="Arial" w:hAnsi="Arial" w:cs="Arial"/>
          <w:sz w:val="22"/>
          <w:szCs w:val="22"/>
        </w:rPr>
        <w:t xml:space="preserve">The </w:t>
      </w:r>
      <w:r w:rsidR="00C659D1">
        <w:rPr>
          <w:rFonts w:ascii="Arial" w:hAnsi="Arial" w:cs="Arial"/>
          <w:sz w:val="22"/>
          <w:szCs w:val="22"/>
        </w:rPr>
        <w:t xml:space="preserve">Selectboard asked TA Ortmann to respond to the request </w:t>
      </w:r>
      <w:r w:rsidR="0060613C" w:rsidRPr="00F553C7">
        <w:rPr>
          <w:rFonts w:ascii="Arial" w:hAnsi="Arial" w:cs="Arial"/>
          <w:sz w:val="22"/>
          <w:szCs w:val="22"/>
        </w:rPr>
        <w:t>apologiz</w:t>
      </w:r>
      <w:r w:rsidR="0060613C">
        <w:rPr>
          <w:rFonts w:ascii="Arial" w:hAnsi="Arial" w:cs="Arial"/>
          <w:sz w:val="22"/>
          <w:szCs w:val="22"/>
        </w:rPr>
        <w:t xml:space="preserve">ing for the confusion, </w:t>
      </w:r>
      <w:r w:rsidR="00C659D1">
        <w:rPr>
          <w:rFonts w:ascii="Arial" w:hAnsi="Arial" w:cs="Arial"/>
          <w:sz w:val="22"/>
          <w:szCs w:val="22"/>
        </w:rPr>
        <w:t xml:space="preserve">noting the responsibilities set forth in the Memorandum of Agreement, </w:t>
      </w:r>
      <w:r w:rsidR="0060613C">
        <w:rPr>
          <w:rFonts w:ascii="Arial" w:hAnsi="Arial" w:cs="Arial"/>
          <w:sz w:val="22"/>
          <w:szCs w:val="22"/>
        </w:rPr>
        <w:t>explaining that</w:t>
      </w:r>
      <w:r w:rsidR="00C659D1">
        <w:rPr>
          <w:rFonts w:ascii="Arial" w:hAnsi="Arial" w:cs="Arial"/>
          <w:sz w:val="22"/>
          <w:szCs w:val="22"/>
        </w:rPr>
        <w:t xml:space="preserve"> the </w:t>
      </w:r>
      <w:r w:rsidRPr="00F553C7">
        <w:rPr>
          <w:rFonts w:ascii="Arial" w:hAnsi="Arial" w:cs="Arial"/>
          <w:sz w:val="22"/>
          <w:szCs w:val="22"/>
        </w:rPr>
        <w:t>Town just concluded the bidding process for mowing without this site included so we are no</w:t>
      </w:r>
      <w:r w:rsidR="0060613C">
        <w:rPr>
          <w:rFonts w:ascii="Arial" w:hAnsi="Arial" w:cs="Arial"/>
          <w:sz w:val="22"/>
          <w:szCs w:val="22"/>
        </w:rPr>
        <w:t xml:space="preserve">t in a position to add it now, and recommending they </w:t>
      </w:r>
      <w:r w:rsidRPr="00F553C7">
        <w:rPr>
          <w:rFonts w:ascii="Arial" w:hAnsi="Arial" w:cs="Arial"/>
          <w:sz w:val="22"/>
          <w:szCs w:val="22"/>
        </w:rPr>
        <w:t xml:space="preserve">contact </w:t>
      </w:r>
      <w:r w:rsidR="0060613C">
        <w:rPr>
          <w:rFonts w:ascii="Arial" w:hAnsi="Arial" w:cs="Arial"/>
          <w:sz w:val="22"/>
          <w:szCs w:val="22"/>
        </w:rPr>
        <w:t xml:space="preserve">our mowing contractor </w:t>
      </w:r>
      <w:proofErr w:type="spellStart"/>
      <w:r w:rsidRPr="00F553C7">
        <w:rPr>
          <w:rFonts w:ascii="Arial" w:hAnsi="Arial" w:cs="Arial"/>
          <w:sz w:val="22"/>
          <w:szCs w:val="22"/>
        </w:rPr>
        <w:t>Jalen</w:t>
      </w:r>
      <w:proofErr w:type="spellEnd"/>
      <w:r w:rsidRPr="00F553C7">
        <w:rPr>
          <w:rFonts w:ascii="Arial" w:hAnsi="Arial" w:cs="Arial"/>
          <w:sz w:val="22"/>
          <w:szCs w:val="22"/>
        </w:rPr>
        <w:t xml:space="preserve"> </w:t>
      </w:r>
      <w:proofErr w:type="spellStart"/>
      <w:r w:rsidRPr="00F553C7">
        <w:rPr>
          <w:rFonts w:ascii="Arial" w:hAnsi="Arial" w:cs="Arial"/>
          <w:sz w:val="22"/>
          <w:szCs w:val="22"/>
        </w:rPr>
        <w:t>Babin</w:t>
      </w:r>
      <w:proofErr w:type="spellEnd"/>
      <w:r w:rsidRPr="00F553C7">
        <w:rPr>
          <w:rFonts w:ascii="Arial" w:hAnsi="Arial" w:cs="Arial"/>
          <w:sz w:val="22"/>
          <w:szCs w:val="22"/>
        </w:rPr>
        <w:t xml:space="preserve"> about the possibility of septic system mowing.</w:t>
      </w:r>
    </w:p>
    <w:p w:rsidR="00926E8A" w:rsidRPr="00BA67DF" w:rsidRDefault="00926E8A" w:rsidP="00376681">
      <w:pPr>
        <w:rPr>
          <w:rFonts w:ascii="Arial" w:hAnsi="Arial" w:cs="Arial"/>
          <w:b/>
          <w:sz w:val="22"/>
          <w:szCs w:val="22"/>
        </w:rPr>
      </w:pPr>
    </w:p>
    <w:p w:rsidR="0027525E" w:rsidRPr="00BA67DF" w:rsidRDefault="00D22A43" w:rsidP="00376681">
      <w:pPr>
        <w:pStyle w:val="ListParagraph"/>
        <w:numPr>
          <w:ilvl w:val="0"/>
          <w:numId w:val="3"/>
        </w:numPr>
        <w:ind w:left="360"/>
        <w:rPr>
          <w:rFonts w:ascii="Arial" w:hAnsi="Arial" w:cs="Arial"/>
          <w:b/>
          <w:sz w:val="22"/>
          <w:szCs w:val="22"/>
        </w:rPr>
      </w:pPr>
      <w:r w:rsidRPr="00BA67DF">
        <w:rPr>
          <w:rFonts w:ascii="Arial" w:hAnsi="Arial" w:cs="Arial"/>
          <w:b/>
          <w:sz w:val="22"/>
          <w:szCs w:val="22"/>
        </w:rPr>
        <w:t>Adjournment</w:t>
      </w:r>
      <w:r w:rsidR="00BA67DF">
        <w:rPr>
          <w:rFonts w:ascii="Arial" w:hAnsi="Arial" w:cs="Arial"/>
          <w:b/>
          <w:sz w:val="22"/>
          <w:szCs w:val="22"/>
        </w:rPr>
        <w:t>:</w:t>
      </w:r>
      <w:r w:rsidR="00BA67DF" w:rsidRPr="00BA67DF">
        <w:rPr>
          <w:rFonts w:ascii="Arial" w:hAnsi="Arial" w:cs="Arial"/>
          <w:sz w:val="22"/>
          <w:szCs w:val="22"/>
        </w:rPr>
        <w:t xml:space="preserve">  </w:t>
      </w:r>
      <w:r w:rsidR="00BA67DF">
        <w:rPr>
          <w:rFonts w:ascii="Arial" w:hAnsi="Arial" w:cs="Arial"/>
          <w:sz w:val="22"/>
          <w:szCs w:val="22"/>
        </w:rPr>
        <w:t>7:09 PM</w:t>
      </w:r>
    </w:p>
    <w:p w:rsidR="00BA67DF" w:rsidRDefault="00BA67DF" w:rsidP="00BA67DF">
      <w:pPr>
        <w:rPr>
          <w:rFonts w:ascii="Arial" w:hAnsi="Arial" w:cs="Arial"/>
          <w:sz w:val="22"/>
          <w:szCs w:val="22"/>
        </w:rPr>
      </w:pPr>
    </w:p>
    <w:p w:rsidR="00BA67DF" w:rsidRDefault="00BA67DF" w:rsidP="00BA67DF">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A67DF" w:rsidRDefault="00BA67DF" w:rsidP="00BA67DF">
      <w:pPr>
        <w:rPr>
          <w:rFonts w:ascii="Arial" w:hAnsi="Arial" w:cs="Arial"/>
          <w:sz w:val="22"/>
          <w:szCs w:val="22"/>
        </w:rPr>
      </w:pPr>
    </w:p>
    <w:p w:rsidR="00BA67DF" w:rsidRDefault="00BA67DF" w:rsidP="00BA67DF">
      <w:pPr>
        <w:rPr>
          <w:rFonts w:ascii="Arial" w:hAnsi="Arial" w:cs="Arial"/>
          <w:sz w:val="22"/>
          <w:szCs w:val="22"/>
        </w:rPr>
      </w:pPr>
    </w:p>
    <w:p w:rsidR="00BA67DF" w:rsidRDefault="00BA67DF" w:rsidP="00BA67DF">
      <w:pPr>
        <w:rPr>
          <w:rFonts w:ascii="Arial" w:hAnsi="Arial" w:cs="Arial"/>
          <w:sz w:val="22"/>
          <w:szCs w:val="22"/>
        </w:rPr>
      </w:pPr>
    </w:p>
    <w:p w:rsidR="00BA67DF" w:rsidRDefault="00BA67DF" w:rsidP="00BA67DF">
      <w:pPr>
        <w:rPr>
          <w:rFonts w:ascii="Arial" w:hAnsi="Arial" w:cs="Arial"/>
          <w:sz w:val="22"/>
          <w:szCs w:val="22"/>
        </w:rPr>
      </w:pPr>
      <w:r>
        <w:rPr>
          <w:rFonts w:ascii="Arial" w:hAnsi="Arial" w:cs="Arial"/>
          <w:sz w:val="22"/>
          <w:szCs w:val="22"/>
        </w:rPr>
        <w:t>Kenn Ortmann</w:t>
      </w:r>
    </w:p>
    <w:p w:rsidR="00BA67DF" w:rsidRPr="00BA67DF" w:rsidRDefault="00BA67DF" w:rsidP="00BA67DF">
      <w:pPr>
        <w:rPr>
          <w:rFonts w:ascii="Arial" w:hAnsi="Arial" w:cs="Arial"/>
          <w:b/>
          <w:sz w:val="22"/>
          <w:szCs w:val="22"/>
        </w:rPr>
      </w:pPr>
      <w:r>
        <w:rPr>
          <w:rFonts w:ascii="Arial" w:hAnsi="Arial" w:cs="Arial"/>
          <w:sz w:val="22"/>
          <w:szCs w:val="22"/>
        </w:rPr>
        <w:t>Town Administrator</w:t>
      </w:r>
    </w:p>
    <w:sectPr w:rsidR="00BA67DF" w:rsidRPr="00BA67DF"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D1" w:rsidRDefault="00C659D1" w:rsidP="004E0EDF">
      <w:r>
        <w:separator/>
      </w:r>
    </w:p>
  </w:endnote>
  <w:endnote w:type="continuationSeparator" w:id="0">
    <w:p w:rsidR="00C659D1" w:rsidRDefault="00C659D1"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Default="00C65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Default="00C65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Default="00C6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D1" w:rsidRDefault="00C659D1" w:rsidP="004E0EDF">
      <w:r>
        <w:separator/>
      </w:r>
    </w:p>
  </w:footnote>
  <w:footnote w:type="continuationSeparator" w:id="0">
    <w:p w:rsidR="00C659D1" w:rsidRDefault="00C659D1"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Default="00C65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Pr="001F2D2F" w:rsidRDefault="002C43E8"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796.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659D1" w:rsidRDefault="00C659D1"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659D1" w:rsidRPr="001F2D2F">
      <w:rPr>
        <w:rFonts w:ascii="Arial" w:hAnsi="Arial" w:cs="Arial"/>
        <w:b/>
        <w:sz w:val="52"/>
        <w:szCs w:val="52"/>
      </w:rPr>
      <w:t>TOWN OF LIBERTY</w:t>
    </w:r>
  </w:p>
  <w:p w:rsidR="00C659D1" w:rsidRPr="001F2D2F" w:rsidRDefault="002C43E8"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659D1" w:rsidRPr="001F2D2F" w:rsidRDefault="00C659D1"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659D1" w:rsidRPr="001F2D2F" w:rsidRDefault="00C659D1"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659D1" w:rsidRPr="001F2D2F" w:rsidRDefault="00C659D1"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659D1">
      <w:rPr>
        <w:rFonts w:ascii="Arial" w:hAnsi="Arial" w:cs="Arial"/>
        <w:sz w:val="16"/>
        <w:szCs w:val="16"/>
      </w:rPr>
      <w:t>SELECTBOARD</w:t>
    </w:r>
    <w:r w:rsidR="00C659D1" w:rsidRPr="001F2D2F">
      <w:rPr>
        <w:rFonts w:ascii="Arial" w:hAnsi="Arial" w:cs="Arial"/>
        <w:sz w:val="16"/>
        <w:szCs w:val="16"/>
      </w:rPr>
      <w:t>/ASSESSORS</w:t>
    </w:r>
  </w:p>
  <w:p w:rsidR="00C659D1" w:rsidRDefault="00C659D1" w:rsidP="004E0EDF">
    <w:pPr>
      <w:contextualSpacing/>
      <w:rPr>
        <w:rFonts w:ascii="Arial" w:hAnsi="Arial" w:cs="Arial"/>
        <w:sz w:val="16"/>
        <w:szCs w:val="16"/>
      </w:rPr>
    </w:pPr>
    <w:r w:rsidRPr="001F2D2F">
      <w:rPr>
        <w:rFonts w:ascii="Arial" w:hAnsi="Arial" w:cs="Arial"/>
        <w:sz w:val="16"/>
        <w:szCs w:val="16"/>
      </w:rPr>
      <w:t>7 Water Street, P. O Box 116</w:t>
    </w:r>
  </w:p>
  <w:p w:rsidR="00C659D1" w:rsidRPr="001F2D2F" w:rsidRDefault="00C659D1" w:rsidP="0089551E">
    <w:pPr>
      <w:contextualSpacing/>
      <w:rPr>
        <w:rFonts w:ascii="Arial" w:hAnsi="Arial" w:cs="Arial"/>
        <w:sz w:val="16"/>
        <w:szCs w:val="16"/>
      </w:rPr>
    </w:pPr>
    <w:r w:rsidRPr="001F2D2F">
      <w:rPr>
        <w:rFonts w:ascii="Arial" w:hAnsi="Arial" w:cs="Arial"/>
        <w:sz w:val="16"/>
        <w:szCs w:val="16"/>
      </w:rPr>
      <w:t>Liberty ME 04949</w:t>
    </w:r>
  </w:p>
  <w:p w:rsidR="00C659D1" w:rsidRPr="001F2D2F" w:rsidRDefault="00C659D1" w:rsidP="0089551E">
    <w:pPr>
      <w:contextualSpacing/>
      <w:rPr>
        <w:rFonts w:ascii="Arial" w:hAnsi="Arial" w:cs="Arial"/>
        <w:sz w:val="16"/>
        <w:szCs w:val="16"/>
      </w:rPr>
    </w:pPr>
    <w:r w:rsidRPr="001F2D2F">
      <w:rPr>
        <w:rFonts w:ascii="Arial" w:hAnsi="Arial" w:cs="Arial"/>
        <w:sz w:val="16"/>
        <w:szCs w:val="16"/>
      </w:rPr>
      <w:t>Ph.  207-589-3014</w:t>
    </w:r>
  </w:p>
  <w:p w:rsidR="00C659D1" w:rsidRPr="001F2D2F" w:rsidRDefault="00C659D1"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1" w:rsidRDefault="00C65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1FA1"/>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13C2"/>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5F9F"/>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043"/>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3E8"/>
    <w:rsid w:val="002C4689"/>
    <w:rsid w:val="002C7C84"/>
    <w:rsid w:val="002D2A19"/>
    <w:rsid w:val="002D3D05"/>
    <w:rsid w:val="002D4067"/>
    <w:rsid w:val="002D68A6"/>
    <w:rsid w:val="002E0F70"/>
    <w:rsid w:val="002E28F0"/>
    <w:rsid w:val="002E629E"/>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3668"/>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3650"/>
    <w:rsid w:val="0045502E"/>
    <w:rsid w:val="0045561F"/>
    <w:rsid w:val="004629D7"/>
    <w:rsid w:val="004653FE"/>
    <w:rsid w:val="0046611C"/>
    <w:rsid w:val="00466A3B"/>
    <w:rsid w:val="00471502"/>
    <w:rsid w:val="004726B5"/>
    <w:rsid w:val="00475449"/>
    <w:rsid w:val="00475DF7"/>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13C"/>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64B"/>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6F7C24"/>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01F0"/>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13AD"/>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004C"/>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3949"/>
    <w:rsid w:val="00B179C4"/>
    <w:rsid w:val="00B2400F"/>
    <w:rsid w:val="00B249E8"/>
    <w:rsid w:val="00B26887"/>
    <w:rsid w:val="00B26EC2"/>
    <w:rsid w:val="00B302AB"/>
    <w:rsid w:val="00B30909"/>
    <w:rsid w:val="00B3134E"/>
    <w:rsid w:val="00B3220A"/>
    <w:rsid w:val="00B33452"/>
    <w:rsid w:val="00B34683"/>
    <w:rsid w:val="00B351D6"/>
    <w:rsid w:val="00B35574"/>
    <w:rsid w:val="00B35F2D"/>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A67DF"/>
    <w:rsid w:val="00BB0255"/>
    <w:rsid w:val="00BB2DC2"/>
    <w:rsid w:val="00BB30B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32EB"/>
    <w:rsid w:val="00BF5E39"/>
    <w:rsid w:val="00BF77BF"/>
    <w:rsid w:val="00BF7BFF"/>
    <w:rsid w:val="00BF7FC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59D1"/>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048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1035"/>
    <w:rsid w:val="00F1389A"/>
    <w:rsid w:val="00F16A68"/>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53C7"/>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E1F"/>
    <w:rsid w:val="00FE7D4F"/>
    <w:rsid w:val="00FF17E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E8A8A-F3E3-4460-B2CB-F74B0ACD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2019-01-07T20:14:00Z</cp:lastPrinted>
  <dcterms:created xsi:type="dcterms:W3CDTF">2019-03-26T01:54:00Z</dcterms:created>
  <dcterms:modified xsi:type="dcterms:W3CDTF">2019-04-16T00:30:00Z</dcterms:modified>
</cp:coreProperties>
</file>