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1118F"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3B73" w:rsidP="00D22A43">
      <w:pPr>
        <w:jc w:val="center"/>
        <w:rPr>
          <w:rFonts w:ascii="Arial" w:hAnsi="Arial" w:cs="Arial"/>
          <w:sz w:val="22"/>
          <w:szCs w:val="22"/>
        </w:rPr>
      </w:pPr>
      <w:r>
        <w:rPr>
          <w:rFonts w:ascii="Arial" w:hAnsi="Arial" w:cs="Arial"/>
          <w:sz w:val="22"/>
          <w:szCs w:val="22"/>
        </w:rPr>
        <w:t xml:space="preserve">May </w:t>
      </w:r>
      <w:r w:rsidR="00B82727">
        <w:rPr>
          <w:rFonts w:ascii="Arial" w:hAnsi="Arial" w:cs="Arial"/>
          <w:sz w:val="22"/>
          <w:szCs w:val="22"/>
        </w:rPr>
        <w:t>13</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C53FE" w:rsidRPr="008C53FE" w:rsidRDefault="0001726A" w:rsidP="000D7E10">
      <w:pPr>
        <w:rPr>
          <w:rFonts w:ascii="Arial" w:hAnsi="Arial" w:cs="Arial"/>
          <w:sz w:val="16"/>
          <w:szCs w:val="16"/>
        </w:rPr>
      </w:pPr>
      <w:r>
        <w:rPr>
          <w:rFonts w:ascii="Arial" w:hAnsi="Arial" w:cs="Arial"/>
          <w:noProof/>
          <w:sz w:val="16"/>
          <w:szCs w:val="16"/>
        </w:rPr>
        <w:pict>
          <v:rect id="_x0000_s1026" style="position:absolute;margin-left:-5.45pt;margin-top:4.4pt;width:534.5pt;height:68.6pt;z-index:251660288" filled="f" strokeweight="1.5pt"/>
        </w:pict>
      </w:r>
    </w:p>
    <w:p w:rsidR="008C53FE" w:rsidRPr="00A01CE1" w:rsidRDefault="008C53FE" w:rsidP="000D7E10">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C53FE" w:rsidRPr="00885B30" w:rsidRDefault="008C53FE" w:rsidP="000D7E10">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C53FE" w:rsidRPr="00885B30" w:rsidRDefault="008C53FE" w:rsidP="000D7E10">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C53FE" w:rsidRPr="00A01CE1" w:rsidRDefault="008C53FE" w:rsidP="000D7E10">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w:t>
      </w:r>
    </w:p>
    <w:p w:rsidR="008C53FE" w:rsidRDefault="008C53FE" w:rsidP="000D7E10">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8C53FE" w:rsidRDefault="00376681" w:rsidP="00376681">
      <w:pPr>
        <w:ind w:left="1530" w:hanging="1530"/>
        <w:rPr>
          <w:rFonts w:ascii="Arial" w:hAnsi="Arial" w:cs="Arial"/>
          <w:b/>
          <w:sz w:val="16"/>
          <w:szCs w:val="16"/>
        </w:rPr>
      </w:pPr>
    </w:p>
    <w:p w:rsidR="0032313E" w:rsidRPr="008C53FE" w:rsidRDefault="0032313E"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t xml:space="preserve">Open </w:t>
      </w:r>
      <w:r w:rsidR="007813CC" w:rsidRPr="008C53FE">
        <w:rPr>
          <w:rFonts w:ascii="Arial" w:hAnsi="Arial" w:cs="Arial"/>
          <w:b/>
          <w:sz w:val="22"/>
          <w:szCs w:val="22"/>
        </w:rPr>
        <w:t xml:space="preserve">Public </w:t>
      </w:r>
      <w:r w:rsidRPr="008C53FE">
        <w:rPr>
          <w:rFonts w:ascii="Arial" w:hAnsi="Arial" w:cs="Arial"/>
          <w:b/>
          <w:sz w:val="22"/>
          <w:szCs w:val="22"/>
        </w:rPr>
        <w:t>Meeting</w:t>
      </w:r>
      <w:r w:rsidR="008C53FE">
        <w:rPr>
          <w:rFonts w:ascii="Arial" w:hAnsi="Arial" w:cs="Arial"/>
          <w:b/>
          <w:sz w:val="22"/>
          <w:szCs w:val="22"/>
        </w:rPr>
        <w:t>:</w:t>
      </w:r>
      <w:r w:rsidR="008C53FE" w:rsidRPr="008C53FE">
        <w:rPr>
          <w:rFonts w:ascii="Arial" w:hAnsi="Arial" w:cs="Arial"/>
          <w:sz w:val="22"/>
          <w:szCs w:val="22"/>
        </w:rPr>
        <w:t xml:space="preserve">  </w:t>
      </w:r>
      <w:r w:rsidR="004005FC" w:rsidRPr="008C53FE">
        <w:rPr>
          <w:rFonts w:ascii="Arial" w:hAnsi="Arial" w:cs="Arial"/>
          <w:sz w:val="22"/>
          <w:szCs w:val="22"/>
        </w:rPr>
        <w:t>6</w:t>
      </w:r>
      <w:r w:rsidR="00206920" w:rsidRPr="008C53FE">
        <w:rPr>
          <w:rFonts w:ascii="Arial" w:hAnsi="Arial" w:cs="Arial"/>
          <w:sz w:val="22"/>
          <w:szCs w:val="22"/>
        </w:rPr>
        <w:t>:0</w:t>
      </w:r>
      <w:r w:rsidR="000D7E10">
        <w:rPr>
          <w:rFonts w:ascii="Arial" w:hAnsi="Arial" w:cs="Arial"/>
          <w:sz w:val="22"/>
          <w:szCs w:val="22"/>
        </w:rPr>
        <w:t>5</w:t>
      </w:r>
      <w:r w:rsidR="00206920" w:rsidRPr="008C53FE">
        <w:rPr>
          <w:rFonts w:ascii="Arial" w:hAnsi="Arial" w:cs="Arial"/>
          <w:sz w:val="22"/>
          <w:szCs w:val="22"/>
        </w:rPr>
        <w:t xml:space="preserve"> </w:t>
      </w:r>
      <w:r w:rsidR="003B372C" w:rsidRPr="008C53FE">
        <w:rPr>
          <w:rFonts w:ascii="Arial" w:hAnsi="Arial" w:cs="Arial"/>
          <w:sz w:val="22"/>
          <w:szCs w:val="22"/>
        </w:rPr>
        <w:t>PM</w:t>
      </w:r>
    </w:p>
    <w:p w:rsidR="00D84550" w:rsidRPr="008C53FE" w:rsidRDefault="00D84550" w:rsidP="00376681">
      <w:pPr>
        <w:pStyle w:val="ListParagraph"/>
        <w:ind w:left="0"/>
        <w:rPr>
          <w:rFonts w:ascii="Arial" w:hAnsi="Arial" w:cs="Arial"/>
          <w:b/>
          <w:sz w:val="22"/>
          <w:szCs w:val="22"/>
        </w:rPr>
      </w:pPr>
    </w:p>
    <w:p w:rsidR="00D41D22" w:rsidRPr="008C53FE" w:rsidRDefault="00751C52"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t>Approve Minutes</w:t>
      </w:r>
      <w:r w:rsidR="008C53FE">
        <w:rPr>
          <w:rFonts w:ascii="Arial" w:hAnsi="Arial" w:cs="Arial"/>
          <w:b/>
          <w:sz w:val="22"/>
          <w:szCs w:val="22"/>
        </w:rPr>
        <w:t>:</w:t>
      </w:r>
      <w:r w:rsidR="008C53FE" w:rsidRPr="008C53FE">
        <w:rPr>
          <w:rFonts w:ascii="Arial" w:hAnsi="Arial" w:cs="Arial"/>
          <w:sz w:val="22"/>
          <w:szCs w:val="22"/>
        </w:rPr>
        <w:t xml:space="preserve">  </w:t>
      </w:r>
      <w:r w:rsidR="000D7E10" w:rsidRPr="000D7E10">
        <w:rPr>
          <w:rFonts w:ascii="Arial" w:hAnsi="Arial" w:cs="Arial"/>
          <w:sz w:val="22"/>
          <w:szCs w:val="22"/>
        </w:rPr>
        <w:t xml:space="preserve">Pursuant to review Selectman Steeves moved and Selectman Peavey seconded approval of the </w:t>
      </w:r>
      <w:r w:rsidR="000D7E10">
        <w:rPr>
          <w:rFonts w:ascii="Arial" w:hAnsi="Arial" w:cs="Arial"/>
          <w:sz w:val="22"/>
          <w:szCs w:val="22"/>
        </w:rPr>
        <w:t>May 6</w:t>
      </w:r>
      <w:r w:rsidR="000D7E10" w:rsidRPr="000D7E10">
        <w:rPr>
          <w:rFonts w:ascii="Arial" w:hAnsi="Arial" w:cs="Arial"/>
          <w:sz w:val="22"/>
          <w:szCs w:val="22"/>
        </w:rPr>
        <w:t>, 201</w:t>
      </w:r>
      <w:r w:rsidR="000D7E10">
        <w:rPr>
          <w:rFonts w:ascii="Arial" w:hAnsi="Arial" w:cs="Arial"/>
          <w:sz w:val="22"/>
          <w:szCs w:val="22"/>
        </w:rPr>
        <w:t>9</w:t>
      </w:r>
      <w:r w:rsidR="000D7E10" w:rsidRPr="000D7E10">
        <w:rPr>
          <w:rFonts w:ascii="Arial" w:hAnsi="Arial" w:cs="Arial"/>
          <w:sz w:val="22"/>
          <w:szCs w:val="22"/>
        </w:rPr>
        <w:t xml:space="preserve"> minutes. Unanimous.</w:t>
      </w:r>
    </w:p>
    <w:p w:rsidR="007A1842" w:rsidRPr="008C53FE" w:rsidRDefault="007A1842" w:rsidP="00524E57">
      <w:pPr>
        <w:rPr>
          <w:rFonts w:ascii="Arial" w:hAnsi="Arial" w:cs="Arial"/>
          <w:b/>
          <w:sz w:val="22"/>
          <w:szCs w:val="22"/>
        </w:rPr>
      </w:pPr>
    </w:p>
    <w:p w:rsidR="003541CC" w:rsidRPr="008C53FE" w:rsidRDefault="003541CC"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t>Warrant Review and Approval</w:t>
      </w:r>
      <w:r w:rsidR="008C53FE">
        <w:rPr>
          <w:rFonts w:ascii="Arial" w:hAnsi="Arial" w:cs="Arial"/>
          <w:b/>
          <w:sz w:val="22"/>
          <w:szCs w:val="22"/>
        </w:rPr>
        <w:t>:</w:t>
      </w:r>
      <w:r w:rsidR="008C53FE" w:rsidRPr="008C53FE">
        <w:rPr>
          <w:rFonts w:ascii="Arial" w:hAnsi="Arial" w:cs="Arial"/>
          <w:sz w:val="22"/>
          <w:szCs w:val="22"/>
        </w:rPr>
        <w:t xml:space="preserve">  </w:t>
      </w:r>
      <w:r w:rsidR="008C53FE">
        <w:rPr>
          <w:rFonts w:ascii="Arial" w:hAnsi="Arial" w:cs="Arial"/>
          <w:sz w:val="22"/>
          <w:szCs w:val="22"/>
        </w:rPr>
        <w:t>Done.</w:t>
      </w:r>
    </w:p>
    <w:p w:rsidR="00691ECB" w:rsidRPr="008C53FE" w:rsidRDefault="00691ECB" w:rsidP="000813CD">
      <w:pPr>
        <w:rPr>
          <w:rFonts w:ascii="Arial" w:hAnsi="Arial" w:cs="Arial"/>
          <w:b/>
          <w:sz w:val="22"/>
          <w:szCs w:val="22"/>
        </w:rPr>
      </w:pPr>
    </w:p>
    <w:p w:rsidR="00414913" w:rsidRPr="008C53FE" w:rsidRDefault="00F57B6D"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t>Officials/</w:t>
      </w:r>
      <w:r w:rsidR="00751C52" w:rsidRPr="008C53FE">
        <w:rPr>
          <w:rFonts w:ascii="Arial" w:hAnsi="Arial" w:cs="Arial"/>
          <w:b/>
          <w:sz w:val="22"/>
          <w:szCs w:val="22"/>
        </w:rPr>
        <w:t xml:space="preserve">Public </w:t>
      </w:r>
      <w:r w:rsidRPr="008C53FE">
        <w:rPr>
          <w:rFonts w:ascii="Arial" w:hAnsi="Arial" w:cs="Arial"/>
          <w:b/>
          <w:sz w:val="22"/>
          <w:szCs w:val="22"/>
        </w:rPr>
        <w:t>comments</w:t>
      </w:r>
      <w:r w:rsidR="008C53FE">
        <w:rPr>
          <w:rFonts w:ascii="Arial" w:hAnsi="Arial" w:cs="Arial"/>
          <w:b/>
          <w:sz w:val="22"/>
          <w:szCs w:val="22"/>
        </w:rPr>
        <w:t>:</w:t>
      </w:r>
      <w:r w:rsidR="008C53FE" w:rsidRPr="008C53FE">
        <w:rPr>
          <w:rFonts w:ascii="Arial" w:hAnsi="Arial" w:cs="Arial"/>
          <w:sz w:val="22"/>
          <w:szCs w:val="22"/>
        </w:rPr>
        <w:t xml:space="preserve">  </w:t>
      </w:r>
      <w:r w:rsidR="000D7E10">
        <w:rPr>
          <w:rFonts w:ascii="Arial" w:hAnsi="Arial" w:cs="Arial"/>
          <w:sz w:val="22"/>
          <w:szCs w:val="22"/>
        </w:rPr>
        <w:t>None.</w:t>
      </w:r>
    </w:p>
    <w:p w:rsidR="00BA0352" w:rsidRPr="008C53FE" w:rsidRDefault="00BA0352" w:rsidP="00BA0352">
      <w:pPr>
        <w:pStyle w:val="ListParagraph"/>
        <w:ind w:left="0"/>
        <w:rPr>
          <w:rFonts w:ascii="Arial" w:hAnsi="Arial" w:cs="Arial"/>
          <w:b/>
          <w:sz w:val="22"/>
          <w:szCs w:val="22"/>
        </w:rPr>
      </w:pPr>
    </w:p>
    <w:p w:rsidR="00BA0352" w:rsidRPr="008C53FE" w:rsidRDefault="00BA0352" w:rsidP="00BA0352">
      <w:pPr>
        <w:pStyle w:val="ListParagraph"/>
        <w:numPr>
          <w:ilvl w:val="0"/>
          <w:numId w:val="3"/>
        </w:numPr>
        <w:ind w:left="360"/>
        <w:rPr>
          <w:rFonts w:ascii="Arial" w:hAnsi="Arial" w:cs="Arial"/>
          <w:b/>
          <w:sz w:val="22"/>
          <w:szCs w:val="22"/>
        </w:rPr>
      </w:pPr>
      <w:r w:rsidRPr="008C53FE">
        <w:rPr>
          <w:rFonts w:ascii="Arial" w:hAnsi="Arial" w:cs="Arial"/>
          <w:b/>
          <w:sz w:val="22"/>
          <w:szCs w:val="22"/>
        </w:rPr>
        <w:t>TA informational items</w:t>
      </w:r>
    </w:p>
    <w:p w:rsidR="00BA0352" w:rsidRPr="008C53FE" w:rsidRDefault="00BA0352" w:rsidP="00BA0352">
      <w:pPr>
        <w:pStyle w:val="ListParagraph"/>
        <w:numPr>
          <w:ilvl w:val="1"/>
          <w:numId w:val="3"/>
        </w:numPr>
        <w:ind w:left="720"/>
        <w:rPr>
          <w:rFonts w:ascii="Arial" w:hAnsi="Arial" w:cs="Arial"/>
          <w:b/>
          <w:sz w:val="22"/>
          <w:szCs w:val="22"/>
        </w:rPr>
      </w:pPr>
      <w:r w:rsidRPr="008C53FE">
        <w:rPr>
          <w:rFonts w:ascii="Arial" w:hAnsi="Arial" w:cs="Arial"/>
          <w:b/>
          <w:sz w:val="22"/>
          <w:szCs w:val="22"/>
        </w:rPr>
        <w:t>Media stories</w:t>
      </w:r>
      <w:r w:rsidR="00B1557C" w:rsidRPr="008C53FE">
        <w:rPr>
          <w:rFonts w:ascii="Arial" w:hAnsi="Arial" w:cs="Arial"/>
          <w:b/>
          <w:sz w:val="22"/>
          <w:szCs w:val="22"/>
        </w:rPr>
        <w:t xml:space="preserve"> – Liberty Baptist Church story</w:t>
      </w:r>
      <w:r w:rsidR="008C53FE">
        <w:rPr>
          <w:rFonts w:ascii="Arial" w:hAnsi="Arial" w:cs="Arial"/>
          <w:b/>
          <w:sz w:val="22"/>
          <w:szCs w:val="22"/>
        </w:rPr>
        <w:t>:</w:t>
      </w:r>
      <w:r w:rsidR="008C53FE" w:rsidRPr="008C53FE">
        <w:rPr>
          <w:rFonts w:ascii="Arial" w:hAnsi="Arial" w:cs="Arial"/>
          <w:sz w:val="22"/>
          <w:szCs w:val="22"/>
        </w:rPr>
        <w:t xml:space="preserve">  </w:t>
      </w:r>
      <w:r w:rsidR="000D7E10">
        <w:rPr>
          <w:rFonts w:ascii="Arial" w:hAnsi="Arial" w:cs="Arial"/>
          <w:sz w:val="22"/>
          <w:szCs w:val="22"/>
        </w:rPr>
        <w:t>TA Ortmann shared a story in the Republican Journal about the Church's groundbreaking ceremony for an addition.</w:t>
      </w:r>
    </w:p>
    <w:p w:rsidR="008E6CEA" w:rsidRPr="008C53FE" w:rsidRDefault="00BA0352" w:rsidP="008E6CEA">
      <w:pPr>
        <w:pStyle w:val="ListParagraph"/>
        <w:numPr>
          <w:ilvl w:val="1"/>
          <w:numId w:val="3"/>
        </w:numPr>
        <w:ind w:left="720"/>
        <w:rPr>
          <w:rFonts w:ascii="Arial" w:hAnsi="Arial" w:cs="Arial"/>
          <w:b/>
          <w:sz w:val="22"/>
          <w:szCs w:val="22"/>
        </w:rPr>
      </w:pPr>
      <w:r w:rsidRPr="008C53FE">
        <w:rPr>
          <w:rFonts w:ascii="Arial" w:hAnsi="Arial" w:cs="Arial"/>
          <w:b/>
          <w:sz w:val="22"/>
          <w:szCs w:val="22"/>
        </w:rPr>
        <w:t>Revaluation project status report</w:t>
      </w:r>
      <w:r w:rsidR="008C53FE">
        <w:rPr>
          <w:rFonts w:ascii="Arial" w:hAnsi="Arial" w:cs="Arial"/>
          <w:b/>
          <w:sz w:val="22"/>
          <w:szCs w:val="22"/>
        </w:rPr>
        <w:t>:</w:t>
      </w:r>
      <w:r w:rsidR="008C53FE" w:rsidRPr="008C53FE">
        <w:rPr>
          <w:rFonts w:ascii="Arial" w:hAnsi="Arial" w:cs="Arial"/>
          <w:sz w:val="22"/>
          <w:szCs w:val="22"/>
        </w:rPr>
        <w:t xml:space="preserve">  </w:t>
      </w:r>
      <w:r w:rsidR="000D7E10">
        <w:rPr>
          <w:rFonts w:ascii="Arial" w:hAnsi="Arial" w:cs="Arial"/>
          <w:sz w:val="22"/>
          <w:szCs w:val="22"/>
        </w:rPr>
        <w:t xml:space="preserve">TA Ortmann reported that another batch of property and owner information has been provided to </w:t>
      </w:r>
      <w:r w:rsidR="000D7E10" w:rsidRPr="000D7E10">
        <w:rPr>
          <w:rFonts w:ascii="Arial" w:hAnsi="Arial" w:cs="Arial"/>
          <w:sz w:val="22"/>
          <w:szCs w:val="22"/>
        </w:rPr>
        <w:t>Maine Assessment &amp; Appraisal Services</w:t>
      </w:r>
      <w:r w:rsidR="005D058C">
        <w:rPr>
          <w:rFonts w:ascii="Arial" w:hAnsi="Arial" w:cs="Arial"/>
          <w:sz w:val="22"/>
          <w:szCs w:val="22"/>
        </w:rPr>
        <w:t>.</w:t>
      </w:r>
    </w:p>
    <w:p w:rsidR="00B1557C" w:rsidRPr="008C53FE" w:rsidRDefault="00B1557C" w:rsidP="008E6CEA">
      <w:pPr>
        <w:pStyle w:val="ListParagraph"/>
        <w:numPr>
          <w:ilvl w:val="1"/>
          <w:numId w:val="3"/>
        </w:numPr>
        <w:ind w:left="720"/>
        <w:rPr>
          <w:rFonts w:ascii="Arial" w:hAnsi="Arial" w:cs="Arial"/>
          <w:b/>
          <w:sz w:val="22"/>
          <w:szCs w:val="22"/>
        </w:rPr>
      </w:pPr>
      <w:r w:rsidRPr="008C53FE">
        <w:rPr>
          <w:rFonts w:ascii="Arial" w:hAnsi="Arial" w:cs="Arial"/>
          <w:b/>
          <w:sz w:val="22"/>
          <w:szCs w:val="22"/>
        </w:rPr>
        <w:t>Marshall Shore parking correspondence</w:t>
      </w:r>
      <w:r w:rsidR="008C53FE">
        <w:rPr>
          <w:rFonts w:ascii="Arial" w:hAnsi="Arial" w:cs="Arial"/>
          <w:b/>
          <w:sz w:val="22"/>
          <w:szCs w:val="22"/>
        </w:rPr>
        <w:t>:</w:t>
      </w:r>
      <w:r w:rsidR="008C53FE" w:rsidRPr="008C53FE">
        <w:rPr>
          <w:rFonts w:ascii="Arial" w:hAnsi="Arial" w:cs="Arial"/>
          <w:sz w:val="22"/>
          <w:szCs w:val="22"/>
        </w:rPr>
        <w:t xml:space="preserve">  </w:t>
      </w:r>
      <w:r w:rsidR="005D058C">
        <w:rPr>
          <w:rFonts w:ascii="Arial" w:hAnsi="Arial" w:cs="Arial"/>
          <w:sz w:val="22"/>
          <w:szCs w:val="22"/>
        </w:rPr>
        <w:t>TA Ortmann</w:t>
      </w:r>
      <w:r w:rsidR="00AF3473">
        <w:rPr>
          <w:rFonts w:ascii="Arial" w:hAnsi="Arial" w:cs="Arial"/>
          <w:sz w:val="22"/>
          <w:szCs w:val="22"/>
        </w:rPr>
        <w:t xml:space="preserve"> shared two emails he received from folks outside of Liberty not pleased with the new parking restrictions.  TA Ortmann will reply explaining that our neighbors are still welcome to enjoy the Marshall Shore recreation area but they have to find another way to get there other than their own motorized vehicle.</w:t>
      </w:r>
    </w:p>
    <w:p w:rsidR="00B1557C" w:rsidRPr="008C53FE" w:rsidRDefault="006D76E1" w:rsidP="008E6CEA">
      <w:pPr>
        <w:pStyle w:val="ListParagraph"/>
        <w:numPr>
          <w:ilvl w:val="1"/>
          <w:numId w:val="3"/>
        </w:numPr>
        <w:ind w:left="720"/>
        <w:rPr>
          <w:rFonts w:ascii="Arial" w:hAnsi="Arial" w:cs="Arial"/>
          <w:b/>
          <w:sz w:val="22"/>
          <w:szCs w:val="22"/>
        </w:rPr>
      </w:pPr>
      <w:r w:rsidRPr="008C53FE">
        <w:rPr>
          <w:rFonts w:ascii="Arial" w:hAnsi="Arial" w:cs="Arial"/>
          <w:b/>
          <w:sz w:val="22"/>
          <w:szCs w:val="22"/>
        </w:rPr>
        <w:t>Request for the Town to extend electricity along Back Palermo Rd.</w:t>
      </w:r>
      <w:r w:rsidR="008C53FE">
        <w:rPr>
          <w:rFonts w:ascii="Arial" w:hAnsi="Arial" w:cs="Arial"/>
          <w:b/>
          <w:sz w:val="22"/>
          <w:szCs w:val="22"/>
        </w:rPr>
        <w:t>:</w:t>
      </w:r>
      <w:r w:rsidR="008C53FE" w:rsidRPr="008C53FE">
        <w:rPr>
          <w:rFonts w:ascii="Arial" w:hAnsi="Arial" w:cs="Arial"/>
          <w:sz w:val="22"/>
          <w:szCs w:val="22"/>
        </w:rPr>
        <w:t xml:space="preserve">  </w:t>
      </w:r>
      <w:r w:rsidR="00AF3473">
        <w:rPr>
          <w:rFonts w:ascii="Arial" w:hAnsi="Arial" w:cs="Arial"/>
          <w:sz w:val="22"/>
          <w:szCs w:val="22"/>
        </w:rPr>
        <w:t xml:space="preserve">TA Ortmann explained two residents, one experiencing and the other expecting </w:t>
      </w:r>
      <w:r w:rsidR="006B1EF5" w:rsidRPr="006B1EF5">
        <w:rPr>
          <w:rFonts w:ascii="Arial" w:hAnsi="Arial" w:cs="Arial"/>
          <w:sz w:val="22"/>
          <w:szCs w:val="22"/>
        </w:rPr>
        <w:t>deteriorating pulmonary health requir</w:t>
      </w:r>
      <w:r w:rsidR="006B1EF5">
        <w:rPr>
          <w:rFonts w:ascii="Arial" w:hAnsi="Arial" w:cs="Arial"/>
          <w:sz w:val="22"/>
          <w:szCs w:val="22"/>
        </w:rPr>
        <w:t>ing</w:t>
      </w:r>
      <w:r w:rsidR="006B1EF5" w:rsidRPr="006B1EF5">
        <w:rPr>
          <w:rFonts w:ascii="Arial" w:hAnsi="Arial" w:cs="Arial"/>
          <w:sz w:val="22"/>
          <w:szCs w:val="22"/>
        </w:rPr>
        <w:t xml:space="preserve"> the use of an oxygen concentrator that runs on electricity</w:t>
      </w:r>
      <w:r w:rsidR="006B1EF5">
        <w:rPr>
          <w:rFonts w:ascii="Arial" w:hAnsi="Arial" w:cs="Arial"/>
          <w:sz w:val="22"/>
          <w:szCs w:val="22"/>
        </w:rPr>
        <w:t xml:space="preserve">, have contacted us about the possibility of the Town paying for the extension of electricity for about ½ mile along Back Palermo Rd.  </w:t>
      </w:r>
      <w:r w:rsidR="00AF3473">
        <w:rPr>
          <w:rFonts w:ascii="Arial" w:hAnsi="Arial" w:cs="Arial"/>
          <w:sz w:val="22"/>
          <w:szCs w:val="22"/>
        </w:rPr>
        <w:t xml:space="preserve">The Selectboard </w:t>
      </w:r>
      <w:r w:rsidR="006B1EF5">
        <w:rPr>
          <w:rFonts w:ascii="Arial" w:hAnsi="Arial" w:cs="Arial"/>
          <w:sz w:val="22"/>
          <w:szCs w:val="22"/>
        </w:rPr>
        <w:t xml:space="preserve">is sympathetic to the situations, but there is no budget </w:t>
      </w:r>
      <w:r w:rsidR="00AF25FC">
        <w:rPr>
          <w:rFonts w:ascii="Arial" w:hAnsi="Arial" w:cs="Arial"/>
          <w:sz w:val="22"/>
          <w:szCs w:val="22"/>
        </w:rPr>
        <w:t xml:space="preserve">or Town Meeting authorization </w:t>
      </w:r>
      <w:r w:rsidR="006B1EF5">
        <w:rPr>
          <w:rFonts w:ascii="Arial" w:hAnsi="Arial" w:cs="Arial"/>
          <w:sz w:val="22"/>
          <w:szCs w:val="22"/>
        </w:rPr>
        <w:t>for this type of work.</w:t>
      </w:r>
    </w:p>
    <w:p w:rsidR="003C5E59" w:rsidRPr="008C53FE" w:rsidRDefault="003C5E59" w:rsidP="00376681">
      <w:pPr>
        <w:pStyle w:val="ListParagraph"/>
        <w:ind w:left="0"/>
        <w:rPr>
          <w:rFonts w:ascii="Arial" w:hAnsi="Arial" w:cs="Arial"/>
          <w:b/>
          <w:sz w:val="22"/>
          <w:szCs w:val="22"/>
        </w:rPr>
      </w:pPr>
    </w:p>
    <w:p w:rsidR="009C4989" w:rsidRPr="008C53FE" w:rsidRDefault="00344983"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t>Old</w:t>
      </w:r>
      <w:r w:rsidR="0032313E" w:rsidRPr="008C53FE">
        <w:rPr>
          <w:rFonts w:ascii="Arial" w:hAnsi="Arial" w:cs="Arial"/>
          <w:b/>
          <w:sz w:val="22"/>
          <w:szCs w:val="22"/>
        </w:rPr>
        <w:t xml:space="preserve"> Business</w:t>
      </w:r>
      <w:r w:rsidR="003A7413" w:rsidRPr="008C53FE">
        <w:rPr>
          <w:rFonts w:ascii="Arial" w:hAnsi="Arial" w:cs="Arial"/>
          <w:b/>
          <w:sz w:val="22"/>
          <w:szCs w:val="22"/>
        </w:rPr>
        <w:t xml:space="preserve"> </w:t>
      </w:r>
    </w:p>
    <w:p w:rsidR="002462F8" w:rsidRPr="002462F8" w:rsidRDefault="00D64058" w:rsidP="002462F8">
      <w:pPr>
        <w:pStyle w:val="ListParagraph"/>
        <w:numPr>
          <w:ilvl w:val="1"/>
          <w:numId w:val="3"/>
        </w:numPr>
        <w:ind w:left="720"/>
        <w:rPr>
          <w:rFonts w:ascii="Arial" w:hAnsi="Arial" w:cs="Arial"/>
          <w:sz w:val="22"/>
          <w:szCs w:val="22"/>
        </w:rPr>
      </w:pPr>
      <w:r w:rsidRPr="008C53FE">
        <w:rPr>
          <w:rFonts w:ascii="Arial" w:hAnsi="Arial" w:cs="Arial"/>
          <w:b/>
          <w:sz w:val="22"/>
          <w:szCs w:val="22"/>
        </w:rPr>
        <w:t>Update on Madge H. Walker Trust research</w:t>
      </w:r>
      <w:r w:rsidR="008C53FE">
        <w:rPr>
          <w:rFonts w:ascii="Arial" w:hAnsi="Arial" w:cs="Arial"/>
          <w:b/>
          <w:sz w:val="22"/>
          <w:szCs w:val="22"/>
        </w:rPr>
        <w:t>:</w:t>
      </w:r>
      <w:r w:rsidR="008C53FE" w:rsidRPr="008C53FE">
        <w:rPr>
          <w:rFonts w:ascii="Arial" w:hAnsi="Arial" w:cs="Arial"/>
          <w:sz w:val="22"/>
          <w:szCs w:val="22"/>
        </w:rPr>
        <w:t xml:space="preserve">  </w:t>
      </w:r>
      <w:r w:rsidR="002462F8">
        <w:rPr>
          <w:rFonts w:ascii="Arial" w:hAnsi="Arial" w:cs="Arial"/>
          <w:sz w:val="22"/>
          <w:szCs w:val="22"/>
        </w:rPr>
        <w:t>TA Ortmann s</w:t>
      </w:r>
      <w:r w:rsidR="002462F8" w:rsidRPr="002462F8">
        <w:rPr>
          <w:rFonts w:ascii="Arial" w:hAnsi="Arial" w:cs="Arial"/>
          <w:sz w:val="22"/>
          <w:szCs w:val="22"/>
        </w:rPr>
        <w:t xml:space="preserve">poke with Teri Marino, a Financial Counseling Supervisor for </w:t>
      </w:r>
      <w:proofErr w:type="spellStart"/>
      <w:r w:rsidR="002462F8" w:rsidRPr="002462F8">
        <w:rPr>
          <w:rFonts w:ascii="Arial" w:hAnsi="Arial" w:cs="Arial"/>
          <w:sz w:val="22"/>
          <w:szCs w:val="22"/>
        </w:rPr>
        <w:t>MaineGeneral</w:t>
      </w:r>
      <w:proofErr w:type="spellEnd"/>
      <w:r w:rsidR="002462F8" w:rsidRPr="002462F8">
        <w:rPr>
          <w:rFonts w:ascii="Arial" w:hAnsi="Arial" w:cs="Arial"/>
          <w:sz w:val="22"/>
          <w:szCs w:val="22"/>
        </w:rPr>
        <w:t xml:space="preserve"> Medical Center and Ethel </w:t>
      </w:r>
      <w:proofErr w:type="spellStart"/>
      <w:r w:rsidR="002462F8" w:rsidRPr="002462F8">
        <w:rPr>
          <w:rFonts w:ascii="Arial" w:hAnsi="Arial" w:cs="Arial"/>
          <w:sz w:val="22"/>
          <w:szCs w:val="22"/>
        </w:rPr>
        <w:t>Whitcome</w:t>
      </w:r>
      <w:proofErr w:type="spellEnd"/>
      <w:r w:rsidR="002462F8" w:rsidRPr="002462F8">
        <w:rPr>
          <w:rFonts w:ascii="Arial" w:hAnsi="Arial" w:cs="Arial"/>
          <w:sz w:val="22"/>
          <w:szCs w:val="22"/>
        </w:rPr>
        <w:t xml:space="preserve"> from Waldo County Hospital.</w:t>
      </w:r>
    </w:p>
    <w:p w:rsidR="002462F8" w:rsidRPr="002462F8" w:rsidRDefault="002462F8" w:rsidP="002462F8">
      <w:pPr>
        <w:pStyle w:val="ListParagraph"/>
        <w:numPr>
          <w:ilvl w:val="0"/>
          <w:numId w:val="12"/>
        </w:numPr>
        <w:rPr>
          <w:rFonts w:ascii="Arial" w:hAnsi="Arial" w:cs="Arial"/>
          <w:sz w:val="22"/>
          <w:szCs w:val="22"/>
        </w:rPr>
      </w:pPr>
      <w:r w:rsidRPr="002462F8">
        <w:rPr>
          <w:rFonts w:ascii="Arial" w:hAnsi="Arial" w:cs="Arial"/>
          <w:sz w:val="22"/>
          <w:szCs w:val="22"/>
        </w:rPr>
        <w:t xml:space="preserve">Fund was established to benefit "needy" patients from </w:t>
      </w:r>
      <w:r w:rsidR="00141451" w:rsidRPr="00141451">
        <w:rPr>
          <w:rFonts w:ascii="Arial" w:hAnsi="Arial" w:cs="Arial"/>
          <w:sz w:val="22"/>
          <w:szCs w:val="22"/>
        </w:rPr>
        <w:t xml:space="preserve">Appleton, Liberty, Montville, Palermo, Searsmont, and Washington </w:t>
      </w:r>
      <w:r w:rsidRPr="002462F8">
        <w:rPr>
          <w:rFonts w:ascii="Arial" w:hAnsi="Arial" w:cs="Arial"/>
          <w:sz w:val="22"/>
          <w:szCs w:val="22"/>
        </w:rPr>
        <w:t>at certain Hospitals.</w:t>
      </w:r>
    </w:p>
    <w:p w:rsidR="002462F8" w:rsidRPr="002462F8" w:rsidRDefault="002C6458" w:rsidP="002462F8">
      <w:pPr>
        <w:pStyle w:val="ListParagraph"/>
        <w:numPr>
          <w:ilvl w:val="0"/>
          <w:numId w:val="12"/>
        </w:numPr>
        <w:rPr>
          <w:rFonts w:ascii="Arial" w:hAnsi="Arial" w:cs="Arial"/>
          <w:sz w:val="22"/>
          <w:szCs w:val="22"/>
        </w:rPr>
      </w:pPr>
      <w:r>
        <w:rPr>
          <w:rFonts w:ascii="Arial" w:hAnsi="Arial" w:cs="Arial"/>
          <w:sz w:val="22"/>
          <w:szCs w:val="22"/>
        </w:rPr>
        <w:t>Hospitals u</w:t>
      </w:r>
      <w:r w:rsidR="002462F8" w:rsidRPr="002462F8">
        <w:rPr>
          <w:rFonts w:ascii="Arial" w:hAnsi="Arial" w:cs="Arial"/>
          <w:sz w:val="22"/>
          <w:szCs w:val="22"/>
        </w:rPr>
        <w:t xml:space="preserve">se </w:t>
      </w:r>
      <w:proofErr w:type="spellStart"/>
      <w:r w:rsidR="002462F8" w:rsidRPr="002462F8">
        <w:rPr>
          <w:rFonts w:ascii="Arial" w:hAnsi="Arial" w:cs="Arial"/>
          <w:sz w:val="22"/>
          <w:szCs w:val="22"/>
        </w:rPr>
        <w:t>MaineHealth</w:t>
      </w:r>
      <w:proofErr w:type="spellEnd"/>
      <w:r w:rsidR="002462F8" w:rsidRPr="002462F8">
        <w:rPr>
          <w:rFonts w:ascii="Arial" w:hAnsi="Arial" w:cs="Arial"/>
          <w:sz w:val="22"/>
          <w:szCs w:val="22"/>
        </w:rPr>
        <w:t xml:space="preserve"> Free Care guidelines and their application to determine eligibility.</w:t>
      </w:r>
    </w:p>
    <w:p w:rsidR="002462F8" w:rsidRPr="002462F8" w:rsidRDefault="002462F8" w:rsidP="002462F8">
      <w:pPr>
        <w:pStyle w:val="ListParagraph"/>
        <w:numPr>
          <w:ilvl w:val="0"/>
          <w:numId w:val="12"/>
        </w:numPr>
        <w:rPr>
          <w:rFonts w:ascii="Arial" w:hAnsi="Arial" w:cs="Arial"/>
          <w:sz w:val="22"/>
          <w:szCs w:val="22"/>
        </w:rPr>
      </w:pPr>
      <w:r w:rsidRPr="002462F8">
        <w:rPr>
          <w:rFonts w:ascii="Arial" w:hAnsi="Arial" w:cs="Arial"/>
          <w:sz w:val="22"/>
          <w:szCs w:val="22"/>
        </w:rPr>
        <w:t xml:space="preserve">If individual is eligible for </w:t>
      </w:r>
      <w:proofErr w:type="spellStart"/>
      <w:r w:rsidRPr="002462F8">
        <w:rPr>
          <w:rFonts w:ascii="Arial" w:hAnsi="Arial" w:cs="Arial"/>
          <w:sz w:val="22"/>
          <w:szCs w:val="22"/>
        </w:rPr>
        <w:t>MaineCare</w:t>
      </w:r>
      <w:proofErr w:type="spellEnd"/>
      <w:r w:rsidRPr="002462F8">
        <w:rPr>
          <w:rFonts w:ascii="Arial" w:hAnsi="Arial" w:cs="Arial"/>
          <w:sz w:val="22"/>
          <w:szCs w:val="22"/>
        </w:rPr>
        <w:t xml:space="preserve"> (Maine's Medicaid Program), they MUST apply for it first in order to be eligible for Trust Fund assistance.</w:t>
      </w:r>
    </w:p>
    <w:p w:rsidR="002462F8" w:rsidRPr="002462F8" w:rsidRDefault="002462F8" w:rsidP="002462F8">
      <w:pPr>
        <w:pStyle w:val="ListParagraph"/>
        <w:numPr>
          <w:ilvl w:val="0"/>
          <w:numId w:val="12"/>
        </w:numPr>
        <w:rPr>
          <w:rFonts w:ascii="Arial" w:hAnsi="Arial" w:cs="Arial"/>
          <w:sz w:val="22"/>
          <w:szCs w:val="22"/>
        </w:rPr>
      </w:pPr>
      <w:r w:rsidRPr="002462F8">
        <w:rPr>
          <w:rFonts w:ascii="Arial" w:hAnsi="Arial" w:cs="Arial"/>
          <w:sz w:val="22"/>
          <w:szCs w:val="22"/>
        </w:rPr>
        <w:t>Waldo County Hospital reviews accounts where there is an outstanding balance and check</w:t>
      </w:r>
      <w:r w:rsidR="002C6458">
        <w:rPr>
          <w:rFonts w:ascii="Arial" w:hAnsi="Arial" w:cs="Arial"/>
          <w:sz w:val="22"/>
          <w:szCs w:val="22"/>
        </w:rPr>
        <w:t>s</w:t>
      </w:r>
      <w:r w:rsidRPr="002462F8">
        <w:rPr>
          <w:rFonts w:ascii="Arial" w:hAnsi="Arial" w:cs="Arial"/>
          <w:sz w:val="22"/>
          <w:szCs w:val="22"/>
        </w:rPr>
        <w:t xml:space="preserve"> to see if patient is eligible for assistance from the Trust.  This reduces the number of unpaid bills and costs that have to be written off, thereby helping the bottom line of the Hospital</w:t>
      </w:r>
      <w:r w:rsidR="002C6458">
        <w:rPr>
          <w:rFonts w:ascii="Arial" w:hAnsi="Arial" w:cs="Arial"/>
          <w:sz w:val="22"/>
          <w:szCs w:val="22"/>
        </w:rPr>
        <w:t xml:space="preserve"> and helps patients avoid credit score penalties from unpaid bills</w:t>
      </w:r>
      <w:r w:rsidRPr="002462F8">
        <w:rPr>
          <w:rFonts w:ascii="Arial" w:hAnsi="Arial" w:cs="Arial"/>
          <w:sz w:val="22"/>
          <w:szCs w:val="22"/>
        </w:rPr>
        <w:t>.</w:t>
      </w:r>
    </w:p>
    <w:p w:rsidR="002462F8" w:rsidRPr="002462F8" w:rsidRDefault="002462F8" w:rsidP="002462F8">
      <w:pPr>
        <w:pStyle w:val="ListParagraph"/>
        <w:numPr>
          <w:ilvl w:val="0"/>
          <w:numId w:val="13"/>
        </w:numPr>
        <w:rPr>
          <w:rFonts w:ascii="Arial" w:hAnsi="Arial" w:cs="Arial"/>
          <w:sz w:val="22"/>
          <w:szCs w:val="22"/>
        </w:rPr>
      </w:pPr>
      <w:r w:rsidRPr="002462F8">
        <w:rPr>
          <w:rFonts w:ascii="Arial" w:hAnsi="Arial" w:cs="Arial"/>
          <w:sz w:val="22"/>
          <w:szCs w:val="22"/>
        </w:rPr>
        <w:t>Strong incentive to utilize trust.</w:t>
      </w:r>
    </w:p>
    <w:p w:rsidR="00BA0352" w:rsidRPr="002462F8" w:rsidRDefault="002462F8" w:rsidP="002462F8">
      <w:pPr>
        <w:pStyle w:val="ListParagraph"/>
        <w:numPr>
          <w:ilvl w:val="0"/>
          <w:numId w:val="13"/>
        </w:numPr>
        <w:rPr>
          <w:rFonts w:ascii="Arial" w:hAnsi="Arial" w:cs="Arial"/>
          <w:b/>
          <w:sz w:val="22"/>
          <w:szCs w:val="22"/>
        </w:rPr>
      </w:pPr>
      <w:r w:rsidRPr="002462F8">
        <w:rPr>
          <w:rFonts w:ascii="Arial" w:hAnsi="Arial" w:cs="Arial"/>
          <w:sz w:val="22"/>
          <w:szCs w:val="22"/>
        </w:rPr>
        <w:t>Patient doesn't even have to initiate application process.</w:t>
      </w:r>
    </w:p>
    <w:p w:rsidR="002462F8" w:rsidRDefault="002C6458" w:rsidP="00B92065">
      <w:pPr>
        <w:pStyle w:val="ListParagraph"/>
        <w:numPr>
          <w:ilvl w:val="0"/>
          <w:numId w:val="14"/>
        </w:numPr>
        <w:ind w:left="1080"/>
        <w:rPr>
          <w:rFonts w:ascii="Arial" w:hAnsi="Arial" w:cs="Arial"/>
          <w:sz w:val="22"/>
          <w:szCs w:val="22"/>
        </w:rPr>
      </w:pPr>
      <w:r>
        <w:rPr>
          <w:rFonts w:ascii="Arial" w:hAnsi="Arial" w:cs="Arial"/>
          <w:sz w:val="22"/>
          <w:szCs w:val="22"/>
        </w:rPr>
        <w:lastRenderedPageBreak/>
        <w:t>Large d</w:t>
      </w:r>
      <w:r w:rsidR="002462F8" w:rsidRPr="00B92065">
        <w:rPr>
          <w:rFonts w:ascii="Arial" w:hAnsi="Arial" w:cs="Arial"/>
          <w:sz w:val="22"/>
          <w:szCs w:val="22"/>
        </w:rPr>
        <w:t xml:space="preserve">iscrepancy between number of Liberty residents benefiting from Trust at </w:t>
      </w:r>
      <w:proofErr w:type="spellStart"/>
      <w:r w:rsidR="002462F8" w:rsidRPr="00B92065">
        <w:rPr>
          <w:rFonts w:ascii="Arial" w:hAnsi="Arial" w:cs="Arial"/>
          <w:sz w:val="22"/>
          <w:szCs w:val="22"/>
        </w:rPr>
        <w:t>MaineGeneral</w:t>
      </w:r>
      <w:proofErr w:type="spellEnd"/>
      <w:r w:rsidR="002462F8" w:rsidRPr="00B92065">
        <w:rPr>
          <w:rFonts w:ascii="Arial" w:hAnsi="Arial" w:cs="Arial"/>
          <w:sz w:val="22"/>
          <w:szCs w:val="22"/>
        </w:rPr>
        <w:t xml:space="preserve"> Medical Center (0) and Waldo County General Hospital (14) June 2015 through May 2016.</w:t>
      </w:r>
    </w:p>
    <w:p w:rsidR="00B92065" w:rsidRDefault="002C6458" w:rsidP="00B92065">
      <w:pPr>
        <w:pStyle w:val="ListParagraph"/>
        <w:numPr>
          <w:ilvl w:val="0"/>
          <w:numId w:val="14"/>
        </w:numPr>
        <w:ind w:left="1080"/>
        <w:rPr>
          <w:rFonts w:ascii="Arial" w:hAnsi="Arial" w:cs="Arial"/>
          <w:sz w:val="22"/>
          <w:szCs w:val="22"/>
        </w:rPr>
      </w:pPr>
      <w:r>
        <w:rPr>
          <w:rFonts w:ascii="Arial" w:hAnsi="Arial" w:cs="Arial"/>
          <w:sz w:val="22"/>
          <w:szCs w:val="22"/>
        </w:rPr>
        <w:t>Large d</w:t>
      </w:r>
      <w:r w:rsidR="00B92065" w:rsidRPr="00B92065">
        <w:rPr>
          <w:rFonts w:ascii="Arial" w:hAnsi="Arial" w:cs="Arial"/>
          <w:sz w:val="22"/>
          <w:szCs w:val="22"/>
        </w:rPr>
        <w:t xml:space="preserve">iscrepancy between number of residents </w:t>
      </w:r>
      <w:r w:rsidR="00141451">
        <w:rPr>
          <w:rFonts w:ascii="Arial" w:hAnsi="Arial" w:cs="Arial"/>
          <w:sz w:val="22"/>
          <w:szCs w:val="22"/>
        </w:rPr>
        <w:t xml:space="preserve">from all 6 Towns </w:t>
      </w:r>
      <w:r w:rsidR="00B92065" w:rsidRPr="00B92065">
        <w:rPr>
          <w:rFonts w:ascii="Arial" w:hAnsi="Arial" w:cs="Arial"/>
          <w:sz w:val="22"/>
          <w:szCs w:val="22"/>
        </w:rPr>
        <w:t xml:space="preserve">benefiting from Trust at </w:t>
      </w:r>
      <w:proofErr w:type="spellStart"/>
      <w:r w:rsidR="00B92065" w:rsidRPr="00B92065">
        <w:rPr>
          <w:rFonts w:ascii="Arial" w:hAnsi="Arial" w:cs="Arial"/>
          <w:sz w:val="22"/>
          <w:szCs w:val="22"/>
        </w:rPr>
        <w:t>MaineGeneral</w:t>
      </w:r>
      <w:proofErr w:type="spellEnd"/>
      <w:r w:rsidR="00B92065" w:rsidRPr="00B92065">
        <w:rPr>
          <w:rFonts w:ascii="Arial" w:hAnsi="Arial" w:cs="Arial"/>
          <w:sz w:val="22"/>
          <w:szCs w:val="22"/>
        </w:rPr>
        <w:t xml:space="preserve"> Medical Center (4) and Waldo County General Hospital (67) June 2015 through May 2016</w:t>
      </w:r>
      <w:r w:rsidR="00B92065">
        <w:rPr>
          <w:rFonts w:ascii="Arial" w:hAnsi="Arial" w:cs="Arial"/>
          <w:sz w:val="22"/>
          <w:szCs w:val="22"/>
        </w:rPr>
        <w:t>.</w:t>
      </w:r>
    </w:p>
    <w:p w:rsidR="00B92065" w:rsidRDefault="00B92065" w:rsidP="00B92065">
      <w:pPr>
        <w:pStyle w:val="ListParagraph"/>
        <w:numPr>
          <w:ilvl w:val="1"/>
          <w:numId w:val="15"/>
        </w:numPr>
        <w:rPr>
          <w:rFonts w:ascii="Arial" w:hAnsi="Arial" w:cs="Arial"/>
          <w:sz w:val="22"/>
          <w:szCs w:val="22"/>
        </w:rPr>
      </w:pPr>
      <w:r w:rsidRPr="00B92065">
        <w:rPr>
          <w:rFonts w:ascii="Arial" w:hAnsi="Arial" w:cs="Arial"/>
          <w:sz w:val="22"/>
          <w:szCs w:val="22"/>
        </w:rPr>
        <w:t xml:space="preserve">All 4 using </w:t>
      </w:r>
      <w:proofErr w:type="spellStart"/>
      <w:r w:rsidRPr="00B92065">
        <w:rPr>
          <w:rFonts w:ascii="Arial" w:hAnsi="Arial" w:cs="Arial"/>
          <w:sz w:val="22"/>
          <w:szCs w:val="22"/>
        </w:rPr>
        <w:t>MaineGeneral</w:t>
      </w:r>
      <w:proofErr w:type="spellEnd"/>
      <w:r w:rsidRPr="00B92065">
        <w:rPr>
          <w:rFonts w:ascii="Arial" w:hAnsi="Arial" w:cs="Arial"/>
          <w:sz w:val="22"/>
          <w:szCs w:val="22"/>
        </w:rPr>
        <w:t xml:space="preserve"> Medical Center from western-most towns of Palermo and Washington</w:t>
      </w:r>
    </w:p>
    <w:p w:rsidR="00B92065" w:rsidRDefault="00B92065" w:rsidP="00B92065">
      <w:pPr>
        <w:pStyle w:val="ListParagraph"/>
        <w:numPr>
          <w:ilvl w:val="1"/>
          <w:numId w:val="15"/>
        </w:numPr>
        <w:rPr>
          <w:rFonts w:ascii="Arial" w:hAnsi="Arial" w:cs="Arial"/>
          <w:sz w:val="22"/>
          <w:szCs w:val="22"/>
        </w:rPr>
      </w:pPr>
      <w:r w:rsidRPr="00B92065">
        <w:rPr>
          <w:rFonts w:ascii="Arial" w:hAnsi="Arial" w:cs="Arial"/>
          <w:sz w:val="22"/>
          <w:szCs w:val="22"/>
        </w:rPr>
        <w:t xml:space="preserve">As of May 31, 2016 </w:t>
      </w:r>
      <w:proofErr w:type="spellStart"/>
      <w:r w:rsidRPr="00B92065">
        <w:rPr>
          <w:rFonts w:ascii="Arial" w:hAnsi="Arial" w:cs="Arial"/>
          <w:sz w:val="22"/>
          <w:szCs w:val="22"/>
        </w:rPr>
        <w:t>MaineGeneral</w:t>
      </w:r>
      <w:proofErr w:type="spellEnd"/>
      <w:r w:rsidRPr="00B92065">
        <w:rPr>
          <w:rFonts w:ascii="Arial" w:hAnsi="Arial" w:cs="Arial"/>
          <w:sz w:val="22"/>
          <w:szCs w:val="22"/>
        </w:rPr>
        <w:t xml:space="preserve"> Medical Center carried over more than $145,000 of unused Trust funds</w:t>
      </w:r>
    </w:p>
    <w:p w:rsidR="00B92065" w:rsidRPr="00B92065" w:rsidRDefault="00B92065" w:rsidP="00B92065">
      <w:pPr>
        <w:pStyle w:val="ListParagraph"/>
        <w:numPr>
          <w:ilvl w:val="0"/>
          <w:numId w:val="15"/>
        </w:numPr>
        <w:ind w:left="1080"/>
        <w:rPr>
          <w:rFonts w:ascii="Arial" w:hAnsi="Arial" w:cs="Arial"/>
          <w:sz w:val="22"/>
          <w:szCs w:val="22"/>
        </w:rPr>
      </w:pPr>
      <w:r w:rsidRPr="00B92065">
        <w:rPr>
          <w:rFonts w:ascii="Arial" w:hAnsi="Arial" w:cs="Arial"/>
          <w:sz w:val="22"/>
          <w:szCs w:val="22"/>
        </w:rPr>
        <w:t xml:space="preserve">Is there is a way to work with </w:t>
      </w:r>
      <w:proofErr w:type="spellStart"/>
      <w:r w:rsidRPr="00B92065">
        <w:rPr>
          <w:rFonts w:ascii="Arial" w:hAnsi="Arial" w:cs="Arial"/>
          <w:sz w:val="22"/>
          <w:szCs w:val="22"/>
        </w:rPr>
        <w:t>MaineGeneral</w:t>
      </w:r>
      <w:proofErr w:type="spellEnd"/>
      <w:r w:rsidRPr="00B92065">
        <w:rPr>
          <w:rFonts w:ascii="Arial" w:hAnsi="Arial" w:cs="Arial"/>
          <w:sz w:val="22"/>
          <w:szCs w:val="22"/>
        </w:rPr>
        <w:t xml:space="preserve"> Medical Center to use some of their carry-over Trust funds to provide more benefit to residents of Towns more likely to utilize Waldo County General Hospital</w:t>
      </w:r>
      <w:r>
        <w:rPr>
          <w:rFonts w:ascii="Arial" w:hAnsi="Arial" w:cs="Arial"/>
          <w:sz w:val="22"/>
          <w:szCs w:val="22"/>
        </w:rPr>
        <w:t>?</w:t>
      </w:r>
    </w:p>
    <w:p w:rsidR="006D76E1" w:rsidRPr="008C53FE" w:rsidRDefault="006D76E1" w:rsidP="00BA0352">
      <w:pPr>
        <w:pStyle w:val="ListParagraph"/>
        <w:numPr>
          <w:ilvl w:val="1"/>
          <w:numId w:val="3"/>
        </w:numPr>
        <w:ind w:left="720"/>
        <w:rPr>
          <w:rFonts w:ascii="Arial" w:hAnsi="Arial" w:cs="Arial"/>
          <w:b/>
          <w:sz w:val="22"/>
          <w:szCs w:val="22"/>
        </w:rPr>
      </w:pPr>
      <w:r w:rsidRPr="008C53FE">
        <w:rPr>
          <w:rFonts w:ascii="Arial" w:hAnsi="Arial" w:cs="Arial"/>
          <w:b/>
          <w:sz w:val="22"/>
          <w:szCs w:val="22"/>
        </w:rPr>
        <w:t>Update on lots on Belfast Augusta Road with two structures</w:t>
      </w:r>
      <w:r w:rsidR="008C53FE">
        <w:rPr>
          <w:rFonts w:ascii="Arial" w:hAnsi="Arial" w:cs="Arial"/>
          <w:b/>
          <w:sz w:val="22"/>
          <w:szCs w:val="22"/>
        </w:rPr>
        <w:t>:</w:t>
      </w:r>
      <w:r w:rsidR="008C53FE" w:rsidRPr="008C53FE">
        <w:rPr>
          <w:rFonts w:ascii="Arial" w:hAnsi="Arial" w:cs="Arial"/>
          <w:sz w:val="22"/>
          <w:szCs w:val="22"/>
        </w:rPr>
        <w:t xml:space="preserve">  </w:t>
      </w:r>
      <w:r w:rsidR="00FF0EFC">
        <w:rPr>
          <w:rFonts w:ascii="Arial" w:hAnsi="Arial" w:cs="Arial"/>
          <w:sz w:val="22"/>
          <w:szCs w:val="22"/>
        </w:rPr>
        <w:t>TA Ortmann noted that the one letter we sent certified mail has been picked up.  The other letter was sent regular mail.  He will follow up on both situations if they are not resolved and he is not contacted about options.</w:t>
      </w:r>
    </w:p>
    <w:p w:rsidR="001326A0" w:rsidRPr="008C53FE" w:rsidRDefault="001326A0" w:rsidP="00BA0352">
      <w:pPr>
        <w:pStyle w:val="ListParagraph"/>
        <w:numPr>
          <w:ilvl w:val="1"/>
          <w:numId w:val="3"/>
        </w:numPr>
        <w:ind w:left="720"/>
        <w:rPr>
          <w:rFonts w:ascii="Arial" w:hAnsi="Arial" w:cs="Arial"/>
          <w:b/>
          <w:sz w:val="22"/>
          <w:szCs w:val="22"/>
        </w:rPr>
      </w:pPr>
      <w:r w:rsidRPr="008C53FE">
        <w:rPr>
          <w:rFonts w:ascii="Arial" w:hAnsi="Arial" w:cs="Arial"/>
          <w:b/>
          <w:sz w:val="22"/>
          <w:szCs w:val="22"/>
        </w:rPr>
        <w:t>Update on Lake St. George Water Level Order</w:t>
      </w:r>
      <w:r w:rsidR="008C53FE">
        <w:rPr>
          <w:rFonts w:ascii="Arial" w:hAnsi="Arial" w:cs="Arial"/>
          <w:b/>
          <w:sz w:val="22"/>
          <w:szCs w:val="22"/>
        </w:rPr>
        <w:t>:</w:t>
      </w:r>
      <w:r w:rsidR="008C53FE" w:rsidRPr="008C53FE">
        <w:rPr>
          <w:rFonts w:ascii="Arial" w:hAnsi="Arial" w:cs="Arial"/>
          <w:sz w:val="22"/>
          <w:szCs w:val="22"/>
        </w:rPr>
        <w:t xml:space="preserve">  </w:t>
      </w:r>
      <w:r w:rsidR="00FF0EFC">
        <w:rPr>
          <w:rFonts w:ascii="Arial" w:hAnsi="Arial" w:cs="Arial"/>
          <w:sz w:val="22"/>
          <w:szCs w:val="22"/>
        </w:rPr>
        <w:t xml:space="preserve">TA Ortmann shared email correspondence regarding the Lake St. George dam from Kathy </w:t>
      </w:r>
      <w:proofErr w:type="spellStart"/>
      <w:r w:rsidR="00FF0EFC">
        <w:rPr>
          <w:rFonts w:ascii="Arial" w:hAnsi="Arial" w:cs="Arial"/>
          <w:sz w:val="22"/>
          <w:szCs w:val="22"/>
        </w:rPr>
        <w:t>Howatt</w:t>
      </w:r>
      <w:proofErr w:type="spellEnd"/>
      <w:r w:rsidR="00FF0EFC">
        <w:rPr>
          <w:rFonts w:ascii="Arial" w:hAnsi="Arial" w:cs="Arial"/>
          <w:sz w:val="22"/>
          <w:szCs w:val="22"/>
        </w:rPr>
        <w:t>, Hydropower Coordinator for the Bureau of Land Resources at Maine DEP.</w:t>
      </w:r>
    </w:p>
    <w:p w:rsidR="00B35574" w:rsidRPr="008C53FE" w:rsidRDefault="00B35574" w:rsidP="00376681">
      <w:pPr>
        <w:pStyle w:val="ListParagraph"/>
        <w:numPr>
          <w:ilvl w:val="1"/>
          <w:numId w:val="3"/>
        </w:numPr>
        <w:ind w:left="720"/>
        <w:rPr>
          <w:rFonts w:ascii="Arial" w:hAnsi="Arial" w:cs="Arial"/>
          <w:b/>
          <w:sz w:val="22"/>
          <w:szCs w:val="22"/>
        </w:rPr>
      </w:pPr>
      <w:r w:rsidRPr="008C53FE">
        <w:rPr>
          <w:rFonts w:ascii="Arial" w:hAnsi="Arial" w:cs="Arial"/>
          <w:b/>
          <w:sz w:val="22"/>
          <w:szCs w:val="22"/>
        </w:rPr>
        <w:t>Other</w:t>
      </w:r>
      <w:r w:rsidR="00063C71">
        <w:rPr>
          <w:rFonts w:ascii="Arial" w:hAnsi="Arial" w:cs="Arial"/>
          <w:b/>
          <w:sz w:val="22"/>
          <w:szCs w:val="22"/>
        </w:rPr>
        <w:t xml:space="preserve"> - </w:t>
      </w:r>
      <w:r w:rsidR="007F6A09" w:rsidRPr="008C53FE">
        <w:rPr>
          <w:rFonts w:ascii="Arial" w:hAnsi="Arial" w:cs="Arial"/>
          <w:b/>
          <w:sz w:val="22"/>
          <w:szCs w:val="22"/>
        </w:rPr>
        <w:t>Update on foreclosure of Map 3 Lot 8-2, Account 496:</w:t>
      </w:r>
      <w:r w:rsidR="007F6A09" w:rsidRPr="00063C71">
        <w:rPr>
          <w:rFonts w:ascii="Arial" w:hAnsi="Arial" w:cs="Arial"/>
          <w:sz w:val="22"/>
          <w:szCs w:val="22"/>
        </w:rPr>
        <w:t xml:space="preserve">  </w:t>
      </w:r>
      <w:r w:rsidR="00063C71">
        <w:rPr>
          <w:rFonts w:ascii="Arial" w:hAnsi="Arial" w:cs="Arial"/>
          <w:sz w:val="22"/>
          <w:szCs w:val="22"/>
        </w:rPr>
        <w:t>Selectman Steeves</w:t>
      </w:r>
      <w:r w:rsidR="007F6A09" w:rsidRPr="00063C71">
        <w:rPr>
          <w:rFonts w:ascii="Arial" w:hAnsi="Arial" w:cs="Arial"/>
          <w:sz w:val="22"/>
          <w:szCs w:val="22"/>
        </w:rPr>
        <w:t xml:space="preserve"> reported that </w:t>
      </w:r>
      <w:r w:rsidR="00063C71">
        <w:rPr>
          <w:rFonts w:ascii="Arial" w:hAnsi="Arial" w:cs="Arial"/>
          <w:sz w:val="22"/>
          <w:szCs w:val="22"/>
        </w:rPr>
        <w:t>s</w:t>
      </w:r>
      <w:r w:rsidR="007F6A09" w:rsidRPr="00063C71">
        <w:rPr>
          <w:rFonts w:ascii="Arial" w:hAnsi="Arial" w:cs="Arial"/>
          <w:sz w:val="22"/>
          <w:szCs w:val="22"/>
        </w:rPr>
        <w:t xml:space="preserve">he </w:t>
      </w:r>
      <w:r w:rsidR="00063C71">
        <w:rPr>
          <w:rFonts w:ascii="Arial" w:hAnsi="Arial" w:cs="Arial"/>
          <w:sz w:val="22"/>
          <w:szCs w:val="22"/>
        </w:rPr>
        <w:t xml:space="preserve">did have a conversation with the </w:t>
      </w:r>
      <w:r w:rsidR="00063C71" w:rsidRPr="00063C71">
        <w:rPr>
          <w:rFonts w:ascii="Arial" w:hAnsi="Arial" w:cs="Arial"/>
          <w:sz w:val="22"/>
          <w:szCs w:val="22"/>
        </w:rPr>
        <w:t>former property owner</w:t>
      </w:r>
      <w:r w:rsidR="00063C71">
        <w:rPr>
          <w:rFonts w:ascii="Arial" w:hAnsi="Arial" w:cs="Arial"/>
          <w:sz w:val="22"/>
          <w:szCs w:val="22"/>
        </w:rPr>
        <w:t>, now living in Arizona,</w:t>
      </w:r>
      <w:r w:rsidR="00063C71" w:rsidRPr="00063C71">
        <w:rPr>
          <w:rFonts w:ascii="Arial" w:hAnsi="Arial" w:cs="Arial"/>
          <w:sz w:val="22"/>
          <w:szCs w:val="22"/>
        </w:rPr>
        <w:t xml:space="preserve"> </w:t>
      </w:r>
      <w:r w:rsidR="00063C71">
        <w:rPr>
          <w:rFonts w:ascii="Arial" w:hAnsi="Arial" w:cs="Arial"/>
          <w:sz w:val="22"/>
          <w:szCs w:val="22"/>
        </w:rPr>
        <w:t xml:space="preserve">of this </w:t>
      </w:r>
      <w:r w:rsidR="007F6A09" w:rsidRPr="00063C71">
        <w:rPr>
          <w:rFonts w:ascii="Arial" w:hAnsi="Arial" w:cs="Arial"/>
          <w:sz w:val="22"/>
          <w:szCs w:val="22"/>
        </w:rPr>
        <w:t>property</w:t>
      </w:r>
      <w:r w:rsidR="00063C71">
        <w:rPr>
          <w:rFonts w:ascii="Arial" w:hAnsi="Arial" w:cs="Arial"/>
          <w:sz w:val="22"/>
          <w:szCs w:val="22"/>
        </w:rPr>
        <w:t>.  She asked TA Ortmann to send him written confirmation that the Town now owns the property through the Maine automatic foreclosure process.</w:t>
      </w:r>
    </w:p>
    <w:p w:rsidR="007A1842" w:rsidRPr="008C53FE" w:rsidRDefault="007A1842" w:rsidP="00376681">
      <w:pPr>
        <w:pStyle w:val="ListParagraph"/>
        <w:ind w:left="0"/>
        <w:rPr>
          <w:rFonts w:ascii="Arial" w:hAnsi="Arial" w:cs="Arial"/>
          <w:b/>
          <w:sz w:val="22"/>
          <w:szCs w:val="22"/>
        </w:rPr>
      </w:pPr>
    </w:p>
    <w:p w:rsidR="00BE7CB5" w:rsidRPr="008C53FE" w:rsidRDefault="00344983"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t>New</w:t>
      </w:r>
      <w:r w:rsidR="00732052" w:rsidRPr="008C53FE">
        <w:rPr>
          <w:rFonts w:ascii="Arial" w:hAnsi="Arial" w:cs="Arial"/>
          <w:b/>
          <w:sz w:val="22"/>
          <w:szCs w:val="22"/>
        </w:rPr>
        <w:t xml:space="preserve"> Business</w:t>
      </w:r>
    </w:p>
    <w:p w:rsidR="003134F9" w:rsidRPr="008C53FE" w:rsidRDefault="003134F9" w:rsidP="00975A54">
      <w:pPr>
        <w:pStyle w:val="ListParagraph"/>
        <w:numPr>
          <w:ilvl w:val="1"/>
          <w:numId w:val="3"/>
        </w:numPr>
        <w:ind w:left="720"/>
        <w:rPr>
          <w:rFonts w:ascii="Arial" w:hAnsi="Arial" w:cs="Arial"/>
          <w:b/>
          <w:sz w:val="22"/>
          <w:szCs w:val="22"/>
        </w:rPr>
      </w:pPr>
      <w:r w:rsidRPr="008C53FE">
        <w:rPr>
          <w:rFonts w:ascii="Arial" w:hAnsi="Arial" w:cs="Arial"/>
          <w:b/>
          <w:sz w:val="22"/>
          <w:szCs w:val="22"/>
        </w:rPr>
        <w:t>Approval of Clerk's appointment of Election Warden for June elections</w:t>
      </w:r>
      <w:r w:rsidR="008C53FE">
        <w:rPr>
          <w:rFonts w:ascii="Arial" w:hAnsi="Arial" w:cs="Arial"/>
          <w:b/>
          <w:sz w:val="22"/>
          <w:szCs w:val="22"/>
        </w:rPr>
        <w:t>:</w:t>
      </w:r>
      <w:r w:rsidR="008C53FE" w:rsidRPr="008C53FE">
        <w:rPr>
          <w:rFonts w:ascii="Arial" w:hAnsi="Arial" w:cs="Arial"/>
          <w:sz w:val="22"/>
          <w:szCs w:val="22"/>
        </w:rPr>
        <w:t xml:space="preserve">  </w:t>
      </w:r>
      <w:r w:rsidR="0045604D" w:rsidRPr="0045604D">
        <w:rPr>
          <w:rFonts w:ascii="Arial" w:hAnsi="Arial" w:cs="Arial"/>
          <w:sz w:val="22"/>
          <w:szCs w:val="22"/>
        </w:rPr>
        <w:t xml:space="preserve">Selectman Steeves moved and Selectman </w:t>
      </w:r>
      <w:r w:rsidR="0045604D">
        <w:rPr>
          <w:rFonts w:ascii="Arial" w:hAnsi="Arial" w:cs="Arial"/>
          <w:sz w:val="22"/>
          <w:szCs w:val="22"/>
        </w:rPr>
        <w:t>Hall</w:t>
      </w:r>
      <w:r w:rsidR="0045604D" w:rsidRPr="0045604D">
        <w:rPr>
          <w:rFonts w:ascii="Arial" w:hAnsi="Arial" w:cs="Arial"/>
          <w:sz w:val="22"/>
          <w:szCs w:val="22"/>
        </w:rPr>
        <w:t xml:space="preserve"> seconded approval of </w:t>
      </w:r>
      <w:r w:rsidR="0045604D">
        <w:rPr>
          <w:rFonts w:ascii="Arial" w:hAnsi="Arial" w:cs="Arial"/>
          <w:sz w:val="22"/>
          <w:szCs w:val="22"/>
        </w:rPr>
        <w:t>Karen Fitzmaurice as Election Warden</w:t>
      </w:r>
      <w:r w:rsidR="0045604D" w:rsidRPr="0045604D">
        <w:rPr>
          <w:rFonts w:ascii="Arial" w:hAnsi="Arial" w:cs="Arial"/>
          <w:sz w:val="22"/>
          <w:szCs w:val="22"/>
        </w:rPr>
        <w:t>. Unanimous.</w:t>
      </w:r>
    </w:p>
    <w:p w:rsidR="006556AF" w:rsidRPr="008C53FE" w:rsidRDefault="006556AF" w:rsidP="00975A54">
      <w:pPr>
        <w:pStyle w:val="ListParagraph"/>
        <w:numPr>
          <w:ilvl w:val="1"/>
          <w:numId w:val="3"/>
        </w:numPr>
        <w:ind w:left="720"/>
        <w:rPr>
          <w:rFonts w:ascii="Arial" w:hAnsi="Arial" w:cs="Arial"/>
          <w:b/>
          <w:sz w:val="22"/>
          <w:szCs w:val="22"/>
        </w:rPr>
      </w:pPr>
      <w:r w:rsidRPr="008C53FE">
        <w:rPr>
          <w:rFonts w:ascii="Arial" w:hAnsi="Arial" w:cs="Arial"/>
          <w:b/>
          <w:sz w:val="22"/>
          <w:szCs w:val="22"/>
        </w:rPr>
        <w:t>Scheduling furnace cleaning for town office</w:t>
      </w:r>
      <w:r w:rsidR="008C53FE">
        <w:rPr>
          <w:rFonts w:ascii="Arial" w:hAnsi="Arial" w:cs="Arial"/>
          <w:b/>
          <w:sz w:val="22"/>
          <w:szCs w:val="22"/>
        </w:rPr>
        <w:t>:</w:t>
      </w:r>
      <w:r w:rsidR="008C53FE" w:rsidRPr="008C53FE">
        <w:rPr>
          <w:rFonts w:ascii="Arial" w:hAnsi="Arial" w:cs="Arial"/>
          <w:sz w:val="22"/>
          <w:szCs w:val="22"/>
        </w:rPr>
        <w:t xml:space="preserve">  </w:t>
      </w:r>
      <w:r w:rsidR="0045604D">
        <w:rPr>
          <w:rFonts w:ascii="Arial" w:hAnsi="Arial" w:cs="Arial"/>
          <w:sz w:val="22"/>
          <w:szCs w:val="22"/>
        </w:rPr>
        <w:t>TA Ortmann reported that, while the task list has this scheduled for May, it was just completed in January.  The Selectboard agreed with TA Ortmann's suggestion to wait until May 2020 for the next scheduled cleaning.</w:t>
      </w:r>
    </w:p>
    <w:p w:rsidR="00F13E8E" w:rsidRPr="00F13E8E" w:rsidRDefault="00076A24" w:rsidP="00F13E8E">
      <w:pPr>
        <w:pStyle w:val="ListParagraph"/>
        <w:numPr>
          <w:ilvl w:val="1"/>
          <w:numId w:val="3"/>
        </w:numPr>
        <w:ind w:left="720"/>
        <w:rPr>
          <w:rFonts w:ascii="Arial" w:hAnsi="Arial" w:cs="Arial"/>
          <w:sz w:val="22"/>
          <w:szCs w:val="22"/>
        </w:rPr>
      </w:pPr>
      <w:r w:rsidRPr="000F4131">
        <w:rPr>
          <w:rFonts w:ascii="Arial" w:hAnsi="Arial" w:cs="Arial"/>
          <w:b/>
          <w:sz w:val="22"/>
          <w:szCs w:val="22"/>
        </w:rPr>
        <w:t>Liberty Community Relief Association update</w:t>
      </w:r>
      <w:r w:rsidR="008C53FE" w:rsidRPr="000F4131">
        <w:rPr>
          <w:rFonts w:ascii="Arial" w:hAnsi="Arial" w:cs="Arial"/>
          <w:b/>
          <w:sz w:val="22"/>
          <w:szCs w:val="22"/>
        </w:rPr>
        <w:t>:</w:t>
      </w:r>
      <w:r w:rsidR="008C53FE" w:rsidRPr="000F4131">
        <w:rPr>
          <w:rFonts w:ascii="Arial" w:hAnsi="Arial" w:cs="Arial"/>
          <w:sz w:val="22"/>
          <w:szCs w:val="22"/>
        </w:rPr>
        <w:t xml:space="preserve">  </w:t>
      </w:r>
      <w:r w:rsidR="00F13E8E" w:rsidRPr="000F4131">
        <w:rPr>
          <w:rFonts w:ascii="Arial" w:hAnsi="Arial" w:cs="Arial"/>
          <w:sz w:val="22"/>
          <w:szCs w:val="22"/>
        </w:rPr>
        <w:t>TA Ortmann met this morning with Theresa</w:t>
      </w:r>
      <w:r w:rsidR="00F13E8E" w:rsidRPr="00F13E8E">
        <w:rPr>
          <w:rFonts w:ascii="Arial" w:hAnsi="Arial" w:cs="Arial"/>
          <w:sz w:val="22"/>
          <w:szCs w:val="22"/>
        </w:rPr>
        <w:t xml:space="preserve"> </w:t>
      </w:r>
      <w:proofErr w:type="spellStart"/>
      <w:r w:rsidR="00F13E8E" w:rsidRPr="00F13E8E">
        <w:rPr>
          <w:rFonts w:ascii="Arial" w:hAnsi="Arial" w:cs="Arial"/>
          <w:sz w:val="22"/>
          <w:szCs w:val="22"/>
        </w:rPr>
        <w:t>Merithew</w:t>
      </w:r>
      <w:proofErr w:type="spellEnd"/>
      <w:r w:rsidR="00F13E8E" w:rsidRPr="00F13E8E">
        <w:rPr>
          <w:rFonts w:ascii="Arial" w:hAnsi="Arial" w:cs="Arial"/>
          <w:sz w:val="22"/>
          <w:szCs w:val="22"/>
        </w:rPr>
        <w:t xml:space="preserve"> (Health Center Practice Manager), Dr. Matthew </w:t>
      </w:r>
      <w:proofErr w:type="spellStart"/>
      <w:r w:rsidR="00F13E8E" w:rsidRPr="00F13E8E">
        <w:rPr>
          <w:rFonts w:ascii="Arial" w:hAnsi="Arial" w:cs="Arial"/>
          <w:sz w:val="22"/>
          <w:szCs w:val="22"/>
        </w:rPr>
        <w:t>Molison</w:t>
      </w:r>
      <w:proofErr w:type="spellEnd"/>
      <w:r w:rsidR="00F13E8E" w:rsidRPr="00F13E8E">
        <w:rPr>
          <w:rFonts w:ascii="Arial" w:hAnsi="Arial" w:cs="Arial"/>
          <w:sz w:val="22"/>
          <w:szCs w:val="22"/>
        </w:rPr>
        <w:t xml:space="preserve"> (Health Center Doctor), and David </w:t>
      </w:r>
      <w:proofErr w:type="spellStart"/>
      <w:r w:rsidR="00F13E8E" w:rsidRPr="00F13E8E">
        <w:rPr>
          <w:rFonts w:ascii="Arial" w:hAnsi="Arial" w:cs="Arial"/>
          <w:sz w:val="22"/>
          <w:szCs w:val="22"/>
        </w:rPr>
        <w:t>Kadonoff</w:t>
      </w:r>
      <w:proofErr w:type="spellEnd"/>
      <w:r w:rsidR="00F13E8E" w:rsidRPr="00F13E8E">
        <w:rPr>
          <w:rFonts w:ascii="Arial" w:hAnsi="Arial" w:cs="Arial"/>
          <w:sz w:val="22"/>
          <w:szCs w:val="22"/>
        </w:rPr>
        <w:t xml:space="preserve"> (Waldo County General Hospital Regional Account Manager) from the Liberty Health Center to find out more about the Liberty Community Relief Association.</w:t>
      </w:r>
      <w:r w:rsidR="00F13E8E">
        <w:rPr>
          <w:rFonts w:ascii="Arial" w:hAnsi="Arial" w:cs="Arial"/>
          <w:sz w:val="22"/>
          <w:szCs w:val="22"/>
        </w:rPr>
        <w:t xml:space="preserve">  </w:t>
      </w:r>
      <w:r w:rsidR="00F13E8E" w:rsidRPr="00F13E8E">
        <w:rPr>
          <w:rFonts w:ascii="Arial" w:hAnsi="Arial" w:cs="Arial"/>
          <w:sz w:val="22"/>
          <w:szCs w:val="22"/>
        </w:rPr>
        <w:t>Following are bullet points regarding topics discussed:</w:t>
      </w:r>
    </w:p>
    <w:p w:rsidR="00F13E8E" w:rsidRPr="00F13E8E" w:rsidRDefault="00F13E8E" w:rsidP="00F13E8E">
      <w:pPr>
        <w:pStyle w:val="ListParagraph"/>
        <w:numPr>
          <w:ilvl w:val="0"/>
          <w:numId w:val="9"/>
        </w:numPr>
        <w:rPr>
          <w:rFonts w:ascii="Arial" w:hAnsi="Arial" w:cs="Arial"/>
          <w:sz w:val="22"/>
          <w:szCs w:val="22"/>
        </w:rPr>
      </w:pPr>
      <w:r w:rsidRPr="00F13E8E">
        <w:rPr>
          <w:rFonts w:ascii="Arial" w:hAnsi="Arial" w:cs="Arial"/>
          <w:sz w:val="22"/>
          <w:szCs w:val="22"/>
        </w:rPr>
        <w:t>The Relief Association was formed many years ago but was officially dissolved in 1972</w:t>
      </w:r>
    </w:p>
    <w:p w:rsidR="00F13E8E" w:rsidRPr="00F13E8E" w:rsidRDefault="00F13E8E" w:rsidP="00F13E8E">
      <w:pPr>
        <w:pStyle w:val="ListParagraph"/>
        <w:numPr>
          <w:ilvl w:val="0"/>
          <w:numId w:val="9"/>
        </w:numPr>
        <w:rPr>
          <w:rFonts w:ascii="Arial" w:hAnsi="Arial" w:cs="Arial"/>
          <w:sz w:val="22"/>
          <w:szCs w:val="22"/>
        </w:rPr>
      </w:pPr>
      <w:r w:rsidRPr="00F13E8E">
        <w:rPr>
          <w:rFonts w:ascii="Arial" w:hAnsi="Arial" w:cs="Arial"/>
          <w:sz w:val="22"/>
          <w:szCs w:val="22"/>
        </w:rPr>
        <w:t>There are four individuals who have continued in a volunteer capacity</w:t>
      </w:r>
    </w:p>
    <w:p w:rsidR="00F13E8E" w:rsidRPr="00F13E8E" w:rsidRDefault="00F13E8E" w:rsidP="000F4131">
      <w:pPr>
        <w:pStyle w:val="ListParagraph"/>
        <w:numPr>
          <w:ilvl w:val="0"/>
          <w:numId w:val="4"/>
        </w:numPr>
        <w:ind w:left="1440"/>
        <w:rPr>
          <w:rFonts w:ascii="Arial" w:hAnsi="Arial" w:cs="Arial"/>
          <w:sz w:val="22"/>
          <w:szCs w:val="22"/>
        </w:rPr>
      </w:pPr>
      <w:r w:rsidRPr="00F13E8E">
        <w:rPr>
          <w:rFonts w:ascii="Arial" w:hAnsi="Arial" w:cs="Arial"/>
          <w:sz w:val="22"/>
          <w:szCs w:val="22"/>
        </w:rPr>
        <w:t>Loring Peavey (Chair)</w:t>
      </w:r>
    </w:p>
    <w:p w:rsidR="00F13E8E" w:rsidRPr="00F13E8E" w:rsidRDefault="00F13E8E" w:rsidP="000F4131">
      <w:pPr>
        <w:pStyle w:val="ListParagraph"/>
        <w:numPr>
          <w:ilvl w:val="0"/>
          <w:numId w:val="4"/>
        </w:numPr>
        <w:ind w:left="1440"/>
        <w:rPr>
          <w:rFonts w:ascii="Arial" w:hAnsi="Arial" w:cs="Arial"/>
          <w:sz w:val="22"/>
          <w:szCs w:val="22"/>
        </w:rPr>
      </w:pPr>
      <w:r w:rsidRPr="00F13E8E">
        <w:rPr>
          <w:rFonts w:ascii="Arial" w:hAnsi="Arial" w:cs="Arial"/>
          <w:sz w:val="22"/>
          <w:szCs w:val="22"/>
        </w:rPr>
        <w:t>Diane Grosser ( Sec)</w:t>
      </w:r>
    </w:p>
    <w:p w:rsidR="00F13E8E" w:rsidRPr="00F13E8E" w:rsidRDefault="00F13E8E" w:rsidP="000F4131">
      <w:pPr>
        <w:pStyle w:val="ListParagraph"/>
        <w:numPr>
          <w:ilvl w:val="0"/>
          <w:numId w:val="4"/>
        </w:numPr>
        <w:ind w:left="1440"/>
        <w:rPr>
          <w:rFonts w:ascii="Arial" w:hAnsi="Arial" w:cs="Arial"/>
          <w:sz w:val="22"/>
          <w:szCs w:val="22"/>
        </w:rPr>
      </w:pPr>
      <w:r w:rsidRPr="00F13E8E">
        <w:rPr>
          <w:rFonts w:ascii="Arial" w:hAnsi="Arial" w:cs="Arial"/>
          <w:sz w:val="22"/>
          <w:szCs w:val="22"/>
        </w:rPr>
        <w:t>Jesse Clark</w:t>
      </w:r>
    </w:p>
    <w:p w:rsidR="00F13E8E" w:rsidRPr="00F13E8E" w:rsidRDefault="00F13E8E" w:rsidP="000F4131">
      <w:pPr>
        <w:pStyle w:val="ListParagraph"/>
        <w:numPr>
          <w:ilvl w:val="0"/>
          <w:numId w:val="4"/>
        </w:numPr>
        <w:ind w:left="1440"/>
        <w:rPr>
          <w:rFonts w:ascii="Arial" w:hAnsi="Arial" w:cs="Arial"/>
          <w:sz w:val="22"/>
          <w:szCs w:val="22"/>
        </w:rPr>
      </w:pPr>
      <w:r w:rsidRPr="00F13E8E">
        <w:rPr>
          <w:rFonts w:ascii="Arial" w:hAnsi="Arial" w:cs="Arial"/>
          <w:sz w:val="22"/>
          <w:szCs w:val="22"/>
        </w:rPr>
        <w:t>George Worthing (now resigned)</w:t>
      </w:r>
    </w:p>
    <w:p w:rsidR="00F13E8E" w:rsidRPr="00F13E8E" w:rsidRDefault="00F13E8E" w:rsidP="000F4131">
      <w:pPr>
        <w:pStyle w:val="ListParagraph"/>
        <w:numPr>
          <w:ilvl w:val="0"/>
          <w:numId w:val="10"/>
        </w:numPr>
        <w:rPr>
          <w:rFonts w:ascii="Arial" w:hAnsi="Arial" w:cs="Arial"/>
          <w:sz w:val="22"/>
          <w:szCs w:val="22"/>
        </w:rPr>
      </w:pPr>
      <w:r w:rsidRPr="00F13E8E">
        <w:rPr>
          <w:rFonts w:ascii="Arial" w:hAnsi="Arial" w:cs="Arial"/>
          <w:sz w:val="22"/>
          <w:szCs w:val="22"/>
        </w:rPr>
        <w:t>Function is to advise on use of interest from the Donald H. Walker Trust #1</w:t>
      </w:r>
    </w:p>
    <w:p w:rsidR="00F13E8E" w:rsidRPr="00F13E8E" w:rsidRDefault="00F13E8E" w:rsidP="000F4131">
      <w:pPr>
        <w:pStyle w:val="ListParagraph"/>
        <w:numPr>
          <w:ilvl w:val="0"/>
          <w:numId w:val="6"/>
        </w:numPr>
        <w:ind w:left="1440"/>
        <w:rPr>
          <w:rFonts w:ascii="Arial" w:hAnsi="Arial" w:cs="Arial"/>
          <w:sz w:val="22"/>
          <w:szCs w:val="22"/>
        </w:rPr>
      </w:pPr>
      <w:r w:rsidRPr="00F13E8E">
        <w:rPr>
          <w:rFonts w:ascii="Arial" w:hAnsi="Arial" w:cs="Arial"/>
          <w:sz w:val="22"/>
          <w:szCs w:val="22"/>
        </w:rPr>
        <w:t>Purpose of Trust is to assist with patient care</w:t>
      </w:r>
    </w:p>
    <w:p w:rsidR="00F13E8E" w:rsidRPr="00F13E8E" w:rsidRDefault="00F13E8E" w:rsidP="000F4131">
      <w:pPr>
        <w:pStyle w:val="ListParagraph"/>
        <w:numPr>
          <w:ilvl w:val="0"/>
          <w:numId w:val="6"/>
        </w:numPr>
        <w:ind w:left="1440"/>
        <w:rPr>
          <w:rFonts w:ascii="Arial" w:hAnsi="Arial" w:cs="Arial"/>
          <w:sz w:val="22"/>
          <w:szCs w:val="22"/>
        </w:rPr>
      </w:pPr>
      <w:r w:rsidRPr="00F13E8E">
        <w:rPr>
          <w:rFonts w:ascii="Arial" w:hAnsi="Arial" w:cs="Arial"/>
          <w:sz w:val="22"/>
          <w:szCs w:val="22"/>
        </w:rPr>
        <w:t>Trust principal is only approximately $40,000 and generates approximately $1,000/year</w:t>
      </w:r>
    </w:p>
    <w:p w:rsidR="00F13E8E" w:rsidRPr="00F13E8E" w:rsidRDefault="00F13E8E" w:rsidP="000F4131">
      <w:pPr>
        <w:pStyle w:val="ListParagraph"/>
        <w:numPr>
          <w:ilvl w:val="0"/>
          <w:numId w:val="11"/>
        </w:numPr>
        <w:rPr>
          <w:rFonts w:ascii="Arial" w:hAnsi="Arial" w:cs="Arial"/>
          <w:sz w:val="22"/>
          <w:szCs w:val="22"/>
        </w:rPr>
      </w:pPr>
      <w:r w:rsidRPr="00F13E8E">
        <w:rPr>
          <w:rFonts w:ascii="Arial" w:hAnsi="Arial" w:cs="Arial"/>
          <w:sz w:val="22"/>
          <w:szCs w:val="22"/>
        </w:rPr>
        <w:t>Viability of the Relief Association is low if no changes</w:t>
      </w:r>
    </w:p>
    <w:p w:rsidR="00076A24" w:rsidRPr="008C53FE" w:rsidRDefault="00F13E8E" w:rsidP="000F4131">
      <w:pPr>
        <w:pStyle w:val="ListParagraph"/>
        <w:numPr>
          <w:ilvl w:val="0"/>
          <w:numId w:val="8"/>
        </w:numPr>
        <w:rPr>
          <w:rFonts w:ascii="Arial" w:hAnsi="Arial" w:cs="Arial"/>
          <w:b/>
          <w:sz w:val="22"/>
          <w:szCs w:val="22"/>
        </w:rPr>
      </w:pPr>
      <w:r w:rsidRPr="00F13E8E">
        <w:rPr>
          <w:rFonts w:ascii="Arial" w:hAnsi="Arial" w:cs="Arial"/>
          <w:sz w:val="22"/>
          <w:szCs w:val="22"/>
        </w:rPr>
        <w:t>If Association continues it will need additional members</w:t>
      </w:r>
    </w:p>
    <w:p w:rsidR="00205783" w:rsidRPr="008C53FE" w:rsidRDefault="00205783" w:rsidP="00975A54">
      <w:pPr>
        <w:pStyle w:val="ListParagraph"/>
        <w:numPr>
          <w:ilvl w:val="1"/>
          <w:numId w:val="3"/>
        </w:numPr>
        <w:ind w:left="720"/>
        <w:rPr>
          <w:rFonts w:ascii="Arial" w:hAnsi="Arial" w:cs="Arial"/>
          <w:b/>
          <w:sz w:val="22"/>
          <w:szCs w:val="22"/>
        </w:rPr>
      </w:pPr>
      <w:r w:rsidRPr="008C53FE">
        <w:rPr>
          <w:rFonts w:ascii="Arial" w:hAnsi="Arial" w:cs="Arial"/>
          <w:b/>
          <w:sz w:val="22"/>
          <w:szCs w:val="22"/>
        </w:rPr>
        <w:t>Other</w:t>
      </w:r>
      <w:r w:rsidR="008C53FE">
        <w:rPr>
          <w:rFonts w:ascii="Arial" w:hAnsi="Arial" w:cs="Arial"/>
          <w:b/>
          <w:sz w:val="22"/>
          <w:szCs w:val="22"/>
        </w:rPr>
        <w:t>:</w:t>
      </w:r>
      <w:r w:rsidR="008C53FE" w:rsidRPr="008C53FE">
        <w:rPr>
          <w:rFonts w:ascii="Arial" w:hAnsi="Arial" w:cs="Arial"/>
          <w:sz w:val="22"/>
          <w:szCs w:val="22"/>
        </w:rPr>
        <w:t xml:space="preserve">  </w:t>
      </w:r>
      <w:r w:rsidR="0045604D">
        <w:rPr>
          <w:rFonts w:ascii="Arial" w:hAnsi="Arial" w:cs="Arial"/>
          <w:sz w:val="22"/>
          <w:szCs w:val="22"/>
        </w:rPr>
        <w:t>None.</w:t>
      </w:r>
    </w:p>
    <w:p w:rsidR="007A1842" w:rsidRPr="008C53FE" w:rsidRDefault="007A1842" w:rsidP="007A1842">
      <w:pPr>
        <w:rPr>
          <w:rFonts w:ascii="Arial" w:hAnsi="Arial" w:cs="Arial"/>
          <w:b/>
          <w:sz w:val="22"/>
          <w:szCs w:val="22"/>
        </w:rPr>
      </w:pPr>
    </w:p>
    <w:p w:rsidR="00141451" w:rsidRDefault="00141451">
      <w:pPr>
        <w:spacing w:after="200"/>
        <w:rPr>
          <w:rFonts w:ascii="Arial" w:hAnsi="Arial" w:cs="Arial"/>
          <w:b/>
          <w:sz w:val="22"/>
          <w:szCs w:val="22"/>
        </w:rPr>
      </w:pPr>
      <w:r>
        <w:rPr>
          <w:rFonts w:ascii="Arial" w:hAnsi="Arial" w:cs="Arial"/>
          <w:b/>
          <w:sz w:val="22"/>
          <w:szCs w:val="22"/>
        </w:rPr>
        <w:br w:type="page"/>
      </w:r>
    </w:p>
    <w:p w:rsidR="00732052" w:rsidRPr="008C53FE" w:rsidRDefault="00DA2278" w:rsidP="00376681">
      <w:pPr>
        <w:pStyle w:val="ListParagraph"/>
        <w:numPr>
          <w:ilvl w:val="0"/>
          <w:numId w:val="3"/>
        </w:numPr>
        <w:ind w:left="360"/>
        <w:rPr>
          <w:rFonts w:ascii="Arial" w:hAnsi="Arial" w:cs="Arial"/>
          <w:b/>
          <w:sz w:val="22"/>
          <w:szCs w:val="22"/>
        </w:rPr>
      </w:pPr>
      <w:r w:rsidRPr="008C53FE">
        <w:rPr>
          <w:rFonts w:ascii="Arial" w:hAnsi="Arial" w:cs="Arial"/>
          <w:b/>
          <w:sz w:val="22"/>
          <w:szCs w:val="22"/>
        </w:rPr>
        <w:lastRenderedPageBreak/>
        <w:t>"11</w:t>
      </w:r>
      <w:r w:rsidRPr="008C53FE">
        <w:rPr>
          <w:rFonts w:ascii="Arial" w:hAnsi="Arial" w:cs="Arial"/>
          <w:b/>
          <w:sz w:val="22"/>
          <w:szCs w:val="22"/>
          <w:vertAlign w:val="superscript"/>
        </w:rPr>
        <w:t>th</w:t>
      </w:r>
      <w:r w:rsidRPr="008C53FE">
        <w:rPr>
          <w:rFonts w:ascii="Arial" w:hAnsi="Arial" w:cs="Arial"/>
          <w:b/>
          <w:sz w:val="22"/>
          <w:szCs w:val="22"/>
        </w:rPr>
        <w:t xml:space="preserve"> hour" items</w:t>
      </w:r>
    </w:p>
    <w:p w:rsidR="00AE5AB5" w:rsidRPr="00E87C62" w:rsidRDefault="00AE5AB5" w:rsidP="00E87C62">
      <w:pPr>
        <w:pStyle w:val="ListParagraph"/>
        <w:numPr>
          <w:ilvl w:val="1"/>
          <w:numId w:val="3"/>
        </w:numPr>
        <w:ind w:left="720"/>
        <w:rPr>
          <w:rFonts w:ascii="Arial" w:hAnsi="Arial" w:cs="Arial"/>
          <w:b/>
          <w:sz w:val="22"/>
          <w:szCs w:val="22"/>
        </w:rPr>
      </w:pPr>
      <w:r w:rsidRPr="00E87C62">
        <w:rPr>
          <w:rFonts w:ascii="Arial" w:hAnsi="Arial" w:cs="Arial"/>
          <w:b/>
          <w:sz w:val="22"/>
          <w:szCs w:val="22"/>
        </w:rPr>
        <w:t>Paddling programming on Stevens Pond and Lake St. George</w:t>
      </w:r>
      <w:r w:rsidR="008C53FE" w:rsidRPr="00E87C62">
        <w:rPr>
          <w:rFonts w:ascii="Arial" w:hAnsi="Arial" w:cs="Arial"/>
          <w:b/>
          <w:sz w:val="22"/>
          <w:szCs w:val="22"/>
        </w:rPr>
        <w:t>:</w:t>
      </w:r>
      <w:r w:rsidR="008C53FE" w:rsidRPr="00E87C62">
        <w:rPr>
          <w:rFonts w:ascii="Arial" w:hAnsi="Arial" w:cs="Arial"/>
          <w:sz w:val="22"/>
          <w:szCs w:val="22"/>
        </w:rPr>
        <w:t xml:space="preserve">  </w:t>
      </w:r>
      <w:r w:rsidR="00E87C62" w:rsidRPr="00E87C62">
        <w:rPr>
          <w:rFonts w:ascii="Arial" w:hAnsi="Arial" w:cs="Arial"/>
          <w:sz w:val="22"/>
          <w:szCs w:val="22"/>
        </w:rPr>
        <w:t xml:space="preserve">Ta Ortmann shared an email from Andy </w:t>
      </w:r>
      <w:proofErr w:type="spellStart"/>
      <w:r w:rsidR="00E87C62" w:rsidRPr="00E87C62">
        <w:rPr>
          <w:rFonts w:ascii="Arial" w:hAnsi="Arial" w:cs="Arial"/>
          <w:sz w:val="22"/>
          <w:szCs w:val="22"/>
        </w:rPr>
        <w:t>Bezon</w:t>
      </w:r>
      <w:proofErr w:type="spellEnd"/>
      <w:r w:rsidR="00E87C62" w:rsidRPr="00E87C62">
        <w:rPr>
          <w:rFonts w:ascii="Arial" w:hAnsi="Arial" w:cs="Arial"/>
          <w:sz w:val="22"/>
          <w:szCs w:val="22"/>
        </w:rPr>
        <w:t xml:space="preserve"> from the Midcoast Conservancy about conducting a paddling program on Stevens Pond and Lake St. George this year.  The Selectboard has no problem with the dates and times but asked TA Ortmann to caution him about potential parking/congestion issues.  TA Ortmann will ask him to send publicity information we can add to our WEB page once he has finalized the timing and location issues with </w:t>
      </w:r>
      <w:r w:rsidR="00AA542E" w:rsidRPr="00AA542E">
        <w:rPr>
          <w:rFonts w:ascii="Arial" w:hAnsi="Arial" w:cs="Arial"/>
          <w:sz w:val="22"/>
          <w:szCs w:val="22"/>
        </w:rPr>
        <w:t>Kate Ahlefeld</w:t>
      </w:r>
      <w:r w:rsidR="00AA542E">
        <w:rPr>
          <w:rFonts w:ascii="Arial" w:hAnsi="Arial" w:cs="Arial"/>
          <w:sz w:val="22"/>
          <w:szCs w:val="22"/>
        </w:rPr>
        <w:t xml:space="preserve"> from </w:t>
      </w:r>
      <w:proofErr w:type="spellStart"/>
      <w:r w:rsidR="00AA542E">
        <w:rPr>
          <w:rFonts w:ascii="Arial" w:hAnsi="Arial" w:cs="Arial"/>
          <w:sz w:val="22"/>
          <w:szCs w:val="22"/>
        </w:rPr>
        <w:t>C.A.L.L.</w:t>
      </w:r>
      <w:proofErr w:type="spellEnd"/>
      <w:r w:rsidR="00AA542E">
        <w:rPr>
          <w:rFonts w:ascii="Arial" w:hAnsi="Arial" w:cs="Arial"/>
          <w:sz w:val="22"/>
          <w:szCs w:val="22"/>
        </w:rPr>
        <w:t xml:space="preserve">, Kat </w:t>
      </w:r>
      <w:proofErr w:type="spellStart"/>
      <w:r w:rsidR="00AA542E">
        <w:rPr>
          <w:rFonts w:ascii="Arial" w:hAnsi="Arial" w:cs="Arial"/>
          <w:sz w:val="22"/>
          <w:szCs w:val="22"/>
        </w:rPr>
        <w:t>Newcombe</w:t>
      </w:r>
      <w:proofErr w:type="spellEnd"/>
      <w:r w:rsidR="00AA542E">
        <w:rPr>
          <w:rFonts w:ascii="Arial" w:hAnsi="Arial" w:cs="Arial"/>
          <w:sz w:val="22"/>
          <w:szCs w:val="22"/>
        </w:rPr>
        <w:t xml:space="preserve"> who is </w:t>
      </w:r>
      <w:r w:rsidR="00C23DAF">
        <w:rPr>
          <w:rFonts w:ascii="Arial" w:hAnsi="Arial" w:cs="Arial"/>
          <w:sz w:val="22"/>
          <w:szCs w:val="22"/>
        </w:rPr>
        <w:t>offer</w:t>
      </w:r>
      <w:r w:rsidR="00AA542E">
        <w:rPr>
          <w:rFonts w:ascii="Arial" w:hAnsi="Arial" w:cs="Arial"/>
          <w:sz w:val="22"/>
          <w:szCs w:val="22"/>
        </w:rPr>
        <w:t>ing the summer swimming program</w:t>
      </w:r>
      <w:r w:rsidR="00E87C62" w:rsidRPr="00E87C62">
        <w:rPr>
          <w:rFonts w:ascii="Arial" w:hAnsi="Arial" w:cs="Arial"/>
          <w:sz w:val="22"/>
          <w:szCs w:val="22"/>
        </w:rPr>
        <w:t>, and Sunshine</w:t>
      </w:r>
      <w:r w:rsidR="00B031ED">
        <w:rPr>
          <w:rFonts w:ascii="Arial" w:hAnsi="Arial" w:cs="Arial"/>
          <w:sz w:val="22"/>
          <w:szCs w:val="22"/>
        </w:rPr>
        <w:t xml:space="preserve"> from Lake St. George State Park.</w:t>
      </w:r>
    </w:p>
    <w:p w:rsidR="00652BA8" w:rsidRPr="008C53FE" w:rsidRDefault="00652BA8" w:rsidP="00AE5AB5">
      <w:pPr>
        <w:pStyle w:val="ListParagraph"/>
        <w:numPr>
          <w:ilvl w:val="1"/>
          <w:numId w:val="3"/>
        </w:numPr>
        <w:ind w:left="720"/>
        <w:rPr>
          <w:rFonts w:ascii="Arial" w:hAnsi="Arial" w:cs="Arial"/>
          <w:b/>
          <w:sz w:val="22"/>
          <w:szCs w:val="22"/>
        </w:rPr>
      </w:pPr>
      <w:r w:rsidRPr="008C53FE">
        <w:rPr>
          <w:rFonts w:ascii="Arial" w:hAnsi="Arial" w:cs="Arial"/>
          <w:b/>
          <w:sz w:val="22"/>
          <w:szCs w:val="22"/>
        </w:rPr>
        <w:t>ATV Club roadway use permission request</w:t>
      </w:r>
      <w:r w:rsidR="008C53FE">
        <w:rPr>
          <w:rFonts w:ascii="Arial" w:hAnsi="Arial" w:cs="Arial"/>
          <w:b/>
          <w:sz w:val="22"/>
          <w:szCs w:val="22"/>
        </w:rPr>
        <w:t>:</w:t>
      </w:r>
      <w:r w:rsidR="008C53FE" w:rsidRPr="008C53FE">
        <w:rPr>
          <w:rFonts w:ascii="Arial" w:hAnsi="Arial" w:cs="Arial"/>
          <w:sz w:val="22"/>
          <w:szCs w:val="22"/>
        </w:rPr>
        <w:t xml:space="preserve">  </w:t>
      </w:r>
      <w:r w:rsidR="00C23DAF">
        <w:rPr>
          <w:rFonts w:ascii="Arial" w:hAnsi="Arial" w:cs="Arial"/>
          <w:sz w:val="22"/>
          <w:szCs w:val="22"/>
        </w:rPr>
        <w:t xml:space="preserve">TA Ortmann showed the Selectboard the map of the section of Back Palermo Road the ATV Club wants permission to use.  </w:t>
      </w:r>
      <w:r w:rsidR="00C23DAF" w:rsidRPr="00C23DAF">
        <w:rPr>
          <w:rFonts w:ascii="Arial" w:hAnsi="Arial" w:cs="Arial"/>
          <w:sz w:val="22"/>
          <w:szCs w:val="22"/>
        </w:rPr>
        <w:t xml:space="preserve">The Selectboard is favorably inclined to grant permission with the condition they don't ride on the shoulder.  </w:t>
      </w:r>
      <w:r w:rsidR="00C23DAF">
        <w:rPr>
          <w:rFonts w:ascii="Arial" w:hAnsi="Arial" w:cs="Arial"/>
          <w:sz w:val="22"/>
          <w:szCs w:val="22"/>
        </w:rPr>
        <w:t>T</w:t>
      </w:r>
      <w:r w:rsidR="00C23DAF" w:rsidRPr="00C23DAF">
        <w:rPr>
          <w:rFonts w:ascii="Arial" w:hAnsi="Arial" w:cs="Arial"/>
          <w:sz w:val="22"/>
          <w:szCs w:val="22"/>
        </w:rPr>
        <w:t xml:space="preserve">he Board </w:t>
      </w:r>
      <w:r w:rsidR="00C23DAF">
        <w:rPr>
          <w:rFonts w:ascii="Arial" w:hAnsi="Arial" w:cs="Arial"/>
          <w:sz w:val="22"/>
          <w:szCs w:val="22"/>
        </w:rPr>
        <w:t xml:space="preserve">asked TA Ortmann to check with Road Commissioner Reynolds to see </w:t>
      </w:r>
      <w:r w:rsidR="00C23DAF" w:rsidRPr="00C23DAF">
        <w:rPr>
          <w:rFonts w:ascii="Arial" w:hAnsi="Arial" w:cs="Arial"/>
          <w:sz w:val="22"/>
          <w:szCs w:val="22"/>
        </w:rPr>
        <w:t xml:space="preserve">if </w:t>
      </w:r>
      <w:r w:rsidR="00C23DAF">
        <w:rPr>
          <w:rFonts w:ascii="Arial" w:hAnsi="Arial" w:cs="Arial"/>
          <w:sz w:val="22"/>
          <w:szCs w:val="22"/>
        </w:rPr>
        <w:t>she has</w:t>
      </w:r>
      <w:r w:rsidR="00C23DAF" w:rsidRPr="00C23DAF">
        <w:rPr>
          <w:rFonts w:ascii="Arial" w:hAnsi="Arial" w:cs="Arial"/>
          <w:sz w:val="22"/>
          <w:szCs w:val="22"/>
        </w:rPr>
        <w:t xml:space="preserve"> any concerns or if there should be additional conditions placed on the use of the roadway.</w:t>
      </w:r>
    </w:p>
    <w:p w:rsidR="00926E8A" w:rsidRPr="008C53FE" w:rsidRDefault="00926E8A" w:rsidP="00376681">
      <w:pPr>
        <w:rPr>
          <w:rFonts w:ascii="Arial" w:hAnsi="Arial" w:cs="Arial"/>
          <w:b/>
          <w:sz w:val="22"/>
          <w:szCs w:val="22"/>
        </w:rPr>
      </w:pPr>
    </w:p>
    <w:p w:rsidR="008C53FE" w:rsidRPr="008C53FE" w:rsidRDefault="008C53FE" w:rsidP="000D7E10">
      <w:pPr>
        <w:pStyle w:val="ListParagraph"/>
        <w:numPr>
          <w:ilvl w:val="0"/>
          <w:numId w:val="3"/>
        </w:numPr>
        <w:ind w:left="360"/>
        <w:rPr>
          <w:rFonts w:ascii="Arial" w:hAnsi="Arial" w:cs="Arial"/>
          <w:b/>
          <w:sz w:val="22"/>
          <w:szCs w:val="22"/>
        </w:rPr>
      </w:pPr>
      <w:r>
        <w:rPr>
          <w:rFonts w:ascii="Arial" w:hAnsi="Arial" w:cs="Arial"/>
          <w:b/>
          <w:sz w:val="22"/>
          <w:szCs w:val="22"/>
        </w:rPr>
        <w:t>:</w:t>
      </w:r>
      <w:r w:rsidR="00D22A43" w:rsidRPr="008C53FE">
        <w:rPr>
          <w:rFonts w:ascii="Arial" w:hAnsi="Arial" w:cs="Arial"/>
          <w:b/>
          <w:sz w:val="22"/>
          <w:szCs w:val="22"/>
        </w:rPr>
        <w:t>Adjournment</w:t>
      </w:r>
      <w:r>
        <w:rPr>
          <w:rFonts w:ascii="Arial" w:hAnsi="Arial" w:cs="Arial"/>
          <w:b/>
          <w:sz w:val="22"/>
          <w:szCs w:val="22"/>
        </w:rPr>
        <w:t>:</w:t>
      </w:r>
      <w:r w:rsidRPr="008C53FE">
        <w:rPr>
          <w:rFonts w:ascii="Arial" w:hAnsi="Arial" w:cs="Arial"/>
          <w:sz w:val="22"/>
          <w:szCs w:val="22"/>
        </w:rPr>
        <w:t xml:space="preserve">  </w:t>
      </w:r>
      <w:r>
        <w:rPr>
          <w:rFonts w:ascii="Arial" w:hAnsi="Arial" w:cs="Arial"/>
          <w:sz w:val="22"/>
          <w:szCs w:val="22"/>
        </w:rPr>
        <w:t>7:12 PM</w:t>
      </w:r>
    </w:p>
    <w:p w:rsidR="008C53FE" w:rsidRDefault="008C53FE" w:rsidP="000D7E10">
      <w:pPr>
        <w:rPr>
          <w:rFonts w:ascii="Arial" w:hAnsi="Arial" w:cs="Arial"/>
          <w:sz w:val="22"/>
          <w:szCs w:val="22"/>
        </w:rPr>
      </w:pPr>
    </w:p>
    <w:p w:rsidR="008C53FE" w:rsidRDefault="008C53FE" w:rsidP="000D7E1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C53FE" w:rsidRDefault="008C53FE" w:rsidP="000D7E10">
      <w:pPr>
        <w:rPr>
          <w:rFonts w:ascii="Arial" w:hAnsi="Arial" w:cs="Arial"/>
          <w:sz w:val="22"/>
          <w:szCs w:val="22"/>
        </w:rPr>
      </w:pPr>
    </w:p>
    <w:p w:rsidR="008C53FE" w:rsidRDefault="008C53FE" w:rsidP="000D7E10">
      <w:pPr>
        <w:rPr>
          <w:rFonts w:ascii="Arial" w:hAnsi="Arial" w:cs="Arial"/>
          <w:sz w:val="22"/>
          <w:szCs w:val="22"/>
        </w:rPr>
      </w:pPr>
    </w:p>
    <w:p w:rsidR="008C53FE" w:rsidRDefault="008C53FE" w:rsidP="000D7E10">
      <w:pPr>
        <w:rPr>
          <w:rFonts w:ascii="Arial" w:hAnsi="Arial" w:cs="Arial"/>
          <w:sz w:val="22"/>
          <w:szCs w:val="22"/>
        </w:rPr>
      </w:pPr>
    </w:p>
    <w:p w:rsidR="008C53FE" w:rsidRDefault="008C53FE" w:rsidP="000D7E10">
      <w:pPr>
        <w:rPr>
          <w:rFonts w:ascii="Arial" w:hAnsi="Arial" w:cs="Arial"/>
          <w:sz w:val="22"/>
          <w:szCs w:val="22"/>
        </w:rPr>
      </w:pPr>
      <w:r>
        <w:rPr>
          <w:rFonts w:ascii="Arial" w:hAnsi="Arial" w:cs="Arial"/>
          <w:sz w:val="22"/>
          <w:szCs w:val="22"/>
        </w:rPr>
        <w:t>Kenn Ortmann</w:t>
      </w:r>
    </w:p>
    <w:p w:rsidR="008C53FE" w:rsidRPr="008C53FE" w:rsidRDefault="008C53FE" w:rsidP="008C53FE">
      <w:pPr>
        <w:rPr>
          <w:rFonts w:ascii="Arial" w:hAnsi="Arial" w:cs="Arial"/>
          <w:b/>
          <w:sz w:val="22"/>
          <w:szCs w:val="22"/>
        </w:rPr>
      </w:pPr>
      <w:r>
        <w:rPr>
          <w:rFonts w:ascii="Arial" w:hAnsi="Arial" w:cs="Arial"/>
          <w:sz w:val="22"/>
          <w:szCs w:val="22"/>
        </w:rPr>
        <w:t>Town Administrator</w:t>
      </w:r>
    </w:p>
    <w:sectPr w:rsidR="008C53FE" w:rsidRPr="008C53FE"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58" w:rsidRDefault="002C6458" w:rsidP="004E0EDF">
      <w:r>
        <w:separator/>
      </w:r>
    </w:p>
  </w:endnote>
  <w:endnote w:type="continuationSeparator" w:id="0">
    <w:p w:rsidR="002C6458" w:rsidRDefault="002C6458" w:rsidP="004E0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8" w:rsidRDefault="002C6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8" w:rsidRDefault="002C64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8" w:rsidRDefault="002C6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58" w:rsidRDefault="002C6458" w:rsidP="004E0EDF">
      <w:r>
        <w:separator/>
      </w:r>
    </w:p>
  </w:footnote>
  <w:footnote w:type="continuationSeparator" w:id="0">
    <w:p w:rsidR="002C6458" w:rsidRDefault="002C645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8" w:rsidRDefault="002C6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8" w:rsidRPr="001F2D2F" w:rsidRDefault="0001726A"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545.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style="mso-next-textbox:#Text Box 2">
            <w:txbxContent>
              <w:p w:rsidR="002C6458" w:rsidRDefault="002C645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C6458" w:rsidRPr="001F2D2F">
      <w:rPr>
        <w:rFonts w:ascii="Arial" w:hAnsi="Arial" w:cs="Arial"/>
        <w:b/>
        <w:sz w:val="52"/>
        <w:szCs w:val="52"/>
      </w:rPr>
      <w:t>TOWN OF LIBERTY</w:t>
    </w:r>
  </w:p>
  <w:p w:rsidR="002C6458" w:rsidRPr="001F2D2F" w:rsidRDefault="0001726A"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style="mso-next-textbox:#Text Box 4">
            <w:txbxContent>
              <w:p w:rsidR="002C6458" w:rsidRPr="001F2D2F" w:rsidRDefault="002C645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C6458" w:rsidRPr="001F2D2F" w:rsidRDefault="002C645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C6458" w:rsidRPr="001F2D2F" w:rsidRDefault="002C645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C6458">
      <w:rPr>
        <w:rFonts w:ascii="Arial" w:hAnsi="Arial" w:cs="Arial"/>
        <w:sz w:val="16"/>
        <w:szCs w:val="16"/>
      </w:rPr>
      <w:t>SELECTBOARD</w:t>
    </w:r>
    <w:r w:rsidR="002C6458" w:rsidRPr="001F2D2F">
      <w:rPr>
        <w:rFonts w:ascii="Arial" w:hAnsi="Arial" w:cs="Arial"/>
        <w:sz w:val="16"/>
        <w:szCs w:val="16"/>
      </w:rPr>
      <w:t>/ASSESSORS</w:t>
    </w:r>
  </w:p>
  <w:p w:rsidR="002C6458" w:rsidRDefault="002C6458" w:rsidP="004E0EDF">
    <w:pPr>
      <w:contextualSpacing/>
      <w:rPr>
        <w:rFonts w:ascii="Arial" w:hAnsi="Arial" w:cs="Arial"/>
        <w:sz w:val="16"/>
        <w:szCs w:val="16"/>
      </w:rPr>
    </w:pPr>
    <w:r w:rsidRPr="001F2D2F">
      <w:rPr>
        <w:rFonts w:ascii="Arial" w:hAnsi="Arial" w:cs="Arial"/>
        <w:sz w:val="16"/>
        <w:szCs w:val="16"/>
      </w:rPr>
      <w:t>7 Water Street, P. O Box 116</w:t>
    </w:r>
  </w:p>
  <w:p w:rsidR="002C6458" w:rsidRPr="001F2D2F" w:rsidRDefault="002C6458" w:rsidP="0089551E">
    <w:pPr>
      <w:contextualSpacing/>
      <w:rPr>
        <w:rFonts w:ascii="Arial" w:hAnsi="Arial" w:cs="Arial"/>
        <w:sz w:val="16"/>
        <w:szCs w:val="16"/>
      </w:rPr>
    </w:pPr>
    <w:r w:rsidRPr="001F2D2F">
      <w:rPr>
        <w:rFonts w:ascii="Arial" w:hAnsi="Arial" w:cs="Arial"/>
        <w:sz w:val="16"/>
        <w:szCs w:val="16"/>
      </w:rPr>
      <w:t>Liberty ME 04949</w:t>
    </w:r>
  </w:p>
  <w:p w:rsidR="002C6458" w:rsidRPr="001F2D2F" w:rsidRDefault="002C6458" w:rsidP="0089551E">
    <w:pPr>
      <w:contextualSpacing/>
      <w:rPr>
        <w:rFonts w:ascii="Arial" w:hAnsi="Arial" w:cs="Arial"/>
        <w:sz w:val="16"/>
        <w:szCs w:val="16"/>
      </w:rPr>
    </w:pPr>
    <w:r w:rsidRPr="001F2D2F">
      <w:rPr>
        <w:rFonts w:ascii="Arial" w:hAnsi="Arial" w:cs="Arial"/>
        <w:sz w:val="16"/>
        <w:szCs w:val="16"/>
      </w:rPr>
      <w:t>Ph.  207-589-3014</w:t>
    </w:r>
  </w:p>
  <w:p w:rsidR="002C6458" w:rsidRPr="001F2D2F" w:rsidRDefault="002C645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8" w:rsidRDefault="002C6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A4"/>
    <w:multiLevelType w:val="hybridMultilevel"/>
    <w:tmpl w:val="23EA52C4"/>
    <w:lvl w:ilvl="0" w:tplc="04090009">
      <w:start w:val="1"/>
      <w:numFmt w:val="bullet"/>
      <w:lvlText w:val=""/>
      <w:lvlJc w:val="left"/>
      <w:pPr>
        <w:ind w:left="2160" w:hanging="360"/>
      </w:pPr>
      <w:rPr>
        <w:rFonts w:ascii="Wingdings" w:hAnsi="Wingdings" w:hint="default"/>
      </w:rPr>
    </w:lvl>
    <w:lvl w:ilvl="1" w:tplc="89B43972">
      <w:numFmt w:val="bullet"/>
      <w:lvlText w:val=""/>
      <w:lvlJc w:val="left"/>
      <w:pPr>
        <w:ind w:left="3240" w:hanging="720"/>
      </w:pPr>
      <w:rPr>
        <w:rFonts w:ascii="Symbol" w:eastAsiaTheme="minorHAnsi" w:hAnsi="Symbol" w:cs="Arial" w:hint="default"/>
        <w:b w:val="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9D09A1"/>
    <w:multiLevelType w:val="hybridMultilevel"/>
    <w:tmpl w:val="B98A64F8"/>
    <w:lvl w:ilvl="0" w:tplc="B3C4D2F0">
      <w:numFmt w:val="bullet"/>
      <w:lvlText w:val=""/>
      <w:lvlJc w:val="left"/>
      <w:pPr>
        <w:ind w:left="2160" w:hanging="72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976ED6"/>
    <w:multiLevelType w:val="hybridMultilevel"/>
    <w:tmpl w:val="E7506924"/>
    <w:lvl w:ilvl="0" w:tplc="0409000F">
      <w:start w:val="1"/>
      <w:numFmt w:val="decimal"/>
      <w:lvlText w:val="%1."/>
      <w:lvlJc w:val="left"/>
      <w:pPr>
        <w:ind w:left="720" w:hanging="360"/>
      </w:pPr>
      <w:rPr>
        <w:rFonts w:hint="default"/>
      </w:rPr>
    </w:lvl>
    <w:lvl w:ilvl="1" w:tplc="EB04C0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61867FA">
      <w:numFmt w:val="bullet"/>
      <w:lvlText w:val="•"/>
      <w:lvlJc w:val="left"/>
      <w:pPr>
        <w:ind w:left="3960" w:hanging="72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51410"/>
    <w:multiLevelType w:val="hybridMultilevel"/>
    <w:tmpl w:val="B934823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A0017"/>
    <w:multiLevelType w:val="hybridMultilevel"/>
    <w:tmpl w:val="4FD4C7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E070F9"/>
    <w:multiLevelType w:val="hybridMultilevel"/>
    <w:tmpl w:val="9CBC756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0060185"/>
    <w:multiLevelType w:val="hybridMultilevel"/>
    <w:tmpl w:val="18304BA6"/>
    <w:lvl w:ilvl="0" w:tplc="C2D03EB6">
      <w:numFmt w:val="bullet"/>
      <w:lvlText w:val=""/>
      <w:lvlJc w:val="left"/>
      <w:pPr>
        <w:ind w:left="2160" w:hanging="72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3A13EC"/>
    <w:multiLevelType w:val="hybridMultilevel"/>
    <w:tmpl w:val="DC649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0C6C20"/>
    <w:multiLevelType w:val="hybridMultilevel"/>
    <w:tmpl w:val="BFB4C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A43AD"/>
    <w:multiLevelType w:val="hybridMultilevel"/>
    <w:tmpl w:val="EABE232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A52D95"/>
    <w:multiLevelType w:val="hybridMultilevel"/>
    <w:tmpl w:val="D73EF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236656"/>
    <w:multiLevelType w:val="hybridMultilevel"/>
    <w:tmpl w:val="7C822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522369"/>
    <w:multiLevelType w:val="hybridMultilevel"/>
    <w:tmpl w:val="5CFCB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2"/>
  </w:num>
  <w:num w:numId="4">
    <w:abstractNumId w:val="5"/>
  </w:num>
  <w:num w:numId="5">
    <w:abstractNumId w:val="6"/>
  </w:num>
  <w:num w:numId="6">
    <w:abstractNumId w:val="0"/>
  </w:num>
  <w:num w:numId="7">
    <w:abstractNumId w:val="1"/>
  </w:num>
  <w:num w:numId="8">
    <w:abstractNumId w:val="10"/>
  </w:num>
  <w:num w:numId="9">
    <w:abstractNumId w:val="14"/>
  </w:num>
  <w:num w:numId="10">
    <w:abstractNumId w:val="11"/>
  </w:num>
  <w:num w:numId="11">
    <w:abstractNumId w:val="7"/>
  </w:num>
  <w:num w:numId="12">
    <w:abstractNumId w:val="8"/>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1726A"/>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3C71"/>
    <w:rsid w:val="00065FB0"/>
    <w:rsid w:val="00066A27"/>
    <w:rsid w:val="00070DB6"/>
    <w:rsid w:val="00072637"/>
    <w:rsid w:val="00073186"/>
    <w:rsid w:val="00076A24"/>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D7E10"/>
    <w:rsid w:val="000E0099"/>
    <w:rsid w:val="000E04BC"/>
    <w:rsid w:val="000E1065"/>
    <w:rsid w:val="000E2DF5"/>
    <w:rsid w:val="000E431A"/>
    <w:rsid w:val="000E450A"/>
    <w:rsid w:val="000E64C1"/>
    <w:rsid w:val="000F3420"/>
    <w:rsid w:val="000F4131"/>
    <w:rsid w:val="000F4A9A"/>
    <w:rsid w:val="000F55FB"/>
    <w:rsid w:val="000F5E93"/>
    <w:rsid w:val="000F7509"/>
    <w:rsid w:val="001012D9"/>
    <w:rsid w:val="00102DA1"/>
    <w:rsid w:val="0010541F"/>
    <w:rsid w:val="00105D82"/>
    <w:rsid w:val="00106934"/>
    <w:rsid w:val="0010762E"/>
    <w:rsid w:val="00107A38"/>
    <w:rsid w:val="00112FC7"/>
    <w:rsid w:val="00114AAC"/>
    <w:rsid w:val="0011593E"/>
    <w:rsid w:val="00117180"/>
    <w:rsid w:val="00122B44"/>
    <w:rsid w:val="0012528F"/>
    <w:rsid w:val="00125670"/>
    <w:rsid w:val="00130ADA"/>
    <w:rsid w:val="00130DE7"/>
    <w:rsid w:val="001326A0"/>
    <w:rsid w:val="00132F1F"/>
    <w:rsid w:val="001333A4"/>
    <w:rsid w:val="001335EB"/>
    <w:rsid w:val="001350D1"/>
    <w:rsid w:val="0013579E"/>
    <w:rsid w:val="00136219"/>
    <w:rsid w:val="00141451"/>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0A83"/>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2F8"/>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6458"/>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34F9"/>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5604D"/>
    <w:rsid w:val="004629D7"/>
    <w:rsid w:val="004653FE"/>
    <w:rsid w:val="00465B4C"/>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07BDA"/>
    <w:rsid w:val="00511088"/>
    <w:rsid w:val="0051118F"/>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058C"/>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6032"/>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2BA8"/>
    <w:rsid w:val="00653710"/>
    <w:rsid w:val="0065465E"/>
    <w:rsid w:val="006556AF"/>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1EF5"/>
    <w:rsid w:val="006B2160"/>
    <w:rsid w:val="006B3C50"/>
    <w:rsid w:val="006B4914"/>
    <w:rsid w:val="006B761D"/>
    <w:rsid w:val="006B7DB1"/>
    <w:rsid w:val="006B7E4C"/>
    <w:rsid w:val="006C27A2"/>
    <w:rsid w:val="006C307D"/>
    <w:rsid w:val="006C6D1D"/>
    <w:rsid w:val="006D243B"/>
    <w:rsid w:val="006D38D8"/>
    <w:rsid w:val="006D3EE2"/>
    <w:rsid w:val="006D5AFB"/>
    <w:rsid w:val="006D76E1"/>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6A09"/>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53FE"/>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4B9F"/>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234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77EA"/>
    <w:rsid w:val="00A9004C"/>
    <w:rsid w:val="00A9167E"/>
    <w:rsid w:val="00A935A0"/>
    <w:rsid w:val="00A953D7"/>
    <w:rsid w:val="00A97EC8"/>
    <w:rsid w:val="00AA14C2"/>
    <w:rsid w:val="00AA288F"/>
    <w:rsid w:val="00AA4A18"/>
    <w:rsid w:val="00AA5187"/>
    <w:rsid w:val="00AA542E"/>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4CFF"/>
    <w:rsid w:val="00AE5AB5"/>
    <w:rsid w:val="00AE5F28"/>
    <w:rsid w:val="00AE6710"/>
    <w:rsid w:val="00AE7A8A"/>
    <w:rsid w:val="00AF0408"/>
    <w:rsid w:val="00AF0F71"/>
    <w:rsid w:val="00AF1E02"/>
    <w:rsid w:val="00AF21CF"/>
    <w:rsid w:val="00AF25FC"/>
    <w:rsid w:val="00AF2F6B"/>
    <w:rsid w:val="00AF3473"/>
    <w:rsid w:val="00B023C3"/>
    <w:rsid w:val="00B02D16"/>
    <w:rsid w:val="00B031ED"/>
    <w:rsid w:val="00B03545"/>
    <w:rsid w:val="00B0422A"/>
    <w:rsid w:val="00B044EE"/>
    <w:rsid w:val="00B05313"/>
    <w:rsid w:val="00B055AA"/>
    <w:rsid w:val="00B05E3E"/>
    <w:rsid w:val="00B06945"/>
    <w:rsid w:val="00B07621"/>
    <w:rsid w:val="00B127F5"/>
    <w:rsid w:val="00B12E4A"/>
    <w:rsid w:val="00B1557C"/>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2065"/>
    <w:rsid w:val="00B973FB"/>
    <w:rsid w:val="00BA02AE"/>
    <w:rsid w:val="00BA0352"/>
    <w:rsid w:val="00BA3F1B"/>
    <w:rsid w:val="00BA4650"/>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3DAF"/>
    <w:rsid w:val="00C2570C"/>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058"/>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2278"/>
    <w:rsid w:val="00DA44CE"/>
    <w:rsid w:val="00DA46B5"/>
    <w:rsid w:val="00DA4B5D"/>
    <w:rsid w:val="00DA51A5"/>
    <w:rsid w:val="00DA58C2"/>
    <w:rsid w:val="00DA6675"/>
    <w:rsid w:val="00DA66E7"/>
    <w:rsid w:val="00DB0171"/>
    <w:rsid w:val="00DB5662"/>
    <w:rsid w:val="00DB58CD"/>
    <w:rsid w:val="00DB6403"/>
    <w:rsid w:val="00DC0589"/>
    <w:rsid w:val="00DC0EBB"/>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1993"/>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C62"/>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13E8E"/>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0EFC"/>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F6B6E-BE31-4322-85D8-A887B43A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13</cp:revision>
  <cp:lastPrinted>2019-05-13T21:03:00Z</cp:lastPrinted>
  <dcterms:created xsi:type="dcterms:W3CDTF">2019-05-14T15:22:00Z</dcterms:created>
  <dcterms:modified xsi:type="dcterms:W3CDTF">2019-05-20T22:59:00Z</dcterms:modified>
</cp:coreProperties>
</file>