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2E6220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2398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5E5138">
        <w:rPr>
          <w:rFonts w:ascii="Arial" w:hAnsi="Arial" w:cs="Arial"/>
          <w:sz w:val="22"/>
          <w:szCs w:val="22"/>
        </w:rPr>
        <w:t>30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2E6220" w:rsidRDefault="0091215D" w:rsidP="00B1492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534.5pt;height:66.15pt;z-index:251660288" filled="f" strokeweight="1.5pt"/>
        </w:pict>
      </w:r>
    </w:p>
    <w:p w:rsidR="002E6220" w:rsidRPr="00A01CE1" w:rsidRDefault="002E6220" w:rsidP="00B1492F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2E6220" w:rsidRPr="00885B30" w:rsidRDefault="002E6220" w:rsidP="00B1492F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2E6220" w:rsidRPr="00885B30" w:rsidRDefault="002E6220" w:rsidP="00B1492F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2E6220" w:rsidRPr="00A01CE1" w:rsidRDefault="002E6220" w:rsidP="00B1492F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>
        <w:rPr>
          <w:rFonts w:ascii="Arial" w:hAnsi="Arial" w:cs="Arial"/>
          <w:sz w:val="22"/>
          <w:szCs w:val="22"/>
        </w:rPr>
        <w:t>, EMA Director Elise Brown</w:t>
      </w:r>
    </w:p>
    <w:p w:rsidR="002E6220" w:rsidRDefault="002E6220" w:rsidP="00B1492F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:rsidR="002E6220" w:rsidRPr="00885B30" w:rsidRDefault="002E6220" w:rsidP="00B1492F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2E6220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2E6220">
        <w:rPr>
          <w:rFonts w:ascii="Arial" w:hAnsi="Arial" w:cs="Arial"/>
          <w:b/>
          <w:sz w:val="22"/>
          <w:szCs w:val="22"/>
        </w:rPr>
        <w:t xml:space="preserve">Public </w:t>
      </w:r>
      <w:r w:rsidRPr="002E6220">
        <w:rPr>
          <w:rFonts w:ascii="Arial" w:hAnsi="Arial" w:cs="Arial"/>
          <w:b/>
          <w:sz w:val="22"/>
          <w:szCs w:val="22"/>
        </w:rPr>
        <w:t>Meeting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4005FC" w:rsidRPr="002E6220">
        <w:rPr>
          <w:rFonts w:ascii="Arial" w:hAnsi="Arial" w:cs="Arial"/>
          <w:sz w:val="22"/>
          <w:szCs w:val="22"/>
        </w:rPr>
        <w:t>6</w:t>
      </w:r>
      <w:r w:rsidR="00206920" w:rsidRPr="002E6220">
        <w:rPr>
          <w:rFonts w:ascii="Arial" w:hAnsi="Arial" w:cs="Arial"/>
          <w:sz w:val="22"/>
          <w:szCs w:val="22"/>
        </w:rPr>
        <w:t>:0</w:t>
      </w:r>
      <w:r w:rsidR="0037530F">
        <w:rPr>
          <w:rFonts w:ascii="Arial" w:hAnsi="Arial" w:cs="Arial"/>
          <w:sz w:val="22"/>
          <w:szCs w:val="22"/>
        </w:rPr>
        <w:t>3</w:t>
      </w:r>
      <w:r w:rsidR="00206920" w:rsidRPr="002E6220">
        <w:rPr>
          <w:rFonts w:ascii="Arial" w:hAnsi="Arial" w:cs="Arial"/>
          <w:sz w:val="22"/>
          <w:szCs w:val="22"/>
        </w:rPr>
        <w:t xml:space="preserve"> </w:t>
      </w:r>
      <w:r w:rsidR="003B372C" w:rsidRPr="002E6220">
        <w:rPr>
          <w:rFonts w:ascii="Arial" w:hAnsi="Arial" w:cs="Arial"/>
          <w:sz w:val="22"/>
          <w:szCs w:val="22"/>
        </w:rPr>
        <w:t>PM</w:t>
      </w:r>
    </w:p>
    <w:p w:rsidR="00D84550" w:rsidRPr="002E6220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2E6220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Approve Minutes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B1492F" w:rsidRPr="00B1492F">
        <w:rPr>
          <w:rFonts w:ascii="Arial" w:hAnsi="Arial" w:cs="Arial"/>
          <w:sz w:val="22"/>
          <w:szCs w:val="22"/>
        </w:rPr>
        <w:t xml:space="preserve">Pursuant to review Selectman </w:t>
      </w:r>
      <w:r w:rsidR="0037530F">
        <w:rPr>
          <w:rFonts w:ascii="Arial" w:hAnsi="Arial" w:cs="Arial"/>
          <w:sz w:val="22"/>
          <w:szCs w:val="22"/>
        </w:rPr>
        <w:t>Hall</w:t>
      </w:r>
      <w:r w:rsidR="00B1492F" w:rsidRPr="00B1492F">
        <w:rPr>
          <w:rFonts w:ascii="Arial" w:hAnsi="Arial" w:cs="Arial"/>
          <w:sz w:val="22"/>
          <w:szCs w:val="22"/>
        </w:rPr>
        <w:t xml:space="preserve"> moved and Selectman Peavey seconded approval of the </w:t>
      </w:r>
      <w:r w:rsidR="00B1492F">
        <w:rPr>
          <w:rFonts w:ascii="Arial" w:hAnsi="Arial" w:cs="Arial"/>
          <w:sz w:val="22"/>
          <w:szCs w:val="22"/>
        </w:rPr>
        <w:t>September 23, 2019</w:t>
      </w:r>
      <w:r w:rsidR="00B1492F" w:rsidRPr="00B1492F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2E6220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2E6220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Warrant Review and Approval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2E6220">
        <w:rPr>
          <w:rFonts w:ascii="Arial" w:hAnsi="Arial" w:cs="Arial"/>
          <w:sz w:val="22"/>
          <w:szCs w:val="22"/>
        </w:rPr>
        <w:t>Done.</w:t>
      </w:r>
    </w:p>
    <w:p w:rsidR="00691ECB" w:rsidRPr="002E6220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2E6220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Officials/</w:t>
      </w:r>
      <w:r w:rsidR="00751C52" w:rsidRPr="002E6220">
        <w:rPr>
          <w:rFonts w:ascii="Arial" w:hAnsi="Arial" w:cs="Arial"/>
          <w:b/>
          <w:sz w:val="22"/>
          <w:szCs w:val="22"/>
        </w:rPr>
        <w:t xml:space="preserve">Public </w:t>
      </w:r>
      <w:r w:rsidRPr="002E6220">
        <w:rPr>
          <w:rFonts w:ascii="Arial" w:hAnsi="Arial" w:cs="Arial"/>
          <w:b/>
          <w:sz w:val="22"/>
          <w:szCs w:val="22"/>
        </w:rPr>
        <w:t>comments</w:t>
      </w:r>
    </w:p>
    <w:p w:rsidR="002650DC" w:rsidRPr="0037530F" w:rsidRDefault="002650DC" w:rsidP="002650D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EMA issues – Elise Brown, EMA Director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37530F">
        <w:rPr>
          <w:rFonts w:ascii="Arial" w:hAnsi="Arial" w:cs="Arial"/>
          <w:sz w:val="22"/>
          <w:szCs w:val="22"/>
        </w:rPr>
        <w:t>EMA Director Brown asked if the Selectboard is interested in sitting down for a complete review of the Town's Emergency Management Plan.  After discussing the fact there haven't been major changes recently, the Selectboard asked for a refresher synopsis at a regularly scheduled Selectboard meeting.</w:t>
      </w:r>
    </w:p>
    <w:p w:rsidR="0037530F" w:rsidRPr="0037530F" w:rsidRDefault="0037530F" w:rsidP="0037530F">
      <w:pPr>
        <w:ind w:left="720"/>
        <w:rPr>
          <w:rFonts w:ascii="Arial" w:hAnsi="Arial" w:cs="Arial"/>
          <w:sz w:val="22"/>
          <w:szCs w:val="22"/>
        </w:rPr>
      </w:pPr>
    </w:p>
    <w:p w:rsidR="0037530F" w:rsidRPr="0037530F" w:rsidRDefault="0037530F" w:rsidP="003753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discussion about the problems of scarce fuel during the 1998 ice storm, EMA Director Brown said she would work with the Fire Department and Ambulance Service to</w:t>
      </w:r>
      <w:r w:rsidR="00106352">
        <w:rPr>
          <w:rFonts w:ascii="Arial" w:hAnsi="Arial" w:cs="Arial"/>
          <w:sz w:val="22"/>
          <w:szCs w:val="22"/>
        </w:rPr>
        <w:t xml:space="preserve"> explore an agreement with the Circle K</w:t>
      </w:r>
      <w:r>
        <w:rPr>
          <w:rFonts w:ascii="Arial" w:hAnsi="Arial" w:cs="Arial"/>
          <w:sz w:val="22"/>
          <w:szCs w:val="22"/>
        </w:rPr>
        <w:t xml:space="preserve"> </w:t>
      </w:r>
      <w:r w:rsidR="00106352">
        <w:rPr>
          <w:rFonts w:ascii="Arial" w:hAnsi="Arial" w:cs="Arial"/>
          <w:sz w:val="22"/>
          <w:szCs w:val="22"/>
        </w:rPr>
        <w:t>on Route 3 to give First Responder vehicles priority.</w:t>
      </w:r>
    </w:p>
    <w:p w:rsidR="00BA0352" w:rsidRPr="0037530F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2E6220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2E6220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Media stories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2E6220">
        <w:rPr>
          <w:rFonts w:ascii="Arial" w:hAnsi="Arial" w:cs="Arial"/>
          <w:sz w:val="22"/>
          <w:szCs w:val="22"/>
        </w:rPr>
        <w:t>None.</w:t>
      </w:r>
    </w:p>
    <w:p w:rsidR="008E6CEA" w:rsidRPr="002E6220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Revaluation project status report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B1492F">
        <w:rPr>
          <w:rFonts w:ascii="Arial" w:hAnsi="Arial" w:cs="Arial"/>
          <w:sz w:val="22"/>
          <w:szCs w:val="22"/>
        </w:rPr>
        <w:t xml:space="preserve">TA Ortmann reported a few more abatement requests have been received.  The Selectboard asked him to check with Garnett Robinson of Maine Assessment &amp; Appraisal Services about the possibility of meeting </w:t>
      </w:r>
      <w:r w:rsidR="00106352">
        <w:rPr>
          <w:rFonts w:ascii="Arial" w:hAnsi="Arial" w:cs="Arial"/>
          <w:sz w:val="22"/>
          <w:szCs w:val="22"/>
        </w:rPr>
        <w:t>a Monday evening at 5 PM</w:t>
      </w:r>
      <w:r w:rsidR="00B1492F">
        <w:rPr>
          <w:rFonts w:ascii="Arial" w:hAnsi="Arial" w:cs="Arial"/>
          <w:sz w:val="22"/>
          <w:szCs w:val="22"/>
        </w:rPr>
        <w:t xml:space="preserve"> to review the abatement requests.</w:t>
      </w:r>
    </w:p>
    <w:p w:rsidR="002D79E1" w:rsidRPr="002E6220" w:rsidRDefault="002D79E1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General Assistance Maximums Reference Sheet-Waldo County 2019-20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B1492F">
        <w:rPr>
          <w:rFonts w:ascii="Arial" w:hAnsi="Arial" w:cs="Arial"/>
          <w:sz w:val="22"/>
          <w:szCs w:val="22"/>
        </w:rPr>
        <w:t>TA Ortmann shared a copy of the "Quick Reference Guide" for Waldo County provided by the State.</w:t>
      </w:r>
      <w:r w:rsidR="00106352">
        <w:rPr>
          <w:rFonts w:ascii="Arial" w:hAnsi="Arial" w:cs="Arial"/>
          <w:sz w:val="22"/>
          <w:szCs w:val="22"/>
        </w:rPr>
        <w:t xml:space="preserve">  TA Ortmann will check to see if we need to officially adopt the new numbers.</w:t>
      </w:r>
    </w:p>
    <w:p w:rsidR="001B739D" w:rsidRPr="002E6220" w:rsidRDefault="001B739D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Correspondence regarding Water St. overgrown sidewalk &amp; rough pavement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B1492F">
        <w:rPr>
          <w:rFonts w:ascii="Arial" w:hAnsi="Arial" w:cs="Arial"/>
          <w:sz w:val="22"/>
          <w:szCs w:val="22"/>
        </w:rPr>
        <w:t xml:space="preserve">TA Ortmann shared a copy of the email received from </w:t>
      </w:r>
      <w:r w:rsidR="007649E4">
        <w:rPr>
          <w:rFonts w:ascii="Arial" w:hAnsi="Arial" w:cs="Arial"/>
          <w:sz w:val="22"/>
          <w:szCs w:val="22"/>
        </w:rPr>
        <w:t>David Wiggins concern</w:t>
      </w:r>
      <w:r w:rsidR="00010A47">
        <w:rPr>
          <w:rFonts w:ascii="Arial" w:hAnsi="Arial" w:cs="Arial"/>
          <w:sz w:val="22"/>
          <w:szCs w:val="22"/>
        </w:rPr>
        <w:t>ed about</w:t>
      </w:r>
      <w:r w:rsidR="007649E4">
        <w:rPr>
          <w:rFonts w:ascii="Arial" w:hAnsi="Arial" w:cs="Arial"/>
          <w:sz w:val="22"/>
          <w:szCs w:val="22"/>
        </w:rPr>
        <w:t xml:space="preserve"> the pavement conditions used by folks parking in the Town Office parking lot but visiting the businesses on Main Street.</w:t>
      </w:r>
      <w:r w:rsidR="009979DA">
        <w:rPr>
          <w:rFonts w:ascii="Arial" w:hAnsi="Arial" w:cs="Arial"/>
          <w:sz w:val="22"/>
          <w:szCs w:val="22"/>
        </w:rPr>
        <w:t xml:space="preserve">  TA Ortmann will pass the email on to Road Commissioner Reynolds.</w:t>
      </w:r>
    </w:p>
    <w:p w:rsidR="003C56D3" w:rsidRPr="002E6220" w:rsidRDefault="003C56D3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 xml:space="preserve">Lake St. George </w:t>
      </w:r>
      <w:proofErr w:type="gramStart"/>
      <w:r w:rsidRPr="002E6220">
        <w:rPr>
          <w:rFonts w:ascii="Arial" w:hAnsi="Arial" w:cs="Arial"/>
          <w:b/>
          <w:sz w:val="22"/>
          <w:szCs w:val="22"/>
        </w:rPr>
        <w:t>Brewing</w:t>
      </w:r>
      <w:proofErr w:type="gramEnd"/>
      <w:r w:rsidR="0018070F" w:rsidRPr="002E6220">
        <w:rPr>
          <w:rFonts w:ascii="Arial" w:hAnsi="Arial" w:cs="Arial"/>
          <w:b/>
          <w:sz w:val="22"/>
          <w:szCs w:val="22"/>
        </w:rPr>
        <w:t xml:space="preserve"> event correspondence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7649E4">
        <w:rPr>
          <w:rFonts w:ascii="Arial" w:hAnsi="Arial" w:cs="Arial"/>
          <w:sz w:val="22"/>
          <w:szCs w:val="22"/>
        </w:rPr>
        <w:t>TA Ortmann shared a copy of the email received from Dan McGovern on Sunday, September 29</w:t>
      </w:r>
      <w:r w:rsidR="007649E4" w:rsidRPr="007649E4">
        <w:rPr>
          <w:rFonts w:ascii="Arial" w:hAnsi="Arial" w:cs="Arial"/>
          <w:sz w:val="22"/>
          <w:szCs w:val="22"/>
          <w:vertAlign w:val="superscript"/>
        </w:rPr>
        <w:t>th</w:t>
      </w:r>
      <w:r w:rsidR="007649E4">
        <w:rPr>
          <w:rFonts w:ascii="Arial" w:hAnsi="Arial" w:cs="Arial"/>
          <w:sz w:val="22"/>
          <w:szCs w:val="22"/>
        </w:rPr>
        <w:t xml:space="preserve"> informing the Town about a music event scheduled for that same evening.</w:t>
      </w:r>
      <w:r w:rsidR="009979DA">
        <w:rPr>
          <w:rFonts w:ascii="Arial" w:hAnsi="Arial" w:cs="Arial"/>
          <w:sz w:val="22"/>
          <w:szCs w:val="22"/>
        </w:rPr>
        <w:t xml:space="preserve">  This was an unusual situation where the event date changed with little notice.  In general the parking worked well for this event.</w:t>
      </w:r>
    </w:p>
    <w:p w:rsidR="003C5E59" w:rsidRPr="002E6220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2E6220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Old</w:t>
      </w:r>
      <w:r w:rsidR="0032313E" w:rsidRPr="002E6220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2E6220">
        <w:rPr>
          <w:rFonts w:ascii="Arial" w:hAnsi="Arial" w:cs="Arial"/>
          <w:b/>
          <w:sz w:val="22"/>
          <w:szCs w:val="22"/>
        </w:rPr>
        <w:t xml:space="preserve"> </w:t>
      </w:r>
    </w:p>
    <w:p w:rsidR="003E6849" w:rsidRPr="002E6220" w:rsidRDefault="003E6849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Tax acquired and sold property</w:t>
      </w:r>
      <w:r w:rsidR="00FB767F" w:rsidRPr="002E6220">
        <w:rPr>
          <w:rFonts w:ascii="Arial" w:hAnsi="Arial" w:cs="Arial"/>
          <w:b/>
          <w:sz w:val="22"/>
          <w:szCs w:val="22"/>
        </w:rPr>
        <w:t xml:space="preserve"> - update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2E6220">
        <w:rPr>
          <w:rFonts w:ascii="Arial" w:hAnsi="Arial" w:cs="Arial"/>
          <w:sz w:val="22"/>
          <w:szCs w:val="22"/>
        </w:rPr>
        <w:t>None.</w:t>
      </w:r>
    </w:p>
    <w:p w:rsidR="00B35574" w:rsidRPr="002E6220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Other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2E6220">
        <w:rPr>
          <w:rFonts w:ascii="Arial" w:hAnsi="Arial" w:cs="Arial"/>
          <w:sz w:val="22"/>
          <w:szCs w:val="22"/>
        </w:rPr>
        <w:t>None</w:t>
      </w:r>
    </w:p>
    <w:p w:rsidR="007A1842" w:rsidRPr="002E6220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2E6220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lastRenderedPageBreak/>
        <w:t>New</w:t>
      </w:r>
      <w:r w:rsidR="00732052" w:rsidRPr="002E6220">
        <w:rPr>
          <w:rFonts w:ascii="Arial" w:hAnsi="Arial" w:cs="Arial"/>
          <w:b/>
          <w:sz w:val="22"/>
          <w:szCs w:val="22"/>
        </w:rPr>
        <w:t xml:space="preserve"> Business</w:t>
      </w:r>
    </w:p>
    <w:p w:rsidR="00E34EF5" w:rsidRPr="002E6220" w:rsidRDefault="00E34EF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Special Town Meeting warrant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7649E4">
        <w:rPr>
          <w:rFonts w:ascii="Arial" w:hAnsi="Arial" w:cs="Arial"/>
          <w:sz w:val="22"/>
          <w:szCs w:val="22"/>
        </w:rPr>
        <w:t xml:space="preserve">The Selectboard reviewed the proposed Warrant addressing </w:t>
      </w:r>
      <w:r w:rsidR="003A5C94">
        <w:rPr>
          <w:rFonts w:ascii="Arial" w:hAnsi="Arial" w:cs="Arial"/>
          <w:sz w:val="22"/>
          <w:szCs w:val="22"/>
        </w:rPr>
        <w:t xml:space="preserve">repairs of the Lake St. George dam and fully funding the Revaluation contract.  </w:t>
      </w:r>
      <w:r w:rsidR="003A5C94" w:rsidRPr="003A5C94">
        <w:rPr>
          <w:rFonts w:ascii="Arial" w:hAnsi="Arial" w:cs="Arial"/>
          <w:sz w:val="22"/>
          <w:szCs w:val="22"/>
        </w:rPr>
        <w:t xml:space="preserve">Selectman Steeves moved and Selectman Peavey seconded approval of the </w:t>
      </w:r>
      <w:r w:rsidR="003A5C94">
        <w:rPr>
          <w:rFonts w:ascii="Arial" w:hAnsi="Arial" w:cs="Arial"/>
          <w:sz w:val="22"/>
          <w:szCs w:val="22"/>
        </w:rPr>
        <w:t>Warrant</w:t>
      </w:r>
      <w:r w:rsidR="003A5C94" w:rsidRPr="003A5C94">
        <w:rPr>
          <w:rFonts w:ascii="Arial" w:hAnsi="Arial" w:cs="Arial"/>
          <w:sz w:val="22"/>
          <w:szCs w:val="22"/>
        </w:rPr>
        <w:t>. Unanimous.</w:t>
      </w:r>
    </w:p>
    <w:p w:rsidR="001B2302" w:rsidRPr="002E6220" w:rsidRDefault="001B2302" w:rsidP="001B2302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Moderator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7649E4">
        <w:rPr>
          <w:rFonts w:ascii="Arial" w:hAnsi="Arial" w:cs="Arial"/>
          <w:sz w:val="22"/>
          <w:szCs w:val="22"/>
        </w:rPr>
        <w:t>TA Ortmann informed the Selectboard that Judy Fuller has agreed to moderate the meeting.</w:t>
      </w:r>
    </w:p>
    <w:p w:rsidR="00C84178" w:rsidRPr="002E6220" w:rsidRDefault="008E388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 xml:space="preserve">Lake St. George dam meeting </w:t>
      </w:r>
      <w:r w:rsidR="005E5138" w:rsidRPr="002E6220">
        <w:rPr>
          <w:rFonts w:ascii="Arial" w:hAnsi="Arial" w:cs="Arial"/>
          <w:b/>
          <w:sz w:val="22"/>
          <w:szCs w:val="22"/>
        </w:rPr>
        <w:t>observations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</w:p>
    <w:p w:rsidR="003C56D3" w:rsidRPr="002E6220" w:rsidRDefault="003C56D3" w:rsidP="003C56D3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proofErr w:type="spellStart"/>
      <w:r w:rsidRPr="002E6220">
        <w:rPr>
          <w:rFonts w:ascii="Arial" w:hAnsi="Arial" w:cs="Arial"/>
          <w:b/>
          <w:sz w:val="22"/>
          <w:szCs w:val="22"/>
        </w:rPr>
        <w:t>MaineDOT</w:t>
      </w:r>
      <w:proofErr w:type="spellEnd"/>
      <w:r w:rsidRPr="002E6220">
        <w:rPr>
          <w:rFonts w:ascii="Arial" w:hAnsi="Arial" w:cs="Arial"/>
          <w:b/>
          <w:sz w:val="22"/>
          <w:szCs w:val="22"/>
        </w:rPr>
        <w:t xml:space="preserve"> Bridge Maintenance staff inspection of Liberty dam (</w:t>
      </w:r>
      <w:proofErr w:type="spellStart"/>
      <w:r w:rsidRPr="002E6220">
        <w:rPr>
          <w:rFonts w:ascii="Arial" w:hAnsi="Arial" w:cs="Arial"/>
          <w:b/>
          <w:sz w:val="22"/>
          <w:szCs w:val="22"/>
        </w:rPr>
        <w:t>MaineDOT’s</w:t>
      </w:r>
      <w:proofErr w:type="spellEnd"/>
      <w:r w:rsidRPr="002E6220">
        <w:rPr>
          <w:rFonts w:ascii="Arial" w:hAnsi="Arial" w:cs="Arial"/>
          <w:b/>
          <w:sz w:val="22"/>
          <w:szCs w:val="22"/>
        </w:rPr>
        <w:t xml:space="preserve"> culvert #1028446) October 10, 2019, at 8:30 AM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7649E4">
        <w:rPr>
          <w:rFonts w:ascii="Arial" w:hAnsi="Arial" w:cs="Arial"/>
          <w:sz w:val="22"/>
          <w:szCs w:val="22"/>
        </w:rPr>
        <w:t xml:space="preserve">TA Ortmann shared an email from </w:t>
      </w:r>
      <w:r w:rsidR="003A5C94">
        <w:rPr>
          <w:rFonts w:ascii="Arial" w:hAnsi="Arial" w:cs="Arial"/>
          <w:sz w:val="22"/>
          <w:szCs w:val="22"/>
        </w:rPr>
        <w:t xml:space="preserve">David Gardner, Director, Environmental Office at Maine DOT announcing a visit to the Liberty dam site on </w:t>
      </w:r>
      <w:r w:rsidR="003A5C94" w:rsidRPr="003A5C94">
        <w:rPr>
          <w:rFonts w:ascii="Arial" w:hAnsi="Arial" w:cs="Arial"/>
          <w:sz w:val="22"/>
          <w:szCs w:val="22"/>
        </w:rPr>
        <w:t>October 10, 2019, at 8:30 AM</w:t>
      </w:r>
      <w:r w:rsidR="003A5C94">
        <w:rPr>
          <w:rFonts w:ascii="Arial" w:hAnsi="Arial" w:cs="Arial"/>
          <w:sz w:val="22"/>
          <w:szCs w:val="22"/>
        </w:rPr>
        <w:t xml:space="preserve"> to conduct a visual inspection </w:t>
      </w:r>
      <w:r w:rsidR="004067B1">
        <w:rPr>
          <w:rFonts w:ascii="Arial" w:hAnsi="Arial" w:cs="Arial"/>
          <w:sz w:val="22"/>
          <w:szCs w:val="22"/>
        </w:rPr>
        <w:t xml:space="preserve">of the culvert </w:t>
      </w:r>
      <w:r w:rsidR="003A5C94">
        <w:rPr>
          <w:rFonts w:ascii="Arial" w:hAnsi="Arial" w:cs="Arial"/>
          <w:sz w:val="22"/>
          <w:szCs w:val="22"/>
        </w:rPr>
        <w:t>using an underwater camera.</w:t>
      </w:r>
    </w:p>
    <w:p w:rsidR="00FB767F" w:rsidRPr="002E6220" w:rsidRDefault="00FB767F" w:rsidP="003C56D3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Correspondence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4067B1">
        <w:rPr>
          <w:rFonts w:ascii="Arial" w:hAnsi="Arial" w:cs="Arial"/>
          <w:sz w:val="22"/>
          <w:szCs w:val="22"/>
        </w:rPr>
        <w:t xml:space="preserve">TA Ortmann shared an email from Liberty taxpayer Hank Newell regarding </w:t>
      </w:r>
      <w:r w:rsidR="004067B1" w:rsidRPr="004067B1">
        <w:rPr>
          <w:rFonts w:ascii="Arial" w:hAnsi="Arial" w:cs="Arial"/>
          <w:i/>
          <w:sz w:val="22"/>
          <w:szCs w:val="22"/>
        </w:rPr>
        <w:t>"Lake St. George Funding of Dam Modifications/Repairs"</w:t>
      </w:r>
      <w:r w:rsidR="004067B1">
        <w:rPr>
          <w:rFonts w:ascii="Arial" w:hAnsi="Arial" w:cs="Arial"/>
          <w:sz w:val="22"/>
          <w:szCs w:val="22"/>
        </w:rPr>
        <w:t xml:space="preserve"> </w:t>
      </w:r>
    </w:p>
    <w:p w:rsidR="002071A4" w:rsidRPr="002E6220" w:rsidRDefault="002071A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Proposed 2020 State Valuation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4067B1">
        <w:rPr>
          <w:rFonts w:ascii="Arial" w:hAnsi="Arial" w:cs="Arial"/>
          <w:sz w:val="22"/>
          <w:szCs w:val="22"/>
        </w:rPr>
        <w:t xml:space="preserve">TA Ortmann shared a letter from Maine Revenue Services showing the proposed 2020 State Valuation of Liberty.  He also noted he has forwarded a copy to </w:t>
      </w:r>
      <w:r w:rsidR="00E54144">
        <w:rPr>
          <w:rFonts w:ascii="Arial" w:hAnsi="Arial" w:cs="Arial"/>
          <w:sz w:val="22"/>
          <w:szCs w:val="22"/>
        </w:rPr>
        <w:t>Garnett Robinson, Maine Assessment &amp; Appraisal Services asking if the 12% increase over last year's value is reasonable.</w:t>
      </w:r>
    </w:p>
    <w:p w:rsidR="001B2302" w:rsidRPr="002E6220" w:rsidRDefault="001B230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Nature Conservancy "energy efficiency funding opportunity"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E54144">
        <w:rPr>
          <w:rFonts w:ascii="Arial" w:hAnsi="Arial" w:cs="Arial"/>
          <w:sz w:val="22"/>
          <w:szCs w:val="22"/>
        </w:rPr>
        <w:t>TA Ortmann shared a letter from The Nature Conservancy with a grant application form for qualifying municipalities intending to convert to high-efficiency LED lighting inside or outside municipal buildings.</w:t>
      </w:r>
      <w:r w:rsidR="00ED0F04">
        <w:rPr>
          <w:rFonts w:ascii="Arial" w:hAnsi="Arial" w:cs="Arial"/>
          <w:sz w:val="22"/>
          <w:szCs w:val="22"/>
        </w:rPr>
        <w:t xml:space="preserve">  The Selectboard asked TA Ortmann to contact Elise Brown to see if she can assist in completing an application.</w:t>
      </w:r>
    </w:p>
    <w:p w:rsidR="00205783" w:rsidRPr="002E6220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Other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ED0F04">
        <w:rPr>
          <w:rFonts w:ascii="Arial" w:hAnsi="Arial" w:cs="Arial"/>
          <w:sz w:val="22"/>
          <w:szCs w:val="22"/>
        </w:rPr>
        <w:t>None.</w:t>
      </w:r>
    </w:p>
    <w:p w:rsidR="007A1842" w:rsidRPr="002E6220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2E6220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"11</w:t>
      </w:r>
      <w:r w:rsidRPr="002E622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E6220">
        <w:rPr>
          <w:rFonts w:ascii="Arial" w:hAnsi="Arial" w:cs="Arial"/>
          <w:b/>
          <w:sz w:val="22"/>
          <w:szCs w:val="22"/>
        </w:rPr>
        <w:t xml:space="preserve"> hour" items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  <w:r w:rsidR="00ED0F04">
        <w:rPr>
          <w:rFonts w:ascii="Arial" w:hAnsi="Arial" w:cs="Arial"/>
          <w:sz w:val="22"/>
          <w:szCs w:val="22"/>
        </w:rPr>
        <w:t>None.</w:t>
      </w:r>
    </w:p>
    <w:p w:rsidR="00926E8A" w:rsidRPr="002E6220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2E6220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2E6220">
        <w:rPr>
          <w:rFonts w:ascii="Arial" w:hAnsi="Arial" w:cs="Arial"/>
          <w:b/>
          <w:sz w:val="22"/>
          <w:szCs w:val="22"/>
        </w:rPr>
        <w:t>Adjournment</w:t>
      </w:r>
      <w:r w:rsidR="002E6220">
        <w:rPr>
          <w:rFonts w:ascii="Arial" w:hAnsi="Arial" w:cs="Arial"/>
          <w:b/>
          <w:sz w:val="22"/>
          <w:szCs w:val="22"/>
        </w:rPr>
        <w:t>:</w:t>
      </w:r>
      <w:r w:rsidR="002E6220" w:rsidRPr="002E6220">
        <w:rPr>
          <w:rFonts w:ascii="Arial" w:hAnsi="Arial" w:cs="Arial"/>
          <w:sz w:val="22"/>
          <w:szCs w:val="22"/>
        </w:rPr>
        <w:t xml:space="preserve">  </w:t>
      </w:r>
    </w:p>
    <w:p w:rsidR="002E6220" w:rsidRDefault="002E6220" w:rsidP="00B1492F">
      <w:pPr>
        <w:rPr>
          <w:rFonts w:ascii="Arial" w:hAnsi="Arial" w:cs="Arial"/>
          <w:sz w:val="22"/>
          <w:szCs w:val="22"/>
        </w:rPr>
      </w:pPr>
    </w:p>
    <w:p w:rsidR="002E6220" w:rsidRDefault="002E6220" w:rsidP="00B14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2E6220" w:rsidRDefault="002E6220" w:rsidP="00B1492F">
      <w:pPr>
        <w:rPr>
          <w:rFonts w:ascii="Arial" w:hAnsi="Arial" w:cs="Arial"/>
          <w:sz w:val="22"/>
          <w:szCs w:val="22"/>
        </w:rPr>
      </w:pPr>
    </w:p>
    <w:p w:rsidR="002E6220" w:rsidRDefault="002E6220" w:rsidP="00B1492F">
      <w:pPr>
        <w:rPr>
          <w:rFonts w:ascii="Arial" w:hAnsi="Arial" w:cs="Arial"/>
          <w:sz w:val="22"/>
          <w:szCs w:val="22"/>
        </w:rPr>
      </w:pPr>
    </w:p>
    <w:p w:rsidR="002E6220" w:rsidRDefault="002E6220" w:rsidP="00B1492F">
      <w:pPr>
        <w:rPr>
          <w:rFonts w:ascii="Arial" w:hAnsi="Arial" w:cs="Arial"/>
          <w:sz w:val="22"/>
          <w:szCs w:val="22"/>
        </w:rPr>
      </w:pPr>
    </w:p>
    <w:p w:rsidR="002E6220" w:rsidRDefault="002E6220" w:rsidP="00B14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2E6220" w:rsidRPr="002E6220" w:rsidRDefault="002E6220" w:rsidP="002E62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2E6220" w:rsidRPr="002E6220" w:rsidSect="00ED0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04" w:rsidRDefault="00ED0F04" w:rsidP="004E0EDF">
      <w:r>
        <w:separator/>
      </w:r>
    </w:p>
  </w:endnote>
  <w:endnote w:type="continuationSeparator" w:id="0">
    <w:p w:rsidR="00ED0F04" w:rsidRDefault="00ED0F04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04" w:rsidRDefault="00ED0F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04" w:rsidRDefault="00ED0F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04" w:rsidRDefault="00ED0F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04" w:rsidRDefault="00ED0F04" w:rsidP="004E0EDF">
      <w:r>
        <w:separator/>
      </w:r>
    </w:p>
  </w:footnote>
  <w:footnote w:type="continuationSeparator" w:id="0">
    <w:p w:rsidR="00ED0F04" w:rsidRDefault="00ED0F04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04" w:rsidRDefault="00ED0F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04" w:rsidRPr="001F2D2F" w:rsidRDefault="0091215D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5193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ED0F04" w:rsidRDefault="00ED0F04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D0F04" w:rsidRPr="001F2D2F">
      <w:rPr>
        <w:rFonts w:ascii="Arial" w:hAnsi="Arial" w:cs="Arial"/>
        <w:b/>
        <w:sz w:val="52"/>
        <w:szCs w:val="52"/>
      </w:rPr>
      <w:t>TOWN OF LIBERTY</w:t>
    </w:r>
  </w:p>
  <w:p w:rsidR="00ED0F04" w:rsidRPr="001F2D2F" w:rsidRDefault="0091215D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ED0F04" w:rsidRPr="001F2D2F" w:rsidRDefault="00ED0F0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ED0F04" w:rsidRPr="001F2D2F" w:rsidRDefault="00ED0F0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ED0F04" w:rsidRPr="001F2D2F" w:rsidRDefault="00ED0F0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ED0F04">
      <w:rPr>
        <w:rFonts w:ascii="Arial" w:hAnsi="Arial" w:cs="Arial"/>
        <w:sz w:val="16"/>
        <w:szCs w:val="16"/>
      </w:rPr>
      <w:t>SELECTBOARD</w:t>
    </w:r>
    <w:r w:rsidR="00ED0F04" w:rsidRPr="001F2D2F">
      <w:rPr>
        <w:rFonts w:ascii="Arial" w:hAnsi="Arial" w:cs="Arial"/>
        <w:sz w:val="16"/>
        <w:szCs w:val="16"/>
      </w:rPr>
      <w:t>/ASSESSORS</w:t>
    </w:r>
  </w:p>
  <w:p w:rsidR="00ED0F04" w:rsidRDefault="00ED0F04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ED0F04" w:rsidRPr="001F2D2F" w:rsidRDefault="00ED0F04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ED0F04" w:rsidRPr="001F2D2F" w:rsidRDefault="00ED0F04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ED0F04" w:rsidRPr="001F2D2F" w:rsidRDefault="00ED0F04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04" w:rsidRDefault="00ED0F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0A47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14DA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1F3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03B7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185F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35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193"/>
    <w:rsid w:val="00177E93"/>
    <w:rsid w:val="0018070F"/>
    <w:rsid w:val="00182E52"/>
    <w:rsid w:val="00185BC2"/>
    <w:rsid w:val="001870FF"/>
    <w:rsid w:val="00187775"/>
    <w:rsid w:val="00192239"/>
    <w:rsid w:val="00193075"/>
    <w:rsid w:val="00193087"/>
    <w:rsid w:val="00195725"/>
    <w:rsid w:val="001963CB"/>
    <w:rsid w:val="001A0D8D"/>
    <w:rsid w:val="001A2C2D"/>
    <w:rsid w:val="001A63CB"/>
    <w:rsid w:val="001B1626"/>
    <w:rsid w:val="001B2302"/>
    <w:rsid w:val="001B2583"/>
    <w:rsid w:val="001B5B77"/>
    <w:rsid w:val="001B5C6B"/>
    <w:rsid w:val="001B6F06"/>
    <w:rsid w:val="001B739D"/>
    <w:rsid w:val="001B7C0A"/>
    <w:rsid w:val="001C0196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1F70B1"/>
    <w:rsid w:val="00205783"/>
    <w:rsid w:val="00206920"/>
    <w:rsid w:val="0020710C"/>
    <w:rsid w:val="002071A4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222"/>
    <w:rsid w:val="002272E8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650DC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D79E1"/>
    <w:rsid w:val="002E0F70"/>
    <w:rsid w:val="002E28F0"/>
    <w:rsid w:val="002E622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30F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5C94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6D3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67B1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6F49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49E4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215D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979DA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492F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3DAE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14FA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237F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4EF5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4144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0F04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498C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A758F"/>
    <w:rsid w:val="00FB0117"/>
    <w:rsid w:val="00FB085F"/>
    <w:rsid w:val="00FB5999"/>
    <w:rsid w:val="00FB644A"/>
    <w:rsid w:val="00FB70DF"/>
    <w:rsid w:val="00FB767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74C1D-FC1E-4833-BFB2-ADE6BD90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9</cp:revision>
  <cp:lastPrinted>2019-09-30T19:59:00Z</cp:lastPrinted>
  <dcterms:created xsi:type="dcterms:W3CDTF">2019-09-30T20:09:00Z</dcterms:created>
  <dcterms:modified xsi:type="dcterms:W3CDTF">2019-10-07T23:51:00Z</dcterms:modified>
</cp:coreProperties>
</file>