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A37D0D3" w14:textId="441AD1F9" w:rsidR="00775C8D" w:rsidRDefault="0083684F" w:rsidP="00EE7AF4">
      <w:pPr>
        <w:jc w:val="center"/>
        <w:rPr>
          <w:rFonts w:ascii="Arial" w:hAnsi="Arial" w:cs="Arial"/>
          <w:sz w:val="22"/>
          <w:szCs w:val="22"/>
        </w:rPr>
      </w:pPr>
      <w:r>
        <w:rPr>
          <w:rFonts w:ascii="Arial" w:hAnsi="Arial" w:cs="Arial"/>
          <w:sz w:val="22"/>
          <w:szCs w:val="22"/>
        </w:rPr>
        <w:t>Ju</w:t>
      </w:r>
      <w:r w:rsidR="002F2448">
        <w:rPr>
          <w:rFonts w:ascii="Arial" w:hAnsi="Arial" w:cs="Arial"/>
          <w:sz w:val="22"/>
          <w:szCs w:val="22"/>
        </w:rPr>
        <w:t>ly 12</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61326573" w14:textId="77777777" w:rsidR="00BB317D" w:rsidRDefault="00BB317D" w:rsidP="00EE7AF4">
      <w:pPr>
        <w:jc w:val="center"/>
        <w:rPr>
          <w:rFonts w:ascii="Arial" w:hAnsi="Arial" w:cs="Arial"/>
          <w:sz w:val="22"/>
          <w:szCs w:val="22"/>
        </w:rPr>
      </w:pPr>
    </w:p>
    <w:p w14:paraId="50E4586F" w14:textId="77777777" w:rsidR="00BB317D" w:rsidRDefault="00BB317D" w:rsidP="00EE7AF4">
      <w:pPr>
        <w:jc w:val="center"/>
        <w:rPr>
          <w:rFonts w:ascii="Arial" w:hAnsi="Arial" w:cs="Arial"/>
          <w:sz w:val="22"/>
          <w:szCs w:val="22"/>
        </w:rPr>
      </w:pPr>
    </w:p>
    <w:p w14:paraId="7103087B" w14:textId="656AE51C" w:rsidR="0032313E" w:rsidRPr="00376681" w:rsidRDefault="00B66821" w:rsidP="00EE7AF4">
      <w:pPr>
        <w:jc w:val="center"/>
        <w:rPr>
          <w:rFonts w:ascii="Arial" w:hAnsi="Arial" w:cs="Arial"/>
          <w:sz w:val="22"/>
          <w:szCs w:val="22"/>
        </w:rPr>
      </w:pPr>
      <w:r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w:t>
      </w:r>
      <w:r w:rsidR="00106D00">
        <w:rPr>
          <w:rFonts w:ascii="Arial" w:hAnsi="Arial" w:cs="Arial"/>
          <w:sz w:val="22"/>
          <w:szCs w:val="22"/>
        </w:rPr>
        <w:t>2</w:t>
      </w:r>
      <w:r w:rsidR="0032313E" w:rsidRPr="00376681">
        <w:rPr>
          <w:rFonts w:ascii="Arial" w:hAnsi="Arial" w:cs="Arial"/>
          <w:sz w:val="22"/>
          <w:szCs w:val="22"/>
        </w:rPr>
        <w:t xml:space="preserve"> PM</w:t>
      </w:r>
    </w:p>
    <w:p w14:paraId="1C695C49" w14:textId="447FA0EC" w:rsidR="00610089" w:rsidRDefault="00F55639" w:rsidP="00610089">
      <w:pPr>
        <w:rPr>
          <w:rFonts w:ascii="Arial" w:hAnsi="Arial" w:cs="Arial"/>
        </w:rPr>
      </w:pPr>
      <w:r>
        <w:rPr>
          <w:rFonts w:ascii="Arial" w:hAnsi="Arial" w:cs="Arial"/>
          <w:noProof/>
        </w:rPr>
        <w:pict w14:anchorId="0D85FAF0">
          <v:rect id="_x0000_s1026" style="position:absolute;margin-left:5.85pt;margin-top:2.15pt;width:531.5pt;height:105.45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E6A2C87" w14:textId="4FE2FD23" w:rsidR="002E7991"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CEO Don Harriman</w:t>
      </w:r>
      <w:r w:rsidR="00073C85">
        <w:rPr>
          <w:rFonts w:ascii="Arial" w:hAnsi="Arial" w:cs="Arial"/>
          <w:sz w:val="22"/>
          <w:szCs w:val="22"/>
        </w:rPr>
        <w:t>, Fire Chief Bill Gillespie</w:t>
      </w:r>
    </w:p>
    <w:p w14:paraId="2DBF421B" w14:textId="19640469" w:rsidR="007F3BF4" w:rsidRDefault="00540265" w:rsidP="00EB32A8">
      <w:pPr>
        <w:ind w:left="1710" w:hanging="1710"/>
        <w:rPr>
          <w:rFonts w:ascii="Arial" w:hAnsi="Arial" w:cs="Arial"/>
          <w:sz w:val="22"/>
          <w:szCs w:val="22"/>
        </w:rPr>
      </w:pPr>
      <w:r>
        <w:rPr>
          <w:rFonts w:ascii="Arial" w:hAnsi="Arial" w:cs="Arial"/>
          <w:sz w:val="22"/>
          <w:szCs w:val="22"/>
        </w:rPr>
        <w:t xml:space="preserve">  </w:t>
      </w:r>
      <w:r w:rsidRPr="00540265">
        <w:rPr>
          <w:rFonts w:ascii="Arial" w:hAnsi="Arial" w:cs="Arial"/>
          <w:b/>
          <w:bCs/>
          <w:sz w:val="22"/>
          <w:szCs w:val="22"/>
        </w:rPr>
        <w:t>Visitors:</w:t>
      </w:r>
      <w:r>
        <w:rPr>
          <w:rFonts w:ascii="Arial" w:hAnsi="Arial" w:cs="Arial"/>
          <w:sz w:val="22"/>
          <w:szCs w:val="22"/>
        </w:rPr>
        <w:t xml:space="preserve"> </w:t>
      </w:r>
      <w:r w:rsidR="00073C85">
        <w:rPr>
          <w:rFonts w:ascii="Arial" w:hAnsi="Arial" w:cs="Arial"/>
          <w:sz w:val="22"/>
          <w:szCs w:val="22"/>
        </w:rPr>
        <w:t xml:space="preserve"> Joe Meadows</w:t>
      </w:r>
      <w:r w:rsidR="007F3BF4">
        <w:rPr>
          <w:rFonts w:ascii="Arial" w:hAnsi="Arial" w:cs="Arial"/>
          <w:sz w:val="22"/>
          <w:szCs w:val="22"/>
        </w:rPr>
        <w:t>, Dallas Parmenter</w:t>
      </w:r>
      <w:r w:rsidR="00106D00">
        <w:rPr>
          <w:rFonts w:ascii="Arial" w:hAnsi="Arial" w:cs="Arial"/>
          <w:sz w:val="22"/>
          <w:szCs w:val="22"/>
        </w:rPr>
        <w:t>, Mr. &amp; Mrs. Doug Blaisdell</w:t>
      </w:r>
    </w:p>
    <w:p w14:paraId="00DDB554" w14:textId="0C8036B4" w:rsidR="00EB32A8"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1A11710F"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 xml:space="preserve">ard </w:t>
      </w:r>
      <w:r w:rsidR="00350EE4">
        <w:rPr>
          <w:rFonts w:ascii="Arial" w:hAnsi="Arial" w:cs="Arial"/>
          <w:b/>
          <w:sz w:val="20"/>
          <w:szCs w:val="20"/>
        </w:rPr>
        <w:t xml:space="preserve">Zoom </w:t>
      </w:r>
      <w:r w:rsidR="00A93193">
        <w:rPr>
          <w:rFonts w:ascii="Arial" w:hAnsi="Arial" w:cs="Arial"/>
          <w:b/>
          <w:sz w:val="20"/>
          <w:szCs w:val="20"/>
        </w:rPr>
        <w:t>Meeting</w:t>
      </w:r>
      <w:r w:rsidR="00473225">
        <w:rPr>
          <w:rFonts w:ascii="Arial" w:hAnsi="Arial" w:cs="Arial"/>
          <w:b/>
          <w:sz w:val="20"/>
          <w:szCs w:val="20"/>
        </w:rPr>
        <w:t>:</w:t>
      </w:r>
      <w:r w:rsidR="00A93193">
        <w:rPr>
          <w:rFonts w:ascii="Arial" w:hAnsi="Arial" w:cs="Arial"/>
          <w:b/>
          <w:sz w:val="20"/>
          <w:szCs w:val="20"/>
        </w:rPr>
        <w:t xml:space="preserve">  </w:t>
      </w:r>
      <w:r w:rsidR="009B11FB">
        <w:rPr>
          <w:rFonts w:ascii="Arial" w:hAnsi="Arial" w:cs="Arial"/>
          <w:b/>
          <w:sz w:val="20"/>
          <w:szCs w:val="20"/>
        </w:rPr>
        <w:t>6:0</w:t>
      </w:r>
      <w:r w:rsidR="007F3BF4">
        <w:rPr>
          <w:rFonts w:ascii="Arial" w:hAnsi="Arial" w:cs="Arial"/>
          <w:b/>
          <w:sz w:val="20"/>
          <w:szCs w:val="20"/>
        </w:rPr>
        <w:t>1</w:t>
      </w:r>
      <w:r w:rsidR="009B11FB">
        <w:rPr>
          <w:rFonts w:ascii="Arial" w:hAnsi="Arial" w:cs="Arial"/>
          <w:b/>
          <w:sz w:val="20"/>
          <w:szCs w:val="20"/>
        </w:rPr>
        <w:t xml:space="preserve"> pm</w:t>
      </w:r>
    </w:p>
    <w:p w14:paraId="36876C7D" w14:textId="5E9000DD"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9B11FB">
        <w:rPr>
          <w:rFonts w:ascii="Arial" w:hAnsi="Arial" w:cs="Arial"/>
          <w:bCs/>
          <w:sz w:val="20"/>
          <w:szCs w:val="20"/>
        </w:rPr>
        <w:t>Ju</w:t>
      </w:r>
      <w:r w:rsidR="00106D00">
        <w:rPr>
          <w:rFonts w:ascii="Arial" w:hAnsi="Arial" w:cs="Arial"/>
          <w:bCs/>
          <w:sz w:val="20"/>
          <w:szCs w:val="20"/>
        </w:rPr>
        <w:t>ly 12</w:t>
      </w:r>
      <w:r w:rsidR="007F3BF4">
        <w:rPr>
          <w:rFonts w:ascii="Arial" w:hAnsi="Arial" w:cs="Arial"/>
          <w:bCs/>
          <w:sz w:val="20"/>
          <w:szCs w:val="20"/>
        </w:rPr>
        <w:t xml:space="preserve">, 2021 </w:t>
      </w:r>
    </w:p>
    <w:p w14:paraId="5B2F44F0" w14:textId="3EDC92CA" w:rsidR="00073C85" w:rsidRPr="00106D00" w:rsidRDefault="000520BE" w:rsidP="0089489B">
      <w:pPr>
        <w:numPr>
          <w:ilvl w:val="0"/>
          <w:numId w:val="3"/>
        </w:numPr>
        <w:rPr>
          <w:rFonts w:ascii="Arial" w:hAnsi="Arial" w:cs="Arial"/>
          <w:sz w:val="20"/>
          <w:szCs w:val="20"/>
        </w:rPr>
      </w:pPr>
      <w:r w:rsidRPr="00514696">
        <w:rPr>
          <w:rFonts w:ascii="Arial" w:hAnsi="Arial" w:cs="Arial"/>
          <w:b/>
          <w:sz w:val="20"/>
          <w:szCs w:val="20"/>
        </w:rPr>
        <w:t>Officials/Public Comments –</w:t>
      </w:r>
    </w:p>
    <w:p w14:paraId="766F0868" w14:textId="2BE96FC2" w:rsidR="002C4A45" w:rsidRPr="002C4A45" w:rsidRDefault="00106D00" w:rsidP="002C4A45">
      <w:pPr>
        <w:numPr>
          <w:ilvl w:val="1"/>
          <w:numId w:val="3"/>
        </w:numPr>
        <w:rPr>
          <w:rFonts w:ascii="Arial" w:hAnsi="Arial" w:cs="Arial"/>
          <w:sz w:val="20"/>
          <w:szCs w:val="20"/>
        </w:rPr>
      </w:pPr>
      <w:r>
        <w:rPr>
          <w:rFonts w:ascii="Arial" w:hAnsi="Arial" w:cs="Arial"/>
          <w:b/>
          <w:sz w:val="20"/>
          <w:szCs w:val="20"/>
        </w:rPr>
        <w:t>Mr. &amp; Mrs. Doug Blaisdell –</w:t>
      </w:r>
      <w:r w:rsidR="002C4A45">
        <w:rPr>
          <w:rFonts w:ascii="Arial" w:hAnsi="Arial" w:cs="Arial"/>
          <w:b/>
          <w:sz w:val="20"/>
          <w:szCs w:val="20"/>
        </w:rPr>
        <w:t xml:space="preserve"> </w:t>
      </w:r>
      <w:r w:rsidR="002C4A45" w:rsidRPr="002C4A45">
        <w:rPr>
          <w:rFonts w:ascii="Arial" w:hAnsi="Arial" w:cs="Arial"/>
          <w:bCs/>
          <w:sz w:val="20"/>
          <w:szCs w:val="20"/>
        </w:rPr>
        <w:t>Discussion of</w:t>
      </w:r>
      <w:r w:rsidR="002C4A45">
        <w:rPr>
          <w:rFonts w:ascii="Arial" w:hAnsi="Arial" w:cs="Arial"/>
          <w:b/>
          <w:sz w:val="20"/>
          <w:szCs w:val="20"/>
        </w:rPr>
        <w:t xml:space="preserve"> l</w:t>
      </w:r>
      <w:r w:rsidR="002C4A45">
        <w:rPr>
          <w:rFonts w:ascii="Arial" w:hAnsi="Arial" w:cs="Arial"/>
          <w:bCs/>
          <w:sz w:val="20"/>
          <w:szCs w:val="20"/>
        </w:rPr>
        <w:t xml:space="preserve">etter to them regarding signs/cones in </w:t>
      </w:r>
      <w:r w:rsidR="00E626E1">
        <w:rPr>
          <w:rFonts w:ascii="Arial" w:hAnsi="Arial" w:cs="Arial"/>
          <w:bCs/>
          <w:sz w:val="20"/>
          <w:szCs w:val="20"/>
        </w:rPr>
        <w:t>Stickney Hill Road</w:t>
      </w:r>
      <w:r w:rsidR="002C4A45">
        <w:rPr>
          <w:rFonts w:ascii="Arial" w:hAnsi="Arial" w:cs="Arial"/>
          <w:bCs/>
          <w:sz w:val="20"/>
          <w:szCs w:val="20"/>
        </w:rPr>
        <w:t>. They would like something like the blinking sign in Village</w:t>
      </w:r>
      <w:r w:rsidR="00E626E1">
        <w:rPr>
          <w:rFonts w:ascii="Arial" w:hAnsi="Arial" w:cs="Arial"/>
          <w:bCs/>
          <w:sz w:val="20"/>
          <w:szCs w:val="20"/>
        </w:rPr>
        <w:t xml:space="preserve"> and shoulder of road fixed</w:t>
      </w:r>
      <w:r w:rsidR="00571D89">
        <w:rPr>
          <w:rFonts w:ascii="Arial" w:hAnsi="Arial" w:cs="Arial"/>
          <w:bCs/>
          <w:sz w:val="20"/>
          <w:szCs w:val="20"/>
        </w:rPr>
        <w:t>.</w:t>
      </w:r>
      <w:r w:rsidR="002C4A45">
        <w:rPr>
          <w:rFonts w:ascii="Arial" w:hAnsi="Arial" w:cs="Arial"/>
          <w:bCs/>
          <w:sz w:val="20"/>
          <w:szCs w:val="20"/>
        </w:rPr>
        <w:t xml:space="preserve"> </w:t>
      </w:r>
      <w:r w:rsidR="00571D89">
        <w:rPr>
          <w:rFonts w:ascii="Arial" w:hAnsi="Arial" w:cs="Arial"/>
          <w:bCs/>
          <w:sz w:val="20"/>
          <w:szCs w:val="20"/>
        </w:rPr>
        <w:t>Selectman Steeves said she would investigate the signage and address it to RC Reynolds.</w:t>
      </w:r>
    </w:p>
    <w:p w14:paraId="10DC0CCE" w14:textId="6321DE03" w:rsidR="001D5627" w:rsidRPr="002C4A45"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254EFE9F" w14:textId="51C43F2D" w:rsidR="002C4A45" w:rsidRPr="00E626E1" w:rsidRDefault="002C4A45" w:rsidP="002C4A45">
      <w:pPr>
        <w:numPr>
          <w:ilvl w:val="1"/>
          <w:numId w:val="3"/>
        </w:numPr>
        <w:rPr>
          <w:rFonts w:ascii="Arial" w:hAnsi="Arial" w:cs="Arial"/>
          <w:sz w:val="20"/>
          <w:szCs w:val="20"/>
        </w:rPr>
      </w:pPr>
      <w:r>
        <w:rPr>
          <w:rFonts w:ascii="Arial" w:hAnsi="Arial" w:cs="Arial"/>
          <w:b/>
          <w:sz w:val="20"/>
          <w:szCs w:val="20"/>
        </w:rPr>
        <w:t xml:space="preserve">Woodlot Sales/auction/deeds </w:t>
      </w:r>
      <w:r w:rsidRPr="002C4A45">
        <w:rPr>
          <w:rFonts w:ascii="Arial" w:hAnsi="Arial" w:cs="Arial"/>
          <w:bCs/>
          <w:sz w:val="20"/>
          <w:szCs w:val="20"/>
        </w:rPr>
        <w:t>– TA</w:t>
      </w:r>
      <w:r>
        <w:rPr>
          <w:rFonts w:ascii="Arial" w:hAnsi="Arial" w:cs="Arial"/>
          <w:b/>
          <w:sz w:val="20"/>
          <w:szCs w:val="20"/>
        </w:rPr>
        <w:t xml:space="preserve"> </w:t>
      </w:r>
      <w:r>
        <w:rPr>
          <w:rFonts w:ascii="Arial" w:hAnsi="Arial" w:cs="Arial"/>
          <w:bCs/>
          <w:sz w:val="20"/>
          <w:szCs w:val="20"/>
        </w:rPr>
        <w:t>Cohen to ask for new contract from Auction Company. Selectman Blanchard has 2 deeds. Discussion of deeds</w:t>
      </w:r>
      <w:r w:rsidR="00E626E1">
        <w:rPr>
          <w:rFonts w:ascii="Arial" w:hAnsi="Arial" w:cs="Arial"/>
          <w:bCs/>
          <w:sz w:val="20"/>
          <w:szCs w:val="20"/>
        </w:rPr>
        <w:t>, assessment values, etc. TA Cohen to scan and send deeds to RC Reynolds and auction company.</w:t>
      </w:r>
    </w:p>
    <w:p w14:paraId="70B88885" w14:textId="5DB495F2" w:rsidR="00E626E1" w:rsidRDefault="00E626E1" w:rsidP="002C4A45">
      <w:pPr>
        <w:numPr>
          <w:ilvl w:val="1"/>
          <w:numId w:val="3"/>
        </w:numPr>
        <w:rPr>
          <w:rFonts w:ascii="Arial" w:hAnsi="Arial" w:cs="Arial"/>
          <w:sz w:val="20"/>
          <w:szCs w:val="20"/>
        </w:rPr>
      </w:pPr>
      <w:r>
        <w:rPr>
          <w:rFonts w:ascii="Arial" w:hAnsi="Arial" w:cs="Arial"/>
          <w:b/>
          <w:sz w:val="20"/>
          <w:szCs w:val="20"/>
        </w:rPr>
        <w:t xml:space="preserve">Liberty/Montville Baseball Team </w:t>
      </w:r>
      <w:r>
        <w:rPr>
          <w:rFonts w:ascii="Arial" w:hAnsi="Arial" w:cs="Arial"/>
          <w:sz w:val="20"/>
          <w:szCs w:val="20"/>
        </w:rPr>
        <w:t>– TA Cohen to let Coach know to do a non-formal request.</w:t>
      </w:r>
    </w:p>
    <w:p w14:paraId="73E94A70" w14:textId="613C6886" w:rsidR="00E626E1" w:rsidRPr="00540806" w:rsidRDefault="00E626E1" w:rsidP="002C4A45">
      <w:pPr>
        <w:numPr>
          <w:ilvl w:val="1"/>
          <w:numId w:val="3"/>
        </w:numPr>
        <w:rPr>
          <w:rFonts w:ascii="Arial" w:hAnsi="Arial" w:cs="Arial"/>
          <w:b/>
          <w:bCs/>
          <w:sz w:val="20"/>
          <w:szCs w:val="20"/>
        </w:rPr>
      </w:pPr>
      <w:r w:rsidRPr="00E626E1">
        <w:rPr>
          <w:rFonts w:ascii="Arial" w:hAnsi="Arial" w:cs="Arial"/>
          <w:b/>
          <w:bCs/>
          <w:sz w:val="20"/>
          <w:szCs w:val="20"/>
        </w:rPr>
        <w:t>Sand/Salt Shed</w:t>
      </w:r>
      <w:r>
        <w:rPr>
          <w:rFonts w:ascii="Arial" w:hAnsi="Arial" w:cs="Arial"/>
          <w:b/>
          <w:bCs/>
          <w:sz w:val="20"/>
          <w:szCs w:val="20"/>
        </w:rPr>
        <w:t xml:space="preserve"> </w:t>
      </w:r>
      <w:r w:rsidR="00945596">
        <w:rPr>
          <w:rFonts w:ascii="Arial" w:hAnsi="Arial" w:cs="Arial"/>
          <w:b/>
          <w:bCs/>
          <w:sz w:val="20"/>
          <w:szCs w:val="20"/>
        </w:rPr>
        <w:t>–</w:t>
      </w:r>
      <w:r>
        <w:rPr>
          <w:rFonts w:ascii="Arial" w:hAnsi="Arial" w:cs="Arial"/>
          <w:b/>
          <w:bCs/>
          <w:sz w:val="20"/>
          <w:szCs w:val="20"/>
        </w:rPr>
        <w:t xml:space="preserve"> </w:t>
      </w:r>
      <w:r w:rsidR="00775C8D">
        <w:rPr>
          <w:rFonts w:ascii="Arial" w:hAnsi="Arial" w:cs="Arial"/>
          <w:sz w:val="20"/>
          <w:szCs w:val="20"/>
        </w:rPr>
        <w:t>Discussion of repairs and rebuilding options. Selectman Jewett to talk with Peter Coughlin with Maine DOT</w:t>
      </w:r>
      <w:r w:rsidR="00540806">
        <w:rPr>
          <w:rFonts w:ascii="Arial" w:hAnsi="Arial" w:cs="Arial"/>
          <w:sz w:val="20"/>
          <w:szCs w:val="20"/>
        </w:rPr>
        <w:t xml:space="preserve"> and Justin Lowe with MMA. TA Cohen to send MMA info to finish back wall claim. </w:t>
      </w:r>
    </w:p>
    <w:p w14:paraId="115AE6F9" w14:textId="2F7EAEF8" w:rsidR="00540806" w:rsidRPr="002F2448" w:rsidRDefault="00540806" w:rsidP="00540806">
      <w:pPr>
        <w:numPr>
          <w:ilvl w:val="1"/>
          <w:numId w:val="3"/>
        </w:numPr>
        <w:rPr>
          <w:rFonts w:ascii="Arial" w:hAnsi="Arial" w:cs="Arial"/>
          <w:b/>
          <w:bCs/>
          <w:sz w:val="20"/>
          <w:szCs w:val="20"/>
        </w:rPr>
      </w:pPr>
      <w:r>
        <w:rPr>
          <w:rFonts w:ascii="Arial" w:hAnsi="Arial" w:cs="Arial"/>
          <w:b/>
          <w:bCs/>
          <w:sz w:val="20"/>
          <w:szCs w:val="20"/>
        </w:rPr>
        <w:t xml:space="preserve">Heating Oil Lock-in – </w:t>
      </w:r>
      <w:r w:rsidR="00B46245" w:rsidRPr="00B46245">
        <w:rPr>
          <w:rFonts w:ascii="Arial" w:hAnsi="Arial" w:cs="Arial"/>
          <w:sz w:val="20"/>
          <w:szCs w:val="20"/>
        </w:rPr>
        <w:t>Discussion</w:t>
      </w:r>
      <w:r w:rsidR="00B46245">
        <w:rPr>
          <w:rFonts w:ascii="Arial" w:hAnsi="Arial" w:cs="Arial"/>
          <w:sz w:val="20"/>
          <w:szCs w:val="20"/>
        </w:rPr>
        <w:t xml:space="preserve"> of Pre-buy contract costs, D</w:t>
      </w:r>
      <w:r w:rsidR="002F2448">
        <w:rPr>
          <w:rFonts w:ascii="Arial" w:hAnsi="Arial" w:cs="Arial"/>
          <w:sz w:val="20"/>
          <w:szCs w:val="20"/>
        </w:rPr>
        <w:t>ecision</w:t>
      </w:r>
      <w:r w:rsidR="00B46245">
        <w:rPr>
          <w:rFonts w:ascii="Arial" w:hAnsi="Arial" w:cs="Arial"/>
          <w:sz w:val="20"/>
          <w:szCs w:val="20"/>
        </w:rPr>
        <w:t xml:space="preserve"> to go with Maritime.</w:t>
      </w:r>
      <w:r w:rsidR="002F2448">
        <w:rPr>
          <w:rFonts w:ascii="Arial" w:hAnsi="Arial" w:cs="Arial"/>
          <w:sz w:val="20"/>
          <w:szCs w:val="20"/>
        </w:rPr>
        <w:t xml:space="preserve"> TA Cohen to give Maritime instruction that 1700 gallons are needed for Fire Department, 1000 gallons for Town Office, service contract description needed. Selectman Steeves Motion, Selectman Blanchard 2</w:t>
      </w:r>
      <w:r w:rsidR="002F2448" w:rsidRPr="002F2448">
        <w:rPr>
          <w:rFonts w:ascii="Arial" w:hAnsi="Arial" w:cs="Arial"/>
          <w:sz w:val="20"/>
          <w:szCs w:val="20"/>
          <w:vertAlign w:val="superscript"/>
        </w:rPr>
        <w:t>nd</w:t>
      </w:r>
      <w:r w:rsidR="002F2448">
        <w:rPr>
          <w:rFonts w:ascii="Arial" w:hAnsi="Arial" w:cs="Arial"/>
          <w:sz w:val="20"/>
          <w:szCs w:val="20"/>
        </w:rPr>
        <w:t xml:space="preserve">. </w:t>
      </w:r>
      <w:r w:rsidR="00B46245">
        <w:rPr>
          <w:rFonts w:ascii="Arial" w:hAnsi="Arial" w:cs="Arial"/>
          <w:sz w:val="20"/>
          <w:szCs w:val="20"/>
        </w:rPr>
        <w:t xml:space="preserve"> </w:t>
      </w:r>
    </w:p>
    <w:p w14:paraId="4AF5B400" w14:textId="161C1C89" w:rsidR="002F2448" w:rsidRPr="002F2448" w:rsidRDefault="002F2448" w:rsidP="002F2448">
      <w:pPr>
        <w:numPr>
          <w:ilvl w:val="1"/>
          <w:numId w:val="3"/>
        </w:numPr>
        <w:rPr>
          <w:rFonts w:ascii="Arial" w:hAnsi="Arial" w:cs="Arial"/>
          <w:b/>
          <w:bCs/>
          <w:sz w:val="20"/>
          <w:szCs w:val="20"/>
        </w:rPr>
      </w:pPr>
      <w:r>
        <w:rPr>
          <w:rFonts w:ascii="Arial" w:hAnsi="Arial" w:cs="Arial"/>
          <w:b/>
          <w:bCs/>
          <w:sz w:val="20"/>
          <w:szCs w:val="20"/>
        </w:rPr>
        <w:t xml:space="preserve">Pay Policy – </w:t>
      </w:r>
      <w:r>
        <w:rPr>
          <w:rFonts w:ascii="Arial" w:hAnsi="Arial" w:cs="Arial"/>
          <w:sz w:val="20"/>
          <w:szCs w:val="20"/>
        </w:rPr>
        <w:t xml:space="preserve">Discussion of Stipend, Salary, paid time off and Holiday pay for the Town Administrator, Clerk and Deputy Clerk positions. Decision to give Deputy Clerk half day pay for </w:t>
      </w:r>
      <w:r w:rsidR="00571D89">
        <w:rPr>
          <w:rFonts w:ascii="Arial" w:hAnsi="Arial" w:cs="Arial"/>
          <w:sz w:val="20"/>
          <w:szCs w:val="20"/>
        </w:rPr>
        <w:t xml:space="preserve">scheduled </w:t>
      </w:r>
      <w:r>
        <w:rPr>
          <w:rFonts w:ascii="Arial" w:hAnsi="Arial" w:cs="Arial"/>
          <w:sz w:val="20"/>
          <w:szCs w:val="20"/>
        </w:rPr>
        <w:t>holidays with the ability to work extra to make up time lost for snow days and TA/Clerk $720/week salary. Revisit with Budget Committee next year. Selectman Steeves Motion; Selectman Jewett 2</w:t>
      </w:r>
      <w:r w:rsidRPr="002F2448">
        <w:rPr>
          <w:rFonts w:ascii="Arial" w:hAnsi="Arial" w:cs="Arial"/>
          <w:sz w:val="20"/>
          <w:szCs w:val="20"/>
          <w:vertAlign w:val="superscript"/>
        </w:rPr>
        <w:t>nd</w:t>
      </w:r>
      <w:r>
        <w:rPr>
          <w:rFonts w:ascii="Arial" w:hAnsi="Arial" w:cs="Arial"/>
          <w:sz w:val="20"/>
          <w:szCs w:val="20"/>
        </w:rPr>
        <w:t>.</w:t>
      </w:r>
    </w:p>
    <w:p w14:paraId="11FE71AA" w14:textId="60DCE088" w:rsidR="002F2448" w:rsidRPr="00F40619" w:rsidRDefault="002F2448" w:rsidP="00D97934">
      <w:pPr>
        <w:numPr>
          <w:ilvl w:val="0"/>
          <w:numId w:val="3"/>
        </w:numPr>
        <w:rPr>
          <w:rFonts w:ascii="Arial" w:hAnsi="Arial" w:cs="Arial"/>
          <w:sz w:val="20"/>
          <w:szCs w:val="20"/>
        </w:rPr>
      </w:pPr>
      <w:r>
        <w:rPr>
          <w:rFonts w:ascii="Arial" w:hAnsi="Arial" w:cs="Arial"/>
          <w:b/>
          <w:bCs/>
          <w:sz w:val="20"/>
          <w:szCs w:val="20"/>
        </w:rPr>
        <w:t>11</w:t>
      </w:r>
      <w:r w:rsidRPr="002F2448">
        <w:rPr>
          <w:rFonts w:ascii="Arial" w:hAnsi="Arial" w:cs="Arial"/>
          <w:b/>
          <w:bCs/>
          <w:sz w:val="20"/>
          <w:szCs w:val="20"/>
          <w:vertAlign w:val="superscript"/>
        </w:rPr>
        <w:t>th</w:t>
      </w:r>
      <w:r>
        <w:rPr>
          <w:rFonts w:ascii="Arial" w:hAnsi="Arial" w:cs="Arial"/>
          <w:b/>
          <w:bCs/>
          <w:sz w:val="20"/>
          <w:szCs w:val="20"/>
        </w:rPr>
        <w:t xml:space="preserve"> Hour – Selectman Blanchard asked if he could address several issues but would not do all of them tonight. </w:t>
      </w:r>
      <w:r w:rsidR="00F40619">
        <w:rPr>
          <w:rFonts w:ascii="Arial" w:hAnsi="Arial" w:cs="Arial"/>
          <w:sz w:val="20"/>
          <w:szCs w:val="20"/>
        </w:rPr>
        <w:t>Selectman Blanchard r</w:t>
      </w:r>
      <w:r w:rsidRPr="00F40619">
        <w:rPr>
          <w:rFonts w:ascii="Arial" w:hAnsi="Arial" w:cs="Arial"/>
          <w:sz w:val="20"/>
          <w:szCs w:val="20"/>
        </w:rPr>
        <w:t xml:space="preserve">equests that Road </w:t>
      </w:r>
      <w:r w:rsidR="00F40619" w:rsidRPr="00F40619">
        <w:rPr>
          <w:rFonts w:ascii="Arial" w:hAnsi="Arial" w:cs="Arial"/>
          <w:sz w:val="20"/>
          <w:szCs w:val="20"/>
        </w:rPr>
        <w:t>Commissioner come to give briefing on Bridge repairs. Discussion of position of Road Commissioner</w:t>
      </w:r>
      <w:r w:rsidR="00F40619">
        <w:rPr>
          <w:rFonts w:ascii="Arial" w:hAnsi="Arial" w:cs="Arial"/>
          <w:sz w:val="20"/>
          <w:szCs w:val="20"/>
        </w:rPr>
        <w:t xml:space="preserve">, </w:t>
      </w:r>
      <w:r w:rsidR="00EC6950">
        <w:rPr>
          <w:rFonts w:ascii="Arial" w:hAnsi="Arial" w:cs="Arial"/>
          <w:sz w:val="20"/>
          <w:szCs w:val="20"/>
        </w:rPr>
        <w:t xml:space="preserve">Fuller Bridge decision, and </w:t>
      </w:r>
      <w:r w:rsidR="00F40619">
        <w:rPr>
          <w:rFonts w:ascii="Arial" w:hAnsi="Arial" w:cs="Arial"/>
          <w:sz w:val="20"/>
          <w:szCs w:val="20"/>
        </w:rPr>
        <w:t xml:space="preserve">snowplow contract numbers. Selectman Blanchard asked plan for ARPA ($102,000 to Liberty). Selectman Steeves stated there may be people with well or septic problems that could be helped. Selectman Blanchard states his plea for part of money to go to Broadband and discussed need to improve computer system security.  </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67F7519C"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C801B9">
        <w:rPr>
          <w:rFonts w:ascii="Arial" w:hAnsi="Arial" w:cs="Arial"/>
          <w:b/>
          <w:sz w:val="20"/>
          <w:szCs w:val="20"/>
        </w:rPr>
        <w:t xml:space="preserve"> </w:t>
      </w:r>
      <w:r w:rsidR="00964EAD">
        <w:rPr>
          <w:rFonts w:ascii="Arial" w:hAnsi="Arial" w:cs="Arial"/>
          <w:b/>
          <w:sz w:val="20"/>
          <w:szCs w:val="20"/>
        </w:rPr>
        <w:t>7:37</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4F522" w14:textId="77777777" w:rsidR="00F55639" w:rsidRDefault="00F55639" w:rsidP="004E0EDF">
      <w:r>
        <w:separator/>
      </w:r>
    </w:p>
  </w:endnote>
  <w:endnote w:type="continuationSeparator" w:id="0">
    <w:p w14:paraId="13C326CB" w14:textId="77777777" w:rsidR="00F55639" w:rsidRDefault="00F55639"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B6705" w14:textId="77777777" w:rsidR="00F55639" w:rsidRDefault="00F55639" w:rsidP="004E0EDF">
      <w:r>
        <w:separator/>
      </w:r>
    </w:p>
  </w:footnote>
  <w:footnote w:type="continuationSeparator" w:id="0">
    <w:p w14:paraId="15D4AFCE" w14:textId="77777777" w:rsidR="00F55639" w:rsidRDefault="00F55639"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3E58" w14:textId="77777777" w:rsidR="009D3FC0" w:rsidRPr="001F2D2F" w:rsidRDefault="00F55639"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201.3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F55639"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34FF"/>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4A9A"/>
    <w:rsid w:val="000F55FB"/>
    <w:rsid w:val="000F5E93"/>
    <w:rsid w:val="000F7509"/>
    <w:rsid w:val="000F7523"/>
    <w:rsid w:val="001012D9"/>
    <w:rsid w:val="00101CAD"/>
    <w:rsid w:val="00102DA1"/>
    <w:rsid w:val="00105D82"/>
    <w:rsid w:val="00106934"/>
    <w:rsid w:val="00106D00"/>
    <w:rsid w:val="00106DED"/>
    <w:rsid w:val="0010762E"/>
    <w:rsid w:val="00107A38"/>
    <w:rsid w:val="00112FAC"/>
    <w:rsid w:val="00112FC7"/>
    <w:rsid w:val="00114AAC"/>
    <w:rsid w:val="0011593E"/>
    <w:rsid w:val="00117180"/>
    <w:rsid w:val="00120E97"/>
    <w:rsid w:val="00122B44"/>
    <w:rsid w:val="00124F56"/>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E49"/>
    <w:rsid w:val="00223773"/>
    <w:rsid w:val="00224828"/>
    <w:rsid w:val="00225173"/>
    <w:rsid w:val="00225222"/>
    <w:rsid w:val="0022762E"/>
    <w:rsid w:val="00231C58"/>
    <w:rsid w:val="0023321F"/>
    <w:rsid w:val="0023435D"/>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80536"/>
    <w:rsid w:val="0028532D"/>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4696"/>
    <w:rsid w:val="005169A0"/>
    <w:rsid w:val="00516DF1"/>
    <w:rsid w:val="00517682"/>
    <w:rsid w:val="0052173D"/>
    <w:rsid w:val="00522B28"/>
    <w:rsid w:val="00522EB1"/>
    <w:rsid w:val="00522FE7"/>
    <w:rsid w:val="005231CE"/>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D65EF"/>
    <w:rsid w:val="005E0053"/>
    <w:rsid w:val="005E0F65"/>
    <w:rsid w:val="005E25DB"/>
    <w:rsid w:val="005E25F4"/>
    <w:rsid w:val="005E5138"/>
    <w:rsid w:val="005E5222"/>
    <w:rsid w:val="005E5509"/>
    <w:rsid w:val="005E5F60"/>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C85"/>
    <w:rsid w:val="00964EAD"/>
    <w:rsid w:val="009656FB"/>
    <w:rsid w:val="009657CC"/>
    <w:rsid w:val="009661DD"/>
    <w:rsid w:val="00966FD5"/>
    <w:rsid w:val="009679D7"/>
    <w:rsid w:val="0097227F"/>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5B90"/>
    <w:rsid w:val="00C16DB4"/>
    <w:rsid w:val="00C2039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CFE"/>
    <w:rsid w:val="00E25C1C"/>
    <w:rsid w:val="00E27480"/>
    <w:rsid w:val="00E31918"/>
    <w:rsid w:val="00E33FCE"/>
    <w:rsid w:val="00E3503F"/>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2A8"/>
    <w:rsid w:val="00EB3E72"/>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5</cp:revision>
  <cp:lastPrinted>2021-07-19T21:37:00Z</cp:lastPrinted>
  <dcterms:created xsi:type="dcterms:W3CDTF">2021-07-19T14:42:00Z</dcterms:created>
  <dcterms:modified xsi:type="dcterms:W3CDTF">2021-07-19T21:54:00Z</dcterms:modified>
</cp:coreProperties>
</file>