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68B4AEB3" w:rsidR="0032313E" w:rsidRDefault="0083684F" w:rsidP="00A833FD">
      <w:pPr>
        <w:jc w:val="center"/>
        <w:rPr>
          <w:rFonts w:ascii="Arial" w:hAnsi="Arial" w:cs="Arial"/>
          <w:sz w:val="22"/>
          <w:szCs w:val="22"/>
        </w:rPr>
      </w:pPr>
      <w:r>
        <w:rPr>
          <w:rFonts w:ascii="Arial" w:hAnsi="Arial" w:cs="Arial"/>
          <w:sz w:val="22"/>
          <w:szCs w:val="22"/>
        </w:rPr>
        <w:t>Ju</w:t>
      </w:r>
      <w:r w:rsidR="002F2448">
        <w:rPr>
          <w:rFonts w:ascii="Arial" w:hAnsi="Arial" w:cs="Arial"/>
          <w:sz w:val="22"/>
          <w:szCs w:val="22"/>
        </w:rPr>
        <w:t xml:space="preserve">ly </w:t>
      </w:r>
      <w:r w:rsidR="0072713F">
        <w:rPr>
          <w:rFonts w:ascii="Arial" w:hAnsi="Arial" w:cs="Arial"/>
          <w:sz w:val="22"/>
          <w:szCs w:val="22"/>
        </w:rPr>
        <w:t>26</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r w:rsidR="00C76FA0">
        <w:rPr>
          <w:rFonts w:ascii="Arial" w:hAnsi="Arial" w:cs="Arial"/>
          <w:sz w:val="22"/>
          <w:szCs w:val="22"/>
        </w:rPr>
        <w:t>’</w:t>
      </w:r>
    </w:p>
    <w:p w14:paraId="5B55F9A4" w14:textId="77777777" w:rsidR="00C76FA0" w:rsidRPr="00376681" w:rsidRDefault="00C76FA0" w:rsidP="00A833FD">
      <w:pPr>
        <w:jc w:val="center"/>
        <w:rPr>
          <w:rFonts w:ascii="Arial" w:hAnsi="Arial" w:cs="Arial"/>
          <w:sz w:val="22"/>
          <w:szCs w:val="22"/>
        </w:rPr>
      </w:pPr>
    </w:p>
    <w:p w14:paraId="1C695C49" w14:textId="447FA0EC" w:rsidR="00610089" w:rsidRDefault="00613681" w:rsidP="00610089">
      <w:pPr>
        <w:rPr>
          <w:rFonts w:ascii="Arial" w:hAnsi="Arial" w:cs="Arial"/>
        </w:rPr>
      </w:pPr>
      <w:r>
        <w:rPr>
          <w:rFonts w:ascii="Arial" w:hAnsi="Arial" w:cs="Arial"/>
          <w:noProof/>
        </w:rPr>
        <w:pict w14:anchorId="0D85FAF0">
          <v:rect id="_x0000_s1026" style="position:absolute;margin-left:5.85pt;margin-top:2.15pt;width:531.5pt;height:105.45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3C1A4053"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w:t>
      </w:r>
      <w:r w:rsidR="00B66D50">
        <w:rPr>
          <w:rFonts w:ascii="Arial" w:hAnsi="Arial" w:cs="Arial"/>
          <w:sz w:val="22"/>
          <w:szCs w:val="22"/>
        </w:rPr>
        <w:t>Andre Blanchard</w:t>
      </w:r>
      <w:r w:rsidR="0033120D">
        <w:rPr>
          <w:rFonts w:ascii="Arial" w:hAnsi="Arial" w:cs="Arial"/>
          <w:sz w:val="22"/>
          <w:szCs w:val="22"/>
        </w:rPr>
        <w:t>, 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09CC5BB7"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0B3AE6">
        <w:rPr>
          <w:rFonts w:ascii="Arial" w:hAnsi="Arial" w:cs="Arial"/>
          <w:sz w:val="22"/>
          <w:szCs w:val="22"/>
        </w:rPr>
        <w:t>, CEO Don Harriman</w:t>
      </w:r>
      <w:r w:rsidR="00073C85">
        <w:rPr>
          <w:rFonts w:ascii="Arial" w:hAnsi="Arial" w:cs="Arial"/>
          <w:sz w:val="22"/>
          <w:szCs w:val="22"/>
        </w:rPr>
        <w:t>, Fire Chief Bill Gillespie</w:t>
      </w:r>
      <w:r w:rsidR="000D587E">
        <w:rPr>
          <w:rFonts w:ascii="Arial" w:hAnsi="Arial" w:cs="Arial"/>
          <w:sz w:val="22"/>
          <w:szCs w:val="22"/>
        </w:rPr>
        <w:t>, Emergency Management Director Elise Brown</w:t>
      </w:r>
      <w:r w:rsidR="0072713F">
        <w:rPr>
          <w:rFonts w:ascii="Arial" w:hAnsi="Arial" w:cs="Arial"/>
          <w:sz w:val="22"/>
          <w:szCs w:val="22"/>
        </w:rPr>
        <w:t>, Road Commissioner Tammy Reynolds</w:t>
      </w:r>
    </w:p>
    <w:p w14:paraId="2DBF421B" w14:textId="0D0ACB8F" w:rsidR="007F3BF4" w:rsidRDefault="00540265" w:rsidP="00EB32A8">
      <w:pPr>
        <w:ind w:left="1710" w:hanging="1710"/>
        <w:rPr>
          <w:rFonts w:ascii="Arial" w:hAnsi="Arial" w:cs="Arial"/>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w:t>
      </w:r>
      <w:r w:rsidR="00073C85">
        <w:rPr>
          <w:rFonts w:ascii="Arial" w:hAnsi="Arial" w:cs="Arial"/>
          <w:sz w:val="22"/>
          <w:szCs w:val="22"/>
        </w:rPr>
        <w:t xml:space="preserve"> </w:t>
      </w:r>
      <w:r w:rsidR="0072713F">
        <w:rPr>
          <w:rFonts w:ascii="Arial" w:hAnsi="Arial" w:cs="Arial"/>
          <w:sz w:val="22"/>
          <w:szCs w:val="22"/>
        </w:rPr>
        <w:t xml:space="preserve">Dana &amp; </w:t>
      </w:r>
      <w:r w:rsidR="000D587E">
        <w:rPr>
          <w:rFonts w:ascii="Arial" w:hAnsi="Arial" w:cs="Arial"/>
          <w:sz w:val="22"/>
          <w:szCs w:val="22"/>
        </w:rPr>
        <w:t>Gail Philippi, Carrie Peavey</w:t>
      </w:r>
      <w:r w:rsidR="0072713F">
        <w:rPr>
          <w:rFonts w:ascii="Arial" w:hAnsi="Arial" w:cs="Arial"/>
          <w:sz w:val="22"/>
          <w:szCs w:val="22"/>
        </w:rPr>
        <w:t>, Joe Meadows, Dan Misner of InfoTech, Dan McGovern</w:t>
      </w:r>
      <w:r w:rsidR="00106D00">
        <w:rPr>
          <w:rFonts w:ascii="Arial" w:hAnsi="Arial" w:cs="Arial"/>
          <w:sz w:val="22"/>
          <w:szCs w:val="22"/>
        </w:rPr>
        <w:t xml:space="preserve"> </w:t>
      </w:r>
    </w:p>
    <w:p w14:paraId="00DDB554" w14:textId="0C8036B4" w:rsidR="00EB32A8" w:rsidRDefault="009B11FB" w:rsidP="00EB32A8">
      <w:pPr>
        <w:ind w:left="1710" w:hanging="1710"/>
        <w:rPr>
          <w:rFonts w:ascii="Arial" w:hAnsi="Arial" w:cs="Arial"/>
          <w:sz w:val="22"/>
          <w:szCs w:val="22"/>
        </w:rPr>
      </w:pPr>
      <w:r>
        <w:rPr>
          <w:rFonts w:ascii="Arial" w:hAnsi="Arial" w:cs="Arial"/>
          <w:sz w:val="22"/>
          <w:szCs w:val="22"/>
        </w:rPr>
        <w:t xml:space="preserve"> </w:t>
      </w:r>
      <w:r w:rsidR="00073C85">
        <w:rPr>
          <w:rFonts w:ascii="Arial" w:hAnsi="Arial" w:cs="Arial"/>
          <w:sz w:val="22"/>
          <w:szCs w:val="22"/>
        </w:rPr>
        <w:t xml:space="preserve"> </w:t>
      </w:r>
    </w:p>
    <w:p w14:paraId="5F8C248E" w14:textId="77777777" w:rsidR="00B161AE" w:rsidRPr="00540265" w:rsidRDefault="00B161AE" w:rsidP="00EB32A8">
      <w:pPr>
        <w:ind w:left="1710" w:hanging="1710"/>
        <w:rPr>
          <w:rFonts w:ascii="Arial" w:hAnsi="Arial" w:cs="Arial"/>
          <w:b/>
          <w:bCs/>
          <w:sz w:val="22"/>
          <w:szCs w:val="22"/>
        </w:rPr>
      </w:pPr>
    </w:p>
    <w:p w14:paraId="2A2B1D00" w14:textId="77777777" w:rsidR="00C20398" w:rsidRDefault="00C20398" w:rsidP="00C20398">
      <w:pPr>
        <w:ind w:left="720"/>
        <w:rPr>
          <w:rFonts w:ascii="Arial" w:hAnsi="Arial" w:cs="Arial"/>
          <w:b/>
          <w:sz w:val="20"/>
          <w:szCs w:val="20"/>
        </w:rPr>
      </w:pPr>
    </w:p>
    <w:p w14:paraId="04B53FA2" w14:textId="666804BA"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ard</w:t>
      </w:r>
      <w:r w:rsidR="0072713F">
        <w:rPr>
          <w:rFonts w:ascii="Arial" w:hAnsi="Arial" w:cs="Arial"/>
          <w:b/>
          <w:sz w:val="20"/>
          <w:szCs w:val="20"/>
        </w:rPr>
        <w:t xml:space="preserve"> Meeting</w:t>
      </w:r>
      <w:r w:rsidR="00473225">
        <w:rPr>
          <w:rFonts w:ascii="Arial" w:hAnsi="Arial" w:cs="Arial"/>
          <w:b/>
          <w:sz w:val="20"/>
          <w:szCs w:val="20"/>
        </w:rPr>
        <w:t>:</w:t>
      </w:r>
      <w:r w:rsidR="00A93193">
        <w:rPr>
          <w:rFonts w:ascii="Arial" w:hAnsi="Arial" w:cs="Arial"/>
          <w:b/>
          <w:sz w:val="20"/>
          <w:szCs w:val="20"/>
        </w:rPr>
        <w:t xml:space="preserve">  </w:t>
      </w:r>
      <w:r w:rsidR="009B11FB">
        <w:rPr>
          <w:rFonts w:ascii="Arial" w:hAnsi="Arial" w:cs="Arial"/>
          <w:b/>
          <w:sz w:val="20"/>
          <w:szCs w:val="20"/>
        </w:rPr>
        <w:t>6:0</w:t>
      </w:r>
      <w:r w:rsidR="000D587E">
        <w:rPr>
          <w:rFonts w:ascii="Arial" w:hAnsi="Arial" w:cs="Arial"/>
          <w:b/>
          <w:sz w:val="20"/>
          <w:szCs w:val="20"/>
        </w:rPr>
        <w:t>0</w:t>
      </w:r>
      <w:r w:rsidR="009B11FB">
        <w:rPr>
          <w:rFonts w:ascii="Arial" w:hAnsi="Arial" w:cs="Arial"/>
          <w:b/>
          <w:sz w:val="20"/>
          <w:szCs w:val="20"/>
        </w:rPr>
        <w:t xml:space="preserve"> pm</w:t>
      </w:r>
    </w:p>
    <w:p w14:paraId="36876C7D" w14:textId="35BA4743" w:rsidR="00514696" w:rsidRPr="00514696" w:rsidRDefault="00C54F3D" w:rsidP="0089489B">
      <w:pPr>
        <w:numPr>
          <w:ilvl w:val="0"/>
          <w:numId w:val="3"/>
        </w:numPr>
        <w:rPr>
          <w:rFonts w:ascii="Arial" w:hAnsi="Arial" w:cs="Arial"/>
          <w:sz w:val="20"/>
          <w:szCs w:val="20"/>
        </w:rPr>
      </w:pPr>
      <w:r w:rsidRPr="00514696">
        <w:rPr>
          <w:rFonts w:ascii="Arial" w:hAnsi="Arial" w:cs="Arial"/>
          <w:b/>
          <w:sz w:val="20"/>
          <w:szCs w:val="20"/>
        </w:rPr>
        <w:t>Approve Minutes</w:t>
      </w:r>
      <w:r w:rsidR="00540265" w:rsidRPr="00514696">
        <w:rPr>
          <w:rFonts w:ascii="Arial" w:hAnsi="Arial" w:cs="Arial"/>
          <w:bCs/>
          <w:sz w:val="20"/>
          <w:szCs w:val="20"/>
        </w:rPr>
        <w:t>:</w:t>
      </w:r>
      <w:r w:rsidR="004218A6" w:rsidRPr="00514696">
        <w:rPr>
          <w:rFonts w:ascii="Arial" w:hAnsi="Arial" w:cs="Arial"/>
          <w:bCs/>
          <w:sz w:val="20"/>
          <w:szCs w:val="20"/>
        </w:rPr>
        <w:t xml:space="preserve"> </w:t>
      </w:r>
      <w:r w:rsidR="009B11FB">
        <w:rPr>
          <w:rFonts w:ascii="Arial" w:hAnsi="Arial" w:cs="Arial"/>
          <w:bCs/>
          <w:sz w:val="20"/>
          <w:szCs w:val="20"/>
        </w:rPr>
        <w:t>Ju</w:t>
      </w:r>
      <w:r w:rsidR="00106D00">
        <w:rPr>
          <w:rFonts w:ascii="Arial" w:hAnsi="Arial" w:cs="Arial"/>
          <w:bCs/>
          <w:sz w:val="20"/>
          <w:szCs w:val="20"/>
        </w:rPr>
        <w:t>ly 1</w:t>
      </w:r>
      <w:r w:rsidR="0072713F">
        <w:rPr>
          <w:rFonts w:ascii="Arial" w:hAnsi="Arial" w:cs="Arial"/>
          <w:bCs/>
          <w:sz w:val="20"/>
          <w:szCs w:val="20"/>
        </w:rPr>
        <w:t>9</w:t>
      </w:r>
      <w:r w:rsidR="007F3BF4">
        <w:rPr>
          <w:rFonts w:ascii="Arial" w:hAnsi="Arial" w:cs="Arial"/>
          <w:bCs/>
          <w:sz w:val="20"/>
          <w:szCs w:val="20"/>
        </w:rPr>
        <w:t xml:space="preserve">, 2021 </w:t>
      </w:r>
      <w:r w:rsidR="00EA0DBB">
        <w:rPr>
          <w:rFonts w:ascii="Arial" w:hAnsi="Arial" w:cs="Arial"/>
          <w:bCs/>
          <w:sz w:val="20"/>
          <w:szCs w:val="20"/>
        </w:rPr>
        <w:t>- approved</w:t>
      </w:r>
    </w:p>
    <w:p w14:paraId="100267DA" w14:textId="77777777" w:rsidR="0072713F" w:rsidRDefault="000520BE" w:rsidP="0072713F">
      <w:pPr>
        <w:numPr>
          <w:ilvl w:val="0"/>
          <w:numId w:val="3"/>
        </w:numPr>
        <w:rPr>
          <w:rFonts w:ascii="Arial" w:hAnsi="Arial" w:cs="Arial"/>
          <w:sz w:val="20"/>
          <w:szCs w:val="20"/>
        </w:rPr>
      </w:pPr>
      <w:r w:rsidRPr="00514696">
        <w:rPr>
          <w:rFonts w:ascii="Arial" w:hAnsi="Arial" w:cs="Arial"/>
          <w:b/>
          <w:sz w:val="20"/>
          <w:szCs w:val="20"/>
        </w:rPr>
        <w:t>Officials/Public Comments –</w:t>
      </w:r>
      <w:r w:rsidR="0072713F">
        <w:rPr>
          <w:rFonts w:ascii="Arial" w:hAnsi="Arial" w:cs="Arial"/>
          <w:bCs/>
          <w:sz w:val="20"/>
          <w:szCs w:val="20"/>
        </w:rPr>
        <w:t xml:space="preserve"> </w:t>
      </w:r>
    </w:p>
    <w:p w14:paraId="6B0474CE" w14:textId="34C22D57" w:rsidR="0072713F" w:rsidRPr="00620A01" w:rsidRDefault="0072713F" w:rsidP="0072713F">
      <w:pPr>
        <w:numPr>
          <w:ilvl w:val="1"/>
          <w:numId w:val="3"/>
        </w:numPr>
        <w:rPr>
          <w:rFonts w:ascii="Arial" w:hAnsi="Arial" w:cs="Arial"/>
          <w:sz w:val="20"/>
          <w:szCs w:val="20"/>
        </w:rPr>
      </w:pPr>
      <w:r w:rsidRPr="0072713F">
        <w:rPr>
          <w:rFonts w:ascii="Arial" w:hAnsi="Arial" w:cs="Arial"/>
          <w:b/>
          <w:sz w:val="20"/>
          <w:szCs w:val="20"/>
        </w:rPr>
        <w:t>Dan McGovern -</w:t>
      </w:r>
      <w:r w:rsidRPr="0072713F">
        <w:rPr>
          <w:rFonts w:ascii="Arial" w:hAnsi="Arial" w:cs="Arial"/>
          <w:bCs/>
          <w:sz w:val="20"/>
          <w:szCs w:val="20"/>
        </w:rPr>
        <w:t xml:space="preserve"> </w:t>
      </w:r>
      <w:r w:rsidRPr="0072713F">
        <w:rPr>
          <w:rFonts w:ascii="Arial" w:hAnsi="Arial" w:cs="Arial"/>
          <w:bCs/>
          <w:sz w:val="20"/>
          <w:szCs w:val="20"/>
        </w:rPr>
        <w:t>Liquor License renewal; Select Board signed. Di</w:t>
      </w:r>
      <w:r w:rsidRPr="0072713F">
        <w:rPr>
          <w:rFonts w:ascii="Arial" w:hAnsi="Arial" w:cs="Arial"/>
          <w:bCs/>
          <w:sz w:val="20"/>
          <w:szCs w:val="20"/>
        </w:rPr>
        <w:t xml:space="preserve">scussion </w:t>
      </w:r>
      <w:r w:rsidRPr="0072713F">
        <w:rPr>
          <w:rFonts w:ascii="Arial" w:hAnsi="Arial" w:cs="Arial"/>
          <w:bCs/>
          <w:sz w:val="20"/>
          <w:szCs w:val="20"/>
        </w:rPr>
        <w:t>regarding signs for Marshall Sho</w:t>
      </w:r>
      <w:r w:rsidRPr="0072713F">
        <w:rPr>
          <w:rFonts w:ascii="Arial" w:hAnsi="Arial" w:cs="Arial"/>
          <w:bCs/>
          <w:sz w:val="20"/>
          <w:szCs w:val="20"/>
        </w:rPr>
        <w:t>re Road no parking areas. RC Reynolds has extra no parking signs or could paint no parking on the road.</w:t>
      </w:r>
      <w:r w:rsidRPr="0072713F">
        <w:rPr>
          <w:rFonts w:ascii="Arial" w:hAnsi="Arial" w:cs="Arial"/>
          <w:b/>
          <w:sz w:val="20"/>
          <w:szCs w:val="20"/>
        </w:rPr>
        <w:t xml:space="preserve"> </w:t>
      </w:r>
    </w:p>
    <w:p w14:paraId="18523122" w14:textId="061B847E" w:rsidR="00620A01" w:rsidRDefault="00620A01" w:rsidP="0072713F">
      <w:pPr>
        <w:numPr>
          <w:ilvl w:val="1"/>
          <w:numId w:val="3"/>
        </w:numPr>
        <w:rPr>
          <w:rFonts w:ascii="Arial" w:hAnsi="Arial" w:cs="Arial"/>
          <w:sz w:val="20"/>
          <w:szCs w:val="20"/>
        </w:rPr>
      </w:pPr>
      <w:r>
        <w:rPr>
          <w:rFonts w:ascii="Arial" w:hAnsi="Arial" w:cs="Arial"/>
          <w:b/>
          <w:sz w:val="20"/>
          <w:szCs w:val="20"/>
        </w:rPr>
        <w:t>Minutes &amp; Agenda –</w:t>
      </w:r>
      <w:r>
        <w:rPr>
          <w:rFonts w:ascii="Arial" w:hAnsi="Arial" w:cs="Arial"/>
          <w:sz w:val="20"/>
          <w:szCs w:val="20"/>
        </w:rPr>
        <w:t xml:space="preserve"> TA Cohen to send Draft Minutes and Agendas to Town Officials and put up on website. Let Town know they are on website with Liberty Community News and website announcements.</w:t>
      </w:r>
    </w:p>
    <w:p w14:paraId="68B682F4" w14:textId="41FA956C" w:rsidR="00620A01" w:rsidRDefault="00620A01" w:rsidP="0072713F">
      <w:pPr>
        <w:numPr>
          <w:ilvl w:val="1"/>
          <w:numId w:val="3"/>
        </w:numPr>
        <w:rPr>
          <w:rFonts w:ascii="Arial" w:hAnsi="Arial" w:cs="Arial"/>
          <w:sz w:val="20"/>
          <w:szCs w:val="20"/>
        </w:rPr>
      </w:pPr>
      <w:r>
        <w:rPr>
          <w:rFonts w:ascii="Arial" w:hAnsi="Arial" w:cs="Arial"/>
          <w:b/>
          <w:sz w:val="20"/>
          <w:szCs w:val="20"/>
        </w:rPr>
        <w:t>Website –</w:t>
      </w:r>
      <w:r>
        <w:rPr>
          <w:rFonts w:ascii="Arial" w:hAnsi="Arial" w:cs="Arial"/>
          <w:sz w:val="20"/>
          <w:szCs w:val="20"/>
        </w:rPr>
        <w:t xml:space="preserve"> TA Cohen to check with Adventure Advertising regarding difficulty reading the dropdown.</w:t>
      </w:r>
    </w:p>
    <w:p w14:paraId="4543219B" w14:textId="74836204" w:rsidR="00620A01" w:rsidRDefault="00620A01" w:rsidP="0072713F">
      <w:pPr>
        <w:numPr>
          <w:ilvl w:val="1"/>
          <w:numId w:val="3"/>
        </w:numPr>
        <w:rPr>
          <w:rFonts w:ascii="Arial" w:hAnsi="Arial" w:cs="Arial"/>
          <w:sz w:val="20"/>
          <w:szCs w:val="20"/>
        </w:rPr>
      </w:pPr>
      <w:r>
        <w:rPr>
          <w:rFonts w:ascii="Arial" w:hAnsi="Arial" w:cs="Arial"/>
          <w:b/>
          <w:sz w:val="20"/>
          <w:szCs w:val="20"/>
        </w:rPr>
        <w:t>Commitment –</w:t>
      </w:r>
      <w:r>
        <w:rPr>
          <w:rFonts w:ascii="Arial" w:hAnsi="Arial" w:cs="Arial"/>
          <w:sz w:val="20"/>
          <w:szCs w:val="20"/>
        </w:rPr>
        <w:t xml:space="preserve"> TA Cohen to confirm date of September 13 or 14 with Maine Assessment Service.</w:t>
      </w:r>
    </w:p>
    <w:p w14:paraId="6F542F62" w14:textId="14D69A64" w:rsidR="00620A01" w:rsidRPr="0072713F" w:rsidRDefault="00620A01" w:rsidP="0072713F">
      <w:pPr>
        <w:numPr>
          <w:ilvl w:val="1"/>
          <w:numId w:val="3"/>
        </w:numPr>
        <w:rPr>
          <w:rFonts w:ascii="Arial" w:hAnsi="Arial" w:cs="Arial"/>
          <w:sz w:val="20"/>
          <w:szCs w:val="20"/>
        </w:rPr>
      </w:pPr>
      <w:r>
        <w:rPr>
          <w:rFonts w:ascii="Arial" w:hAnsi="Arial" w:cs="Arial"/>
          <w:b/>
          <w:sz w:val="20"/>
          <w:szCs w:val="20"/>
        </w:rPr>
        <w:t>Carrie Peavey –</w:t>
      </w:r>
      <w:r>
        <w:rPr>
          <w:rFonts w:ascii="Arial" w:hAnsi="Arial" w:cs="Arial"/>
          <w:sz w:val="20"/>
          <w:szCs w:val="20"/>
        </w:rPr>
        <w:t xml:space="preserve"> Write </w:t>
      </w:r>
      <w:r w:rsidR="00997EAD">
        <w:rPr>
          <w:rFonts w:ascii="Arial" w:hAnsi="Arial" w:cs="Arial"/>
          <w:sz w:val="20"/>
          <w:szCs w:val="20"/>
        </w:rPr>
        <w:t>off</w:t>
      </w:r>
      <w:r>
        <w:rPr>
          <w:rFonts w:ascii="Arial" w:hAnsi="Arial" w:cs="Arial"/>
          <w:sz w:val="20"/>
          <w:szCs w:val="20"/>
        </w:rPr>
        <w:t xml:space="preserve"> Personal Property Tax from years ago. Discussion of personal property tax</w:t>
      </w:r>
      <w:r w:rsidR="00997EAD">
        <w:rPr>
          <w:rFonts w:ascii="Arial" w:hAnsi="Arial" w:cs="Arial"/>
          <w:sz w:val="20"/>
          <w:szCs w:val="20"/>
        </w:rPr>
        <w:t>. Selectman Steeves Motion to write off Carrie Peavey’s Property Taxes, Selectman Jewett 2</w:t>
      </w:r>
      <w:r w:rsidR="00997EAD" w:rsidRPr="00997EAD">
        <w:rPr>
          <w:rFonts w:ascii="Arial" w:hAnsi="Arial" w:cs="Arial"/>
          <w:sz w:val="20"/>
          <w:szCs w:val="20"/>
          <w:vertAlign w:val="superscript"/>
        </w:rPr>
        <w:t>nd</w:t>
      </w:r>
      <w:r w:rsidR="00997EAD">
        <w:rPr>
          <w:rFonts w:ascii="Arial" w:hAnsi="Arial" w:cs="Arial"/>
          <w:sz w:val="20"/>
          <w:szCs w:val="20"/>
        </w:rPr>
        <w:t>.</w:t>
      </w:r>
    </w:p>
    <w:p w14:paraId="10DC0CCE" w14:textId="6248DBC5" w:rsidR="001D5627" w:rsidRPr="000313B9"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2024076F" w14:textId="30F2FA91" w:rsidR="000313B9" w:rsidRDefault="000313B9" w:rsidP="000313B9">
      <w:pPr>
        <w:numPr>
          <w:ilvl w:val="1"/>
          <w:numId w:val="3"/>
        </w:numPr>
        <w:rPr>
          <w:rFonts w:ascii="Arial" w:hAnsi="Arial" w:cs="Arial"/>
          <w:sz w:val="20"/>
          <w:szCs w:val="20"/>
        </w:rPr>
      </w:pPr>
      <w:r w:rsidRPr="000313B9">
        <w:rPr>
          <w:rFonts w:ascii="Arial" w:hAnsi="Arial" w:cs="Arial"/>
          <w:b/>
          <w:bCs/>
          <w:sz w:val="20"/>
          <w:szCs w:val="20"/>
        </w:rPr>
        <w:t>Wood lot sale/auction deeds</w:t>
      </w:r>
      <w:r>
        <w:rPr>
          <w:rFonts w:ascii="Arial" w:hAnsi="Arial" w:cs="Arial"/>
          <w:sz w:val="20"/>
          <w:szCs w:val="20"/>
        </w:rPr>
        <w:t xml:space="preserve"> –</w:t>
      </w:r>
      <w:r w:rsidR="004F5675">
        <w:rPr>
          <w:rFonts w:ascii="Arial" w:hAnsi="Arial" w:cs="Arial"/>
          <w:sz w:val="20"/>
          <w:szCs w:val="20"/>
        </w:rPr>
        <w:t xml:space="preserve"> </w:t>
      </w:r>
      <w:r w:rsidR="0072713F">
        <w:rPr>
          <w:rFonts w:ascii="Arial" w:hAnsi="Arial" w:cs="Arial"/>
          <w:sz w:val="20"/>
          <w:szCs w:val="20"/>
        </w:rPr>
        <w:t>Auction to be at Community Hall on August 24</w:t>
      </w:r>
      <w:r w:rsidR="0072713F" w:rsidRPr="00620A01">
        <w:rPr>
          <w:rFonts w:ascii="Arial" w:hAnsi="Arial" w:cs="Arial"/>
          <w:sz w:val="20"/>
          <w:szCs w:val="20"/>
          <w:vertAlign w:val="superscript"/>
        </w:rPr>
        <w:t>th</w:t>
      </w:r>
      <w:r w:rsidR="00620A01">
        <w:rPr>
          <w:rFonts w:ascii="Arial" w:hAnsi="Arial" w:cs="Arial"/>
          <w:sz w:val="20"/>
          <w:szCs w:val="20"/>
        </w:rPr>
        <w:t>. Quit Claim Deeds to be done by the buyers.</w:t>
      </w:r>
    </w:p>
    <w:p w14:paraId="70D7DBA5" w14:textId="142459CC" w:rsidR="00602267" w:rsidRDefault="00602267" w:rsidP="000313B9">
      <w:pPr>
        <w:numPr>
          <w:ilvl w:val="1"/>
          <w:numId w:val="3"/>
        </w:numPr>
        <w:rPr>
          <w:rFonts w:ascii="Arial" w:hAnsi="Arial" w:cs="Arial"/>
          <w:sz w:val="20"/>
          <w:szCs w:val="20"/>
        </w:rPr>
      </w:pPr>
      <w:r>
        <w:rPr>
          <w:rFonts w:ascii="Arial" w:hAnsi="Arial" w:cs="Arial"/>
          <w:b/>
          <w:bCs/>
          <w:sz w:val="20"/>
          <w:szCs w:val="20"/>
        </w:rPr>
        <w:t xml:space="preserve">Sand/Salt Shed </w:t>
      </w:r>
      <w:r w:rsidR="004F5675">
        <w:rPr>
          <w:rFonts w:ascii="Arial" w:hAnsi="Arial" w:cs="Arial"/>
          <w:sz w:val="20"/>
          <w:szCs w:val="20"/>
        </w:rPr>
        <w:t>–</w:t>
      </w:r>
      <w:r w:rsidR="0072713F">
        <w:rPr>
          <w:rFonts w:ascii="Arial" w:hAnsi="Arial" w:cs="Arial"/>
          <w:sz w:val="20"/>
          <w:szCs w:val="20"/>
        </w:rPr>
        <w:t xml:space="preserve"> Selectman Jewett and RC Reynolds trying to find drawings from building. Probably burned in fire. Discussion of loan possibilities</w:t>
      </w:r>
    </w:p>
    <w:p w14:paraId="4182D653" w14:textId="07EDA0C2" w:rsidR="00620A01" w:rsidRDefault="004F5675" w:rsidP="00620A01">
      <w:pPr>
        <w:numPr>
          <w:ilvl w:val="1"/>
          <w:numId w:val="3"/>
        </w:numPr>
        <w:rPr>
          <w:rFonts w:ascii="Arial" w:hAnsi="Arial" w:cs="Arial"/>
          <w:sz w:val="20"/>
          <w:szCs w:val="20"/>
        </w:rPr>
      </w:pPr>
      <w:r>
        <w:rPr>
          <w:rFonts w:ascii="Arial" w:hAnsi="Arial" w:cs="Arial"/>
          <w:b/>
          <w:bCs/>
          <w:sz w:val="20"/>
          <w:szCs w:val="20"/>
        </w:rPr>
        <w:t xml:space="preserve">InfoTech </w:t>
      </w:r>
      <w:r>
        <w:rPr>
          <w:rFonts w:ascii="Arial" w:hAnsi="Arial" w:cs="Arial"/>
          <w:sz w:val="20"/>
          <w:szCs w:val="20"/>
        </w:rPr>
        <w:t xml:space="preserve">– </w:t>
      </w:r>
      <w:r w:rsidR="0072713F">
        <w:rPr>
          <w:rFonts w:ascii="Arial" w:hAnsi="Arial" w:cs="Arial"/>
          <w:sz w:val="20"/>
          <w:szCs w:val="20"/>
        </w:rPr>
        <w:t xml:space="preserve">Dan Misner presented proposal for Security and cloud back up. Discussion </w:t>
      </w:r>
      <w:r w:rsidR="00620A01">
        <w:rPr>
          <w:rFonts w:ascii="Arial" w:hAnsi="Arial" w:cs="Arial"/>
          <w:sz w:val="20"/>
          <w:szCs w:val="20"/>
        </w:rPr>
        <w:t>of Microsoft email availability, laptop proposal, and options for more reliability with internet.  Selectman Steeves Motion to accept services from InfoTech and have them get new laptop for the office. Selectman Jewett 2</w:t>
      </w:r>
      <w:r w:rsidR="00620A01" w:rsidRPr="00620A01">
        <w:rPr>
          <w:rFonts w:ascii="Arial" w:hAnsi="Arial" w:cs="Arial"/>
          <w:sz w:val="20"/>
          <w:szCs w:val="20"/>
          <w:vertAlign w:val="superscript"/>
        </w:rPr>
        <w:t>nd</w:t>
      </w:r>
      <w:r w:rsidR="00620A01">
        <w:rPr>
          <w:rFonts w:ascii="Arial" w:hAnsi="Arial" w:cs="Arial"/>
          <w:sz w:val="20"/>
          <w:szCs w:val="20"/>
        </w:rPr>
        <w:t>.  Discussion of invoice for restoration of internet July 19</w:t>
      </w:r>
      <w:r w:rsidR="00620A01" w:rsidRPr="00620A01">
        <w:rPr>
          <w:rFonts w:ascii="Arial" w:hAnsi="Arial" w:cs="Arial"/>
          <w:sz w:val="20"/>
          <w:szCs w:val="20"/>
          <w:vertAlign w:val="superscript"/>
        </w:rPr>
        <w:t>th</w:t>
      </w:r>
      <w:r w:rsidR="00620A01">
        <w:rPr>
          <w:rFonts w:ascii="Arial" w:hAnsi="Arial" w:cs="Arial"/>
          <w:sz w:val="20"/>
          <w:szCs w:val="20"/>
        </w:rPr>
        <w:t xml:space="preserve">. TA Cohen to follow-up with Consolidated regarding InfoTech services. Internet Guest sign-on for Town Office was discussed. EMD Brown asked about an emergency network for the Backup Emergency Operations Center, if needed. InfoTech to set it up. </w:t>
      </w:r>
    </w:p>
    <w:p w14:paraId="423CEF52" w14:textId="7FDEE9B0" w:rsidR="00997EAD" w:rsidRPr="00620A01" w:rsidRDefault="00997EAD" w:rsidP="00620A01">
      <w:pPr>
        <w:numPr>
          <w:ilvl w:val="1"/>
          <w:numId w:val="3"/>
        </w:numPr>
        <w:rPr>
          <w:rFonts w:ascii="Arial" w:hAnsi="Arial" w:cs="Arial"/>
          <w:sz w:val="20"/>
          <w:szCs w:val="20"/>
        </w:rPr>
      </w:pPr>
      <w:r>
        <w:rPr>
          <w:rFonts w:ascii="Arial" w:hAnsi="Arial" w:cs="Arial"/>
          <w:b/>
          <w:bCs/>
          <w:sz w:val="20"/>
          <w:szCs w:val="20"/>
        </w:rPr>
        <w:t xml:space="preserve">Farm Team Request </w:t>
      </w:r>
      <w:r>
        <w:rPr>
          <w:rFonts w:ascii="Arial" w:hAnsi="Arial" w:cs="Arial"/>
          <w:sz w:val="20"/>
          <w:szCs w:val="20"/>
        </w:rPr>
        <w:t>– Coach Kathy Monroe requested $300. TA Cohen to discuss with her the availability of funds before Select Board makes decision.</w:t>
      </w:r>
    </w:p>
    <w:p w14:paraId="2C5E42CE" w14:textId="03C9ACDA" w:rsidR="00EA0DBB" w:rsidRPr="00EA0DBB" w:rsidRDefault="005E4880" w:rsidP="0072713F">
      <w:pPr>
        <w:numPr>
          <w:ilvl w:val="1"/>
          <w:numId w:val="3"/>
        </w:numPr>
        <w:rPr>
          <w:rFonts w:ascii="Arial" w:hAnsi="Arial" w:cs="Arial"/>
          <w:sz w:val="20"/>
          <w:szCs w:val="20"/>
        </w:rPr>
      </w:pPr>
      <w:r>
        <w:rPr>
          <w:rFonts w:ascii="Arial" w:hAnsi="Arial" w:cs="Arial"/>
          <w:b/>
          <w:bCs/>
          <w:sz w:val="20"/>
          <w:szCs w:val="20"/>
        </w:rPr>
        <w:t xml:space="preserve">Pay Policy </w:t>
      </w:r>
      <w:r>
        <w:rPr>
          <w:rFonts w:ascii="Arial" w:hAnsi="Arial" w:cs="Arial"/>
          <w:sz w:val="20"/>
          <w:szCs w:val="20"/>
        </w:rPr>
        <w:t xml:space="preserve">– </w:t>
      </w:r>
      <w:r w:rsidR="00997EAD">
        <w:rPr>
          <w:rFonts w:ascii="Arial" w:hAnsi="Arial" w:cs="Arial"/>
          <w:sz w:val="20"/>
          <w:szCs w:val="20"/>
        </w:rPr>
        <w:t>TA Cohen to get more information from other Towns.</w:t>
      </w:r>
    </w:p>
    <w:p w14:paraId="11FE71AA" w14:textId="25B81028" w:rsidR="002F2448" w:rsidRDefault="00EA0DBB" w:rsidP="00D97934">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 </w:t>
      </w:r>
    </w:p>
    <w:p w14:paraId="215094E4" w14:textId="0EA31D5D" w:rsidR="00997EAD" w:rsidRPr="00F40619" w:rsidRDefault="00997EAD" w:rsidP="00997EAD">
      <w:pPr>
        <w:numPr>
          <w:ilvl w:val="1"/>
          <w:numId w:val="3"/>
        </w:numPr>
        <w:rPr>
          <w:rFonts w:ascii="Arial" w:hAnsi="Arial" w:cs="Arial"/>
          <w:sz w:val="20"/>
          <w:szCs w:val="20"/>
        </w:rPr>
      </w:pPr>
      <w:r>
        <w:rPr>
          <w:rFonts w:ascii="Arial" w:hAnsi="Arial" w:cs="Arial"/>
          <w:sz w:val="20"/>
          <w:szCs w:val="20"/>
        </w:rPr>
        <w:t xml:space="preserve">Selectman Blanchard suggests coming up with a plan for ARPA money. Discussion of many options to be considered. </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1B6DBBCC" w:rsidR="000520BE" w:rsidRPr="00C20398"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w:t>
      </w:r>
      <w:r w:rsidR="00964EAD">
        <w:rPr>
          <w:rFonts w:ascii="Arial" w:hAnsi="Arial" w:cs="Arial"/>
          <w:b/>
          <w:sz w:val="20"/>
          <w:szCs w:val="20"/>
        </w:rPr>
        <w:t>7:</w:t>
      </w:r>
      <w:r w:rsidR="0072713F">
        <w:rPr>
          <w:rFonts w:ascii="Arial" w:hAnsi="Arial" w:cs="Arial"/>
          <w:b/>
          <w:sz w:val="20"/>
          <w:szCs w:val="20"/>
        </w:rPr>
        <w:t>59</w:t>
      </w:r>
      <w:r w:rsidR="00EE7AF4">
        <w:rPr>
          <w:rFonts w:ascii="Arial" w:hAnsi="Arial" w:cs="Arial"/>
          <w:b/>
          <w:sz w:val="20"/>
          <w:szCs w:val="20"/>
        </w:rPr>
        <w:t xml:space="preserve"> </w:t>
      </w:r>
      <w:r w:rsidR="00C801B9">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481B2900" w:rsidR="00BA26D1" w:rsidRPr="00BA26D1" w:rsidRDefault="00807AD4" w:rsidP="00BA26D1">
      <w:pPr>
        <w:rPr>
          <w:rFonts w:ascii="Arial" w:hAnsi="Arial" w:cs="Arial"/>
          <w:sz w:val="22"/>
          <w:szCs w:val="22"/>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1740" w14:textId="77777777" w:rsidR="00613681" w:rsidRDefault="00613681" w:rsidP="004E0EDF">
      <w:r>
        <w:separator/>
      </w:r>
    </w:p>
  </w:endnote>
  <w:endnote w:type="continuationSeparator" w:id="0">
    <w:p w14:paraId="6C4B98EE" w14:textId="77777777" w:rsidR="00613681" w:rsidRDefault="00613681"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5BACF" w14:textId="77777777" w:rsidR="00613681" w:rsidRDefault="00613681" w:rsidP="004E0EDF">
      <w:r>
        <w:separator/>
      </w:r>
    </w:p>
  </w:footnote>
  <w:footnote w:type="continuationSeparator" w:id="0">
    <w:p w14:paraId="33DB4FD2" w14:textId="77777777" w:rsidR="00613681" w:rsidRDefault="00613681"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613681"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2026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613681"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55.6pt;height:38.05pt;z-index:251658752;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6D00"/>
    <w:rsid w:val="00106DED"/>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89C"/>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219E5"/>
    <w:rsid w:val="00222B36"/>
    <w:rsid w:val="00222E49"/>
    <w:rsid w:val="00223773"/>
    <w:rsid w:val="00224828"/>
    <w:rsid w:val="00225173"/>
    <w:rsid w:val="00225222"/>
    <w:rsid w:val="0022762E"/>
    <w:rsid w:val="00231C58"/>
    <w:rsid w:val="0023321F"/>
    <w:rsid w:val="0023435D"/>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059D"/>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4A45"/>
    <w:rsid w:val="002C7C84"/>
    <w:rsid w:val="002D0D2A"/>
    <w:rsid w:val="002D2A19"/>
    <w:rsid w:val="002D3D05"/>
    <w:rsid w:val="002D4067"/>
    <w:rsid w:val="002D55D5"/>
    <w:rsid w:val="002D68A6"/>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120D"/>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B3E"/>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7A2"/>
    <w:rsid w:val="00513E5A"/>
    <w:rsid w:val="00514696"/>
    <w:rsid w:val="005169A0"/>
    <w:rsid w:val="00516DF1"/>
    <w:rsid w:val="00517682"/>
    <w:rsid w:val="0052173D"/>
    <w:rsid w:val="00522B28"/>
    <w:rsid w:val="00522EB1"/>
    <w:rsid w:val="00522FE7"/>
    <w:rsid w:val="005231CE"/>
    <w:rsid w:val="00523983"/>
    <w:rsid w:val="00524E57"/>
    <w:rsid w:val="005262B5"/>
    <w:rsid w:val="005301AA"/>
    <w:rsid w:val="005302B5"/>
    <w:rsid w:val="0053134A"/>
    <w:rsid w:val="0053186C"/>
    <w:rsid w:val="0053232E"/>
    <w:rsid w:val="00533613"/>
    <w:rsid w:val="00533B13"/>
    <w:rsid w:val="00533D16"/>
    <w:rsid w:val="00534981"/>
    <w:rsid w:val="00535C8C"/>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681"/>
    <w:rsid w:val="00613D32"/>
    <w:rsid w:val="006142B1"/>
    <w:rsid w:val="00617D94"/>
    <w:rsid w:val="00617FF2"/>
    <w:rsid w:val="00620095"/>
    <w:rsid w:val="00620A01"/>
    <w:rsid w:val="0062108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C85"/>
    <w:rsid w:val="00964EAD"/>
    <w:rsid w:val="009656FB"/>
    <w:rsid w:val="009657CC"/>
    <w:rsid w:val="009661DD"/>
    <w:rsid w:val="00966FD5"/>
    <w:rsid w:val="009679D7"/>
    <w:rsid w:val="0097227F"/>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A01"/>
    <w:rsid w:val="009E2E63"/>
    <w:rsid w:val="009E567A"/>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D"/>
    <w:rsid w:val="00A61111"/>
    <w:rsid w:val="00A61F11"/>
    <w:rsid w:val="00A66976"/>
    <w:rsid w:val="00A71409"/>
    <w:rsid w:val="00A72E7A"/>
    <w:rsid w:val="00A75E4A"/>
    <w:rsid w:val="00A768B5"/>
    <w:rsid w:val="00A8190B"/>
    <w:rsid w:val="00A82D25"/>
    <w:rsid w:val="00A830BF"/>
    <w:rsid w:val="00A833FD"/>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46245"/>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5B90"/>
    <w:rsid w:val="00C16DB4"/>
    <w:rsid w:val="00C20398"/>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E7AF4"/>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0619"/>
    <w:rsid w:val="00F441BE"/>
    <w:rsid w:val="00F4484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2</cp:revision>
  <cp:lastPrinted>2021-07-26T21:38:00Z</cp:lastPrinted>
  <dcterms:created xsi:type="dcterms:W3CDTF">2021-07-27T00:36:00Z</dcterms:created>
  <dcterms:modified xsi:type="dcterms:W3CDTF">2021-07-27T00:36:00Z</dcterms:modified>
</cp:coreProperties>
</file>