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29D9" w14:textId="77777777" w:rsidR="00FE6650" w:rsidRDefault="00FE6650" w:rsidP="00DB4761">
      <w:pPr>
        <w:pStyle w:val="NoSpacing"/>
        <w:jc w:val="center"/>
        <w:rPr>
          <w:b/>
          <w:bCs/>
          <w:sz w:val="36"/>
          <w:szCs w:val="36"/>
        </w:rPr>
      </w:pPr>
    </w:p>
    <w:p w14:paraId="2286CD58" w14:textId="7764C27D" w:rsidR="00E31C42" w:rsidRPr="00DB4761" w:rsidRDefault="00E31C42" w:rsidP="00DB4761">
      <w:pPr>
        <w:pStyle w:val="NoSpacing"/>
        <w:jc w:val="center"/>
        <w:rPr>
          <w:b/>
          <w:bCs/>
          <w:sz w:val="36"/>
          <w:szCs w:val="36"/>
        </w:rPr>
      </w:pPr>
      <w:r w:rsidRPr="00DB4761">
        <w:rPr>
          <w:b/>
          <w:bCs/>
          <w:sz w:val="36"/>
          <w:szCs w:val="36"/>
        </w:rPr>
        <w:t>TOWN WARRANT</w:t>
      </w:r>
    </w:p>
    <w:p w14:paraId="5AC32DE9" w14:textId="2D9283DF" w:rsidR="00DB4761" w:rsidRPr="00DB4761" w:rsidRDefault="00DB4761" w:rsidP="00DB4761">
      <w:pPr>
        <w:pStyle w:val="NoSpacing"/>
        <w:jc w:val="center"/>
        <w:rPr>
          <w:b/>
          <w:bCs/>
          <w:sz w:val="36"/>
          <w:szCs w:val="36"/>
        </w:rPr>
      </w:pPr>
      <w:r w:rsidRPr="00DB4761">
        <w:rPr>
          <w:b/>
          <w:bCs/>
          <w:sz w:val="36"/>
          <w:szCs w:val="36"/>
        </w:rPr>
        <w:t>STATE OF MAINE</w:t>
      </w:r>
    </w:p>
    <w:p w14:paraId="26642C21" w14:textId="6BFDA9DB" w:rsidR="00D11071" w:rsidRDefault="00DB4761" w:rsidP="00D11071">
      <w:pPr>
        <w:pStyle w:val="NoSpacing"/>
        <w:jc w:val="center"/>
        <w:rPr>
          <w:b/>
          <w:bCs/>
          <w:sz w:val="36"/>
          <w:szCs w:val="36"/>
        </w:rPr>
      </w:pPr>
      <w:r w:rsidRPr="00DB4761">
        <w:rPr>
          <w:b/>
          <w:bCs/>
          <w:sz w:val="36"/>
          <w:szCs w:val="36"/>
        </w:rPr>
        <w:t>TOWN OF LIBERTY</w:t>
      </w:r>
    </w:p>
    <w:p w14:paraId="3F2D7D37" w14:textId="77777777" w:rsidR="00DB4761" w:rsidRPr="00DB4761" w:rsidRDefault="00DB4761" w:rsidP="00DB4761">
      <w:pPr>
        <w:pStyle w:val="NoSpacing"/>
        <w:jc w:val="center"/>
        <w:rPr>
          <w:b/>
          <w:bCs/>
          <w:sz w:val="36"/>
          <w:szCs w:val="36"/>
        </w:rPr>
      </w:pPr>
    </w:p>
    <w:p w14:paraId="69C48236" w14:textId="610E7D5E" w:rsidR="00D11071" w:rsidRPr="004E13D9" w:rsidRDefault="00D11071">
      <w:pPr>
        <w:rPr>
          <w:b/>
          <w:bCs/>
          <w:i/>
          <w:iCs/>
          <w:color w:val="0070C0"/>
        </w:rPr>
      </w:pPr>
      <w:r w:rsidRPr="004E13D9">
        <w:rPr>
          <w:b/>
          <w:bCs/>
          <w:i/>
          <w:iCs/>
          <w:color w:val="0070C0"/>
        </w:rPr>
        <w:t>Speakers prior to the commencement:</w:t>
      </w:r>
    </w:p>
    <w:p w14:paraId="4A7DAE08" w14:textId="5CFA077D" w:rsidR="00D11071" w:rsidRPr="002F0465" w:rsidRDefault="00D11071" w:rsidP="00D11071">
      <w:pPr>
        <w:pStyle w:val="ListParagraph"/>
        <w:numPr>
          <w:ilvl w:val="0"/>
          <w:numId w:val="6"/>
        </w:numPr>
        <w:rPr>
          <w:i/>
          <w:iCs/>
          <w:color w:val="0070C0"/>
        </w:rPr>
      </w:pPr>
      <w:r w:rsidRPr="002F0465">
        <w:rPr>
          <w:i/>
          <w:iCs/>
          <w:color w:val="0070C0"/>
        </w:rPr>
        <w:t xml:space="preserve">Andre Blanchard spoke about the efforts of the Broadband Coalition and starting a Liberty only committee to ensure the Town’s best interest is looked out for. </w:t>
      </w:r>
    </w:p>
    <w:p w14:paraId="0E1D7B7D" w14:textId="1F0E8F52" w:rsidR="00D11071" w:rsidRPr="002F0465" w:rsidRDefault="00D11071" w:rsidP="00D11071">
      <w:pPr>
        <w:pStyle w:val="ListParagraph"/>
        <w:numPr>
          <w:ilvl w:val="0"/>
          <w:numId w:val="6"/>
        </w:numPr>
        <w:rPr>
          <w:i/>
          <w:iCs/>
          <w:color w:val="0070C0"/>
        </w:rPr>
      </w:pPr>
      <w:r w:rsidRPr="002F0465">
        <w:rPr>
          <w:i/>
          <w:iCs/>
          <w:color w:val="0070C0"/>
        </w:rPr>
        <w:t>An announcement was made about members of Mount View’s senior class selling raffle tickets</w:t>
      </w:r>
      <w:r w:rsidR="00E42343" w:rsidRPr="002F0465">
        <w:rPr>
          <w:i/>
          <w:iCs/>
          <w:color w:val="0070C0"/>
        </w:rPr>
        <w:t>,</w:t>
      </w:r>
      <w:r w:rsidRPr="002F0465">
        <w:rPr>
          <w:i/>
          <w:iCs/>
          <w:color w:val="0070C0"/>
        </w:rPr>
        <w:t xml:space="preserve"> coffee</w:t>
      </w:r>
      <w:r w:rsidR="00E42343" w:rsidRPr="002F0465">
        <w:rPr>
          <w:i/>
          <w:iCs/>
          <w:color w:val="0070C0"/>
        </w:rPr>
        <w:t>,</w:t>
      </w:r>
      <w:r w:rsidRPr="002F0465">
        <w:rPr>
          <w:i/>
          <w:iCs/>
          <w:color w:val="0070C0"/>
        </w:rPr>
        <w:t xml:space="preserve"> and snacks to raise money for project graduation. </w:t>
      </w:r>
    </w:p>
    <w:p w14:paraId="26B31FA0" w14:textId="77777777" w:rsidR="00D11071" w:rsidRPr="002F0465" w:rsidRDefault="00D11071" w:rsidP="00D11071">
      <w:pPr>
        <w:pStyle w:val="ListParagraph"/>
        <w:numPr>
          <w:ilvl w:val="0"/>
          <w:numId w:val="6"/>
        </w:numPr>
        <w:rPr>
          <w:i/>
          <w:iCs/>
          <w:color w:val="0070C0"/>
        </w:rPr>
      </w:pPr>
      <w:r w:rsidRPr="002F0465">
        <w:rPr>
          <w:i/>
          <w:iCs/>
          <w:color w:val="0070C0"/>
        </w:rPr>
        <w:t xml:space="preserve">Representative Stanley Zeigler spoke about his hopes of being reelected. </w:t>
      </w:r>
    </w:p>
    <w:p w14:paraId="56B76C2F" w14:textId="0C9D0E64" w:rsidR="00D11071" w:rsidRPr="002F0465" w:rsidRDefault="00D11071" w:rsidP="00D11071">
      <w:pPr>
        <w:pStyle w:val="ListParagraph"/>
        <w:numPr>
          <w:ilvl w:val="0"/>
          <w:numId w:val="6"/>
        </w:numPr>
        <w:rPr>
          <w:i/>
          <w:iCs/>
          <w:color w:val="0070C0"/>
        </w:rPr>
      </w:pPr>
      <w:r w:rsidRPr="002F0465">
        <w:rPr>
          <w:i/>
          <w:iCs/>
          <w:color w:val="0070C0"/>
        </w:rPr>
        <w:t>Jason Trundy, candidate for Sheriff</w:t>
      </w:r>
      <w:r w:rsidR="00E42343" w:rsidRPr="002F0465">
        <w:rPr>
          <w:i/>
          <w:iCs/>
          <w:color w:val="0070C0"/>
        </w:rPr>
        <w:t>,</w:t>
      </w:r>
      <w:r w:rsidRPr="002F0465">
        <w:rPr>
          <w:i/>
          <w:iCs/>
          <w:color w:val="0070C0"/>
        </w:rPr>
        <w:t xml:space="preserve"> spoke about his plans. </w:t>
      </w:r>
    </w:p>
    <w:p w14:paraId="03EC7B02" w14:textId="013D989D" w:rsidR="00D11071" w:rsidRPr="002F0465" w:rsidRDefault="00E42343" w:rsidP="00D11071">
      <w:pPr>
        <w:pStyle w:val="ListParagraph"/>
        <w:numPr>
          <w:ilvl w:val="0"/>
          <w:numId w:val="6"/>
        </w:numPr>
        <w:rPr>
          <w:i/>
          <w:iCs/>
          <w:color w:val="0070C0"/>
        </w:rPr>
      </w:pPr>
      <w:r w:rsidRPr="002F0465">
        <w:rPr>
          <w:i/>
          <w:iCs/>
          <w:color w:val="0070C0"/>
        </w:rPr>
        <w:t xml:space="preserve">It was announced that the Town Report was dedicated to Elise Brown, and she was presented with a plaque. Bill Gillespie, Tammy Reynolds, and Earle Albert all spoke on her behalf. </w:t>
      </w:r>
    </w:p>
    <w:p w14:paraId="3314651A" w14:textId="623C10A0" w:rsidR="00E42343" w:rsidRPr="002F0465" w:rsidRDefault="00E42343" w:rsidP="00D11071">
      <w:pPr>
        <w:pStyle w:val="ListParagraph"/>
        <w:numPr>
          <w:ilvl w:val="0"/>
          <w:numId w:val="6"/>
        </w:numPr>
        <w:rPr>
          <w:i/>
          <w:iCs/>
          <w:color w:val="0070C0"/>
        </w:rPr>
      </w:pPr>
      <w:r w:rsidRPr="002F0465">
        <w:rPr>
          <w:i/>
          <w:iCs/>
          <w:color w:val="0070C0"/>
        </w:rPr>
        <w:t xml:space="preserve">Town Clerk Beth Cohen opened the meeting at 9:22 am. </w:t>
      </w:r>
    </w:p>
    <w:p w14:paraId="646BA723" w14:textId="7D6A156A" w:rsidR="00860AEB" w:rsidRDefault="00727C2D">
      <w:r>
        <w:t>To:</w:t>
      </w:r>
      <w:r w:rsidR="004B106A">
        <w:t xml:space="preserve">  </w:t>
      </w:r>
      <w:r w:rsidR="004B106A" w:rsidRPr="004B106A">
        <w:rPr>
          <w:b/>
          <w:bCs/>
        </w:rPr>
        <w:t>JOE MEADOWS</w:t>
      </w:r>
      <w:r w:rsidR="004B106A">
        <w:t>,</w:t>
      </w:r>
      <w:r>
        <w:t xml:space="preserve"> Resident of the Town of Liberty, in the County of Waldo, the State of Maine.</w:t>
      </w:r>
    </w:p>
    <w:p w14:paraId="7D54BCD6" w14:textId="522E92D1" w:rsidR="00727C2D" w:rsidRDefault="00727C2D">
      <w:r>
        <w:t xml:space="preserve">Greetings: In the name of the State of Maine, you are hereby required to notify and warn the inhabitants of the Town of Liberty in said county and state, qualified by law to vote in town affairs, to meet at the </w:t>
      </w:r>
      <w:r w:rsidR="00DB4761" w:rsidRPr="00DB4761">
        <w:rPr>
          <w:b/>
          <w:bCs/>
        </w:rPr>
        <w:t>Liberty Community Hall</w:t>
      </w:r>
      <w:r>
        <w:t xml:space="preserve"> in said Town, on </w:t>
      </w:r>
      <w:r w:rsidR="00DB4761" w:rsidRPr="00DB4761">
        <w:rPr>
          <w:b/>
          <w:bCs/>
        </w:rPr>
        <w:t>Saturday</w:t>
      </w:r>
      <w:r w:rsidRPr="00DB4761">
        <w:rPr>
          <w:b/>
          <w:bCs/>
        </w:rPr>
        <w:t xml:space="preserve">, the </w:t>
      </w:r>
      <w:r w:rsidR="00DB4761" w:rsidRPr="00DB4761">
        <w:rPr>
          <w:b/>
          <w:bCs/>
        </w:rPr>
        <w:t>26t</w:t>
      </w:r>
      <w:r w:rsidRPr="00DB4761">
        <w:rPr>
          <w:b/>
          <w:bCs/>
        </w:rPr>
        <w:t>h day of</w:t>
      </w:r>
      <w:r w:rsidR="00135D3D">
        <w:rPr>
          <w:b/>
          <w:bCs/>
        </w:rPr>
        <w:t xml:space="preserve"> March</w:t>
      </w:r>
      <w:r w:rsidRPr="00DB4761">
        <w:rPr>
          <w:b/>
          <w:bCs/>
        </w:rPr>
        <w:t>, 20</w:t>
      </w:r>
      <w:r w:rsidR="00DB4761" w:rsidRPr="00DB4761">
        <w:rPr>
          <w:b/>
          <w:bCs/>
        </w:rPr>
        <w:t>22</w:t>
      </w:r>
      <w:r w:rsidRPr="00DB4761">
        <w:rPr>
          <w:b/>
          <w:bCs/>
        </w:rPr>
        <w:t xml:space="preserve"> at </w:t>
      </w:r>
      <w:r w:rsidR="00DB4761" w:rsidRPr="00DB4761">
        <w:rPr>
          <w:b/>
          <w:bCs/>
        </w:rPr>
        <w:t>9:00</w:t>
      </w:r>
      <w:r>
        <w:t xml:space="preserve"> in the forenoon, then and there to act on the following articles to wit:</w:t>
      </w:r>
    </w:p>
    <w:p w14:paraId="4CAA9A95" w14:textId="59AD991F" w:rsidR="00727C2D" w:rsidRPr="00D2255C" w:rsidRDefault="00727C2D" w:rsidP="00727C2D">
      <w:pPr>
        <w:jc w:val="center"/>
        <w:rPr>
          <w:b/>
          <w:bCs/>
          <w:sz w:val="36"/>
          <w:szCs w:val="36"/>
          <w:u w:val="single"/>
        </w:rPr>
      </w:pPr>
      <w:r w:rsidRPr="00D2255C">
        <w:rPr>
          <w:b/>
          <w:bCs/>
          <w:sz w:val="36"/>
          <w:szCs w:val="36"/>
          <w:u w:val="single"/>
        </w:rPr>
        <w:t>ARTICLES</w:t>
      </w:r>
    </w:p>
    <w:p w14:paraId="6D182568" w14:textId="000932F4" w:rsidR="00727C2D" w:rsidRPr="00BE3616" w:rsidRDefault="00727C2D" w:rsidP="00BE3616">
      <w:pPr>
        <w:ind w:firstLine="720"/>
        <w:rPr>
          <w:b/>
          <w:bCs/>
        </w:rPr>
      </w:pPr>
      <w:r w:rsidRPr="00BE3616">
        <w:rPr>
          <w:b/>
          <w:bCs/>
        </w:rPr>
        <w:t>ELECTION OF TOWN OFFICIALS</w:t>
      </w:r>
    </w:p>
    <w:p w14:paraId="7BF47635" w14:textId="3556C5D5" w:rsidR="00727C2D" w:rsidRDefault="00727C2D" w:rsidP="00727C2D">
      <w:pPr>
        <w:pStyle w:val="ListParagraph"/>
        <w:numPr>
          <w:ilvl w:val="0"/>
          <w:numId w:val="2"/>
        </w:numPr>
      </w:pPr>
      <w:r>
        <w:t>To elect by written ballot a moderator to preside at said meeting.</w:t>
      </w:r>
    </w:p>
    <w:p w14:paraId="5CF051F2" w14:textId="441303DE" w:rsidR="00E42343" w:rsidRPr="002F0465" w:rsidRDefault="00E42343" w:rsidP="00E42343">
      <w:pPr>
        <w:pStyle w:val="ListParagraph"/>
        <w:rPr>
          <w:i/>
          <w:iCs/>
          <w:color w:val="0070C0"/>
        </w:rPr>
      </w:pPr>
      <w:r w:rsidRPr="002F0465">
        <w:rPr>
          <w:i/>
          <w:iCs/>
          <w:color w:val="0070C0"/>
        </w:rPr>
        <w:t xml:space="preserve">Melinda Steeves nominates Andrew Worcester, seconded by Duane Jewett. Dana Philippi moved for nominations to cease. </w:t>
      </w:r>
      <w:r w:rsidRPr="004E13D9">
        <w:rPr>
          <w:b/>
          <w:bCs/>
          <w:i/>
          <w:iCs/>
          <w:color w:val="0070C0"/>
          <w:sz w:val="24"/>
          <w:szCs w:val="24"/>
        </w:rPr>
        <w:t xml:space="preserve">Andrew Worcester elected with 3 </w:t>
      </w:r>
      <w:r w:rsidR="004B3211" w:rsidRPr="004E13D9">
        <w:rPr>
          <w:b/>
          <w:bCs/>
          <w:i/>
          <w:iCs/>
          <w:color w:val="0070C0"/>
          <w:sz w:val="24"/>
          <w:szCs w:val="24"/>
        </w:rPr>
        <w:t>votes.</w:t>
      </w:r>
      <w:r w:rsidR="004B3211" w:rsidRPr="004E13D9">
        <w:rPr>
          <w:i/>
          <w:iCs/>
          <w:color w:val="0070C0"/>
          <w:sz w:val="24"/>
          <w:szCs w:val="24"/>
        </w:rPr>
        <w:t xml:space="preserve"> </w:t>
      </w:r>
    </w:p>
    <w:p w14:paraId="46A38E77" w14:textId="17BC4F4B" w:rsidR="00727C2D" w:rsidRDefault="00727C2D" w:rsidP="00727C2D">
      <w:pPr>
        <w:pStyle w:val="ListParagraph"/>
        <w:numPr>
          <w:ilvl w:val="0"/>
          <w:numId w:val="2"/>
        </w:numPr>
      </w:pPr>
      <w:r>
        <w:t>To elect the following positions:</w:t>
      </w:r>
    </w:p>
    <w:p w14:paraId="2E3AB57B" w14:textId="1E189495" w:rsidR="00727C2D" w:rsidRDefault="005B449A" w:rsidP="005B449A">
      <w:pPr>
        <w:pStyle w:val="ListParagraph"/>
        <w:numPr>
          <w:ilvl w:val="1"/>
          <w:numId w:val="2"/>
        </w:numPr>
      </w:pPr>
      <w:r>
        <w:t>Fire Chief (one year</w:t>
      </w:r>
      <w:r w:rsidR="00F15B12">
        <w:t>).</w:t>
      </w:r>
    </w:p>
    <w:p w14:paraId="717A2924" w14:textId="30345C3B" w:rsidR="008455E6" w:rsidRPr="002F0465" w:rsidRDefault="008455E6" w:rsidP="008455E6">
      <w:pPr>
        <w:pStyle w:val="ListParagraph"/>
        <w:ind w:left="1440"/>
        <w:rPr>
          <w:i/>
          <w:iCs/>
          <w:color w:val="0070C0"/>
        </w:rPr>
      </w:pPr>
      <w:r w:rsidRPr="002F0465">
        <w:rPr>
          <w:i/>
          <w:iCs/>
          <w:color w:val="0070C0"/>
        </w:rPr>
        <w:t>Elise Brown nominates Bill Gillespie, seconded by Joe Meadows</w:t>
      </w:r>
      <w:r w:rsidR="007C7499" w:rsidRPr="002F0465">
        <w:rPr>
          <w:i/>
          <w:iCs/>
          <w:color w:val="0070C0"/>
        </w:rPr>
        <w:t xml:space="preserve">. </w:t>
      </w:r>
      <w:r w:rsidR="00B407E3">
        <w:rPr>
          <w:b/>
          <w:bCs/>
          <w:i/>
          <w:iCs/>
          <w:color w:val="0070C0"/>
          <w:sz w:val="24"/>
          <w:szCs w:val="24"/>
        </w:rPr>
        <w:t>Article p</w:t>
      </w:r>
      <w:r w:rsidR="007C7499" w:rsidRPr="004E13D9">
        <w:rPr>
          <w:b/>
          <w:bCs/>
          <w:i/>
          <w:iCs/>
          <w:color w:val="0070C0"/>
          <w:sz w:val="24"/>
          <w:szCs w:val="24"/>
        </w:rPr>
        <w:t>asse</w:t>
      </w:r>
      <w:r w:rsidR="00D417F6">
        <w:rPr>
          <w:b/>
          <w:bCs/>
          <w:i/>
          <w:iCs/>
          <w:color w:val="0070C0"/>
          <w:sz w:val="24"/>
          <w:szCs w:val="24"/>
        </w:rPr>
        <w:t>s</w:t>
      </w:r>
      <w:r w:rsidR="002F0465" w:rsidRPr="004E13D9">
        <w:rPr>
          <w:b/>
          <w:bCs/>
          <w:i/>
          <w:iCs/>
          <w:color w:val="0070C0"/>
          <w:sz w:val="24"/>
          <w:szCs w:val="24"/>
        </w:rPr>
        <w:t>.</w:t>
      </w:r>
    </w:p>
    <w:p w14:paraId="319BB631" w14:textId="177F0614" w:rsidR="005B449A" w:rsidRDefault="005B449A" w:rsidP="005B449A">
      <w:pPr>
        <w:pStyle w:val="ListParagraph"/>
        <w:numPr>
          <w:ilvl w:val="1"/>
          <w:numId w:val="2"/>
        </w:numPr>
      </w:pPr>
      <w:r>
        <w:t>Road Commissioner (one year).</w:t>
      </w:r>
    </w:p>
    <w:p w14:paraId="460908EE" w14:textId="4B0E08BA" w:rsidR="007C7499" w:rsidRPr="002F0465" w:rsidRDefault="007C7499" w:rsidP="007C7499">
      <w:pPr>
        <w:pStyle w:val="ListParagraph"/>
        <w:ind w:left="1440"/>
        <w:rPr>
          <w:i/>
          <w:iCs/>
          <w:color w:val="0070C0"/>
        </w:rPr>
      </w:pPr>
      <w:r w:rsidRPr="002F0465">
        <w:rPr>
          <w:i/>
          <w:iCs/>
          <w:color w:val="0070C0"/>
        </w:rPr>
        <w:t xml:space="preserve">Jane Liebler nominates Tammy Reynolds, seconded by Judy Fuller. </w:t>
      </w:r>
      <w:r w:rsidR="00B407E3">
        <w:rPr>
          <w:b/>
          <w:bCs/>
          <w:i/>
          <w:iCs/>
          <w:color w:val="0070C0"/>
          <w:sz w:val="24"/>
          <w:szCs w:val="24"/>
        </w:rPr>
        <w:t>Article p</w:t>
      </w:r>
      <w:r w:rsidRPr="004E13D9">
        <w:rPr>
          <w:b/>
          <w:bCs/>
          <w:i/>
          <w:iCs/>
          <w:color w:val="0070C0"/>
          <w:sz w:val="24"/>
          <w:szCs w:val="24"/>
        </w:rPr>
        <w:t>asse</w:t>
      </w:r>
      <w:r w:rsidR="00D417F6">
        <w:rPr>
          <w:b/>
          <w:bCs/>
          <w:i/>
          <w:iCs/>
          <w:color w:val="0070C0"/>
          <w:sz w:val="24"/>
          <w:szCs w:val="24"/>
        </w:rPr>
        <w:t>s</w:t>
      </w:r>
      <w:r w:rsidR="002F0465" w:rsidRPr="004E13D9">
        <w:rPr>
          <w:b/>
          <w:bCs/>
          <w:i/>
          <w:iCs/>
          <w:color w:val="0070C0"/>
          <w:sz w:val="24"/>
          <w:szCs w:val="24"/>
        </w:rPr>
        <w:t>.</w:t>
      </w:r>
    </w:p>
    <w:p w14:paraId="7F18DC2B" w14:textId="63771B73" w:rsidR="005B449A" w:rsidRDefault="005B449A" w:rsidP="005B449A">
      <w:pPr>
        <w:pStyle w:val="ListParagraph"/>
        <w:numPr>
          <w:ilvl w:val="0"/>
          <w:numId w:val="2"/>
        </w:numPr>
      </w:pPr>
      <w:r>
        <w:t xml:space="preserve">To elect a </w:t>
      </w:r>
      <w:r w:rsidR="00664825">
        <w:t>First</w:t>
      </w:r>
      <w:r>
        <w:t xml:space="preserve"> Selectman to serve on the Selectboard, Board of Assessors and Overseers of the Poor for a three-year term. (Melinda Steeves’ term is ending.)</w:t>
      </w:r>
    </w:p>
    <w:p w14:paraId="5C407492" w14:textId="4877B1BA" w:rsidR="0071738F" w:rsidRPr="004E13D9" w:rsidRDefault="0071738F" w:rsidP="0071738F">
      <w:pPr>
        <w:pStyle w:val="ListParagraph"/>
        <w:rPr>
          <w:i/>
          <w:iCs/>
          <w:color w:val="0070C0"/>
          <w:sz w:val="24"/>
          <w:szCs w:val="24"/>
        </w:rPr>
      </w:pPr>
      <w:r w:rsidRPr="002F0465">
        <w:rPr>
          <w:i/>
          <w:iCs/>
          <w:color w:val="0070C0"/>
        </w:rPr>
        <w:t xml:space="preserve">Elise Brown nominates Melinda Steeves, seconded by Duane Jewett. </w:t>
      </w:r>
      <w:r w:rsidR="00B407E3">
        <w:rPr>
          <w:b/>
          <w:bCs/>
          <w:i/>
          <w:iCs/>
          <w:color w:val="0070C0"/>
          <w:sz w:val="24"/>
          <w:szCs w:val="24"/>
        </w:rPr>
        <w:t>Article p</w:t>
      </w:r>
      <w:r w:rsidRPr="004E13D9">
        <w:rPr>
          <w:b/>
          <w:bCs/>
          <w:i/>
          <w:iCs/>
          <w:color w:val="0070C0"/>
          <w:sz w:val="24"/>
          <w:szCs w:val="24"/>
        </w:rPr>
        <w:t>asse</w:t>
      </w:r>
      <w:r w:rsidR="00D417F6">
        <w:rPr>
          <w:b/>
          <w:bCs/>
          <w:i/>
          <w:iCs/>
          <w:color w:val="0070C0"/>
          <w:sz w:val="24"/>
          <w:szCs w:val="24"/>
        </w:rPr>
        <w:t>s</w:t>
      </w:r>
      <w:r w:rsidR="002F0465" w:rsidRPr="004E13D9">
        <w:rPr>
          <w:b/>
          <w:bCs/>
          <w:i/>
          <w:iCs/>
          <w:color w:val="0070C0"/>
          <w:sz w:val="24"/>
          <w:szCs w:val="24"/>
        </w:rPr>
        <w:t>.</w:t>
      </w:r>
    </w:p>
    <w:p w14:paraId="7A0B86DB" w14:textId="77777777" w:rsidR="0042584E" w:rsidRDefault="005B449A" w:rsidP="005B449A">
      <w:pPr>
        <w:pStyle w:val="ListParagraph"/>
        <w:numPr>
          <w:ilvl w:val="0"/>
          <w:numId w:val="2"/>
        </w:numPr>
      </w:pPr>
      <w:r>
        <w:t xml:space="preserve">To elect a Budget Committee not to exceed 8 members to assist the Selectboard by meeting periodically with the Selectboard and Treasurer to review financial accounts of the Town and assist in budgeting town funds. Current members are Elise Brown, Judith Fuller, Dorothy </w:t>
      </w:r>
    </w:p>
    <w:p w14:paraId="3DD1EA94" w14:textId="29E7165C" w:rsidR="005B449A" w:rsidRDefault="004212DA" w:rsidP="00DB4761">
      <w:pPr>
        <w:pStyle w:val="ListParagraph"/>
      </w:pPr>
      <w:r>
        <w:t>Thornton</w:t>
      </w:r>
      <w:r w:rsidR="005B449A">
        <w:t xml:space="preserve">, Betsy Levine, Melanie Ripley, </w:t>
      </w:r>
      <w:r w:rsidR="00902CBF">
        <w:t>Danny McGovern,</w:t>
      </w:r>
      <w:r w:rsidR="00135D3D">
        <w:t xml:space="preserve"> and</w:t>
      </w:r>
      <w:r w:rsidR="005B449A">
        <w:t xml:space="preserve"> Joan Tax.</w:t>
      </w:r>
    </w:p>
    <w:p w14:paraId="51199B8C" w14:textId="58CFC95B" w:rsidR="0071738F" w:rsidRPr="004E13D9" w:rsidRDefault="0071738F" w:rsidP="00DB4761">
      <w:pPr>
        <w:pStyle w:val="ListParagraph"/>
        <w:rPr>
          <w:i/>
          <w:iCs/>
          <w:color w:val="0070C0"/>
          <w:sz w:val="24"/>
          <w:szCs w:val="24"/>
        </w:rPr>
      </w:pPr>
      <w:r w:rsidRPr="002F0465">
        <w:rPr>
          <w:i/>
          <w:iCs/>
          <w:color w:val="0070C0"/>
        </w:rPr>
        <w:lastRenderedPageBreak/>
        <w:t>Lise Harold moves to accept all 7</w:t>
      </w:r>
      <w:r w:rsidR="00844C10" w:rsidRPr="002F0465">
        <w:rPr>
          <w:i/>
          <w:iCs/>
          <w:color w:val="0070C0"/>
        </w:rPr>
        <w:t xml:space="preserve">, seconded by Earle Albert. Joan Tax declines nomination. Andrew Worcester moves to add nomination for position. Judy Fuller nominates Henry </w:t>
      </w:r>
      <w:r w:rsidR="005D1A81" w:rsidRPr="002F0465">
        <w:rPr>
          <w:i/>
          <w:iCs/>
          <w:color w:val="0070C0"/>
        </w:rPr>
        <w:t>Hall</w:t>
      </w:r>
      <w:r w:rsidR="002F0465" w:rsidRPr="002F0465">
        <w:rPr>
          <w:i/>
          <w:iCs/>
          <w:color w:val="0070C0"/>
        </w:rPr>
        <w:t>.</w:t>
      </w:r>
      <w:r w:rsidR="002A4B82">
        <w:rPr>
          <w:i/>
          <w:iCs/>
          <w:color w:val="0070C0"/>
        </w:rPr>
        <w:t xml:space="preserve"> Seconded.</w:t>
      </w:r>
      <w:r w:rsidR="005D1A81" w:rsidRPr="002F0465">
        <w:rPr>
          <w:i/>
          <w:iCs/>
          <w:color w:val="0070C0"/>
        </w:rPr>
        <w:t xml:space="preserve"> </w:t>
      </w:r>
      <w:r w:rsidR="002F0465" w:rsidRPr="004E13D9">
        <w:rPr>
          <w:b/>
          <w:bCs/>
          <w:i/>
          <w:iCs/>
          <w:color w:val="0070C0"/>
          <w:sz w:val="24"/>
          <w:szCs w:val="24"/>
        </w:rPr>
        <w:t>V</w:t>
      </w:r>
      <w:r w:rsidR="005D1A81" w:rsidRPr="004E13D9">
        <w:rPr>
          <w:b/>
          <w:bCs/>
          <w:i/>
          <w:iCs/>
          <w:color w:val="0070C0"/>
          <w:sz w:val="24"/>
          <w:szCs w:val="24"/>
        </w:rPr>
        <w:t>ote</w:t>
      </w:r>
      <w:r w:rsidR="002E7245" w:rsidRPr="004E13D9">
        <w:rPr>
          <w:b/>
          <w:bCs/>
          <w:i/>
          <w:iCs/>
          <w:color w:val="0070C0"/>
          <w:sz w:val="24"/>
          <w:szCs w:val="24"/>
        </w:rPr>
        <w:t xml:space="preserve"> for</w:t>
      </w:r>
      <w:r w:rsidR="002F0465" w:rsidRPr="004E13D9">
        <w:rPr>
          <w:b/>
          <w:bCs/>
          <w:i/>
          <w:iCs/>
          <w:color w:val="0070C0"/>
          <w:sz w:val="24"/>
          <w:szCs w:val="24"/>
        </w:rPr>
        <w:t xml:space="preserve"> accepting all</w:t>
      </w:r>
      <w:r w:rsidR="002E7245" w:rsidRPr="004E13D9">
        <w:rPr>
          <w:b/>
          <w:bCs/>
          <w:i/>
          <w:iCs/>
          <w:color w:val="0070C0"/>
          <w:sz w:val="24"/>
          <w:szCs w:val="24"/>
        </w:rPr>
        <w:t xml:space="preserve"> </w:t>
      </w:r>
      <w:r w:rsidR="002F0465" w:rsidRPr="004E13D9">
        <w:rPr>
          <w:b/>
          <w:bCs/>
          <w:i/>
          <w:iCs/>
          <w:color w:val="0070C0"/>
          <w:sz w:val="24"/>
          <w:szCs w:val="24"/>
        </w:rPr>
        <w:t>7 with Henry Hall taking place for Joan Tax</w:t>
      </w:r>
      <w:r w:rsidR="00B407E3">
        <w:rPr>
          <w:b/>
          <w:bCs/>
          <w:i/>
          <w:iCs/>
          <w:color w:val="0070C0"/>
          <w:sz w:val="24"/>
          <w:szCs w:val="24"/>
        </w:rPr>
        <w:t>. Article</w:t>
      </w:r>
      <w:r w:rsidR="002F0465" w:rsidRPr="004E13D9">
        <w:rPr>
          <w:b/>
          <w:bCs/>
          <w:i/>
          <w:iCs/>
          <w:color w:val="0070C0"/>
          <w:sz w:val="24"/>
          <w:szCs w:val="24"/>
        </w:rPr>
        <w:t xml:space="preserve"> passe</w:t>
      </w:r>
      <w:r w:rsidR="001E45DC">
        <w:rPr>
          <w:b/>
          <w:bCs/>
          <w:i/>
          <w:iCs/>
          <w:color w:val="0070C0"/>
          <w:sz w:val="24"/>
          <w:szCs w:val="24"/>
        </w:rPr>
        <w:t>s</w:t>
      </w:r>
      <w:r w:rsidR="002F0465" w:rsidRPr="004E13D9">
        <w:rPr>
          <w:b/>
          <w:bCs/>
          <w:i/>
          <w:iCs/>
          <w:color w:val="0070C0"/>
          <w:sz w:val="24"/>
          <w:szCs w:val="24"/>
        </w:rPr>
        <w:t>.</w:t>
      </w:r>
    </w:p>
    <w:p w14:paraId="3FD34370" w14:textId="77777777" w:rsidR="00104A1B" w:rsidRPr="00BE3616" w:rsidRDefault="00104A1B" w:rsidP="00BE3616">
      <w:pPr>
        <w:ind w:firstLine="720"/>
        <w:rPr>
          <w:b/>
          <w:bCs/>
        </w:rPr>
      </w:pPr>
      <w:r w:rsidRPr="00BE3616">
        <w:rPr>
          <w:b/>
          <w:bCs/>
        </w:rPr>
        <w:t>GENERAL GOVERNMENT</w:t>
      </w:r>
    </w:p>
    <w:p w14:paraId="3FBDD829" w14:textId="0977D465" w:rsidR="00D2255C" w:rsidRDefault="00D2255C" w:rsidP="00104A1B">
      <w:pPr>
        <w:pStyle w:val="ListParagraph"/>
        <w:numPr>
          <w:ilvl w:val="0"/>
          <w:numId w:val="2"/>
        </w:numPr>
      </w:pPr>
      <w:r>
        <w:t>To see if the Town will authorize the After the Fact Fee</w:t>
      </w:r>
      <w:r w:rsidR="00FB709C">
        <w:t xml:space="preserve"> to be raised from the current amount of $250 to</w:t>
      </w:r>
      <w:r>
        <w:t xml:space="preserve"> the amount of $1,500.</w:t>
      </w:r>
      <w:r w:rsidR="00FB709C">
        <w:t xml:space="preserve"> (The After the Fact Fee is charged for failure to have Planning Board Approval for any work that is done within Shoreland Zoning.)</w:t>
      </w:r>
    </w:p>
    <w:p w14:paraId="24A21073" w14:textId="28DEE087" w:rsidR="005D1A81" w:rsidRPr="002F0465" w:rsidRDefault="005D1A81" w:rsidP="005D1A81">
      <w:pPr>
        <w:pStyle w:val="ListParagraph"/>
        <w:rPr>
          <w:i/>
          <w:iCs/>
          <w:color w:val="0070C0"/>
        </w:rPr>
      </w:pPr>
      <w:r w:rsidRPr="002F0465">
        <w:rPr>
          <w:i/>
          <w:iCs/>
          <w:color w:val="0070C0"/>
        </w:rPr>
        <w:t>Melinda Steeves m</w:t>
      </w:r>
      <w:r w:rsidR="00DD7B91" w:rsidRPr="002F0465">
        <w:rPr>
          <w:i/>
          <w:iCs/>
          <w:color w:val="0070C0"/>
        </w:rPr>
        <w:t xml:space="preserve">ade a motion to accept as read, seconded by Duane Jewett. Tammy Reynolds made a motion to </w:t>
      </w:r>
      <w:r w:rsidR="00DD7B91" w:rsidRPr="002F0465">
        <w:rPr>
          <w:b/>
          <w:bCs/>
          <w:i/>
          <w:iCs/>
          <w:color w:val="0070C0"/>
          <w:sz w:val="24"/>
          <w:szCs w:val="24"/>
        </w:rPr>
        <w:t>amend to $1,500 with the requirement of an 8-hour erosion control class</w:t>
      </w:r>
      <w:r w:rsidR="00DD7B91" w:rsidRPr="002F0465">
        <w:rPr>
          <w:i/>
          <w:iCs/>
          <w:color w:val="0070C0"/>
        </w:rPr>
        <w:t xml:space="preserve">. Betty Lu Davis asked how this will be enforced, Tammy Reynolds explained that people will sign up online and receive a certificate. Gail Philippi clarified that this will only apply to people after the fact who haven’t done things properly. </w:t>
      </w:r>
      <w:r w:rsidR="00ED6148" w:rsidRPr="002F0465">
        <w:rPr>
          <w:i/>
          <w:iCs/>
          <w:color w:val="0070C0"/>
        </w:rPr>
        <w:t xml:space="preserve">Elise Brown made a motion to end discussion and vote with amendment, seconded by Gail Philippi. </w:t>
      </w:r>
      <w:r w:rsidR="00500FF4">
        <w:rPr>
          <w:b/>
          <w:bCs/>
          <w:i/>
          <w:iCs/>
          <w:color w:val="0070C0"/>
          <w:sz w:val="24"/>
          <w:szCs w:val="24"/>
        </w:rPr>
        <w:t>Article p</w:t>
      </w:r>
      <w:r w:rsidR="00ED6148" w:rsidRPr="002F0465">
        <w:rPr>
          <w:b/>
          <w:bCs/>
          <w:i/>
          <w:iCs/>
          <w:color w:val="0070C0"/>
          <w:sz w:val="24"/>
          <w:szCs w:val="24"/>
        </w:rPr>
        <w:t>asses with amendment.</w:t>
      </w:r>
      <w:r w:rsidR="00ED6148" w:rsidRPr="002F0465">
        <w:rPr>
          <w:i/>
          <w:iCs/>
          <w:color w:val="0070C0"/>
          <w:sz w:val="24"/>
          <w:szCs w:val="24"/>
        </w:rPr>
        <w:t xml:space="preserve"> </w:t>
      </w:r>
    </w:p>
    <w:p w14:paraId="77C37A34" w14:textId="2018D2A9" w:rsidR="005B449A" w:rsidRDefault="00104A1B" w:rsidP="00104A1B">
      <w:pPr>
        <w:pStyle w:val="ListParagraph"/>
        <w:numPr>
          <w:ilvl w:val="0"/>
          <w:numId w:val="2"/>
        </w:numPr>
      </w:pPr>
      <w:r>
        <w:t>To see if the Town will authorize</w:t>
      </w:r>
      <w:r w:rsidR="00F94C53">
        <w:t xml:space="preserve"> the Selectboard to transfer unexpended balances to any account requiring said funds for the purpose of balancing accounts.</w:t>
      </w:r>
    </w:p>
    <w:p w14:paraId="58917130" w14:textId="534E7766" w:rsidR="00ED6148" w:rsidRPr="002F0465" w:rsidRDefault="008613EC" w:rsidP="00ED6148">
      <w:pPr>
        <w:pStyle w:val="ListParagraph"/>
        <w:rPr>
          <w:i/>
          <w:iCs/>
          <w:color w:val="0070C0"/>
        </w:rPr>
      </w:pPr>
      <w:r w:rsidRPr="002F0465">
        <w:rPr>
          <w:i/>
          <w:iCs/>
          <w:color w:val="0070C0"/>
        </w:rPr>
        <w:t xml:space="preserve">Melinda Steeves made a motion to accept as read, seconded by Andre Blanchard. </w:t>
      </w:r>
      <w:r w:rsidR="00500FF4">
        <w:rPr>
          <w:b/>
          <w:bCs/>
          <w:i/>
          <w:iCs/>
          <w:color w:val="0070C0"/>
          <w:sz w:val="24"/>
          <w:szCs w:val="24"/>
        </w:rPr>
        <w:t>Article p</w:t>
      </w:r>
      <w:r w:rsidRPr="002F0465">
        <w:rPr>
          <w:b/>
          <w:bCs/>
          <w:i/>
          <w:iCs/>
          <w:color w:val="0070C0"/>
          <w:sz w:val="24"/>
          <w:szCs w:val="24"/>
        </w:rPr>
        <w:t>asses.</w:t>
      </w:r>
    </w:p>
    <w:p w14:paraId="6BD4C79E" w14:textId="51262336" w:rsidR="00F94C53" w:rsidRDefault="00F94C53" w:rsidP="00104A1B">
      <w:pPr>
        <w:pStyle w:val="ListParagraph"/>
        <w:numPr>
          <w:ilvl w:val="0"/>
          <w:numId w:val="2"/>
        </w:numPr>
      </w:pPr>
      <w:r>
        <w:t>To fix compensation, from taxation, for the following Town Official positions:</w:t>
      </w:r>
    </w:p>
    <w:p w14:paraId="34F5121B" w14:textId="77777777" w:rsidR="00E800F5" w:rsidRDefault="00E800F5" w:rsidP="00E800F5">
      <w:pPr>
        <w:pStyle w:val="ListParagraph"/>
      </w:pPr>
    </w:p>
    <w:tbl>
      <w:tblPr>
        <w:tblStyle w:val="TableGrid"/>
        <w:tblW w:w="0" w:type="auto"/>
        <w:tblInd w:w="720" w:type="dxa"/>
        <w:tblLook w:val="04A0" w:firstRow="1" w:lastRow="0" w:firstColumn="1" w:lastColumn="0" w:noHBand="0" w:noVBand="1"/>
      </w:tblPr>
      <w:tblGrid>
        <w:gridCol w:w="3685"/>
        <w:gridCol w:w="2045"/>
        <w:gridCol w:w="2900"/>
      </w:tblGrid>
      <w:tr w:rsidR="00902210" w14:paraId="27E866AB" w14:textId="77777777" w:rsidTr="000A0D2F">
        <w:tc>
          <w:tcPr>
            <w:tcW w:w="3685" w:type="dxa"/>
          </w:tcPr>
          <w:p w14:paraId="5B66705E" w14:textId="09F2FD68" w:rsidR="00CA78F8" w:rsidRPr="00EF25CB" w:rsidRDefault="00CA78F8" w:rsidP="00591E20">
            <w:pPr>
              <w:pStyle w:val="ListParagraph"/>
              <w:ind w:left="0"/>
              <w:rPr>
                <w:b/>
                <w:bCs/>
              </w:rPr>
            </w:pPr>
            <w:r w:rsidRPr="00EF25CB">
              <w:rPr>
                <w:b/>
                <w:bCs/>
              </w:rPr>
              <w:t>ITEM</w:t>
            </w:r>
          </w:p>
        </w:tc>
        <w:tc>
          <w:tcPr>
            <w:tcW w:w="2045" w:type="dxa"/>
          </w:tcPr>
          <w:p w14:paraId="03F1AFA7" w14:textId="14B46539" w:rsidR="00CA78F8" w:rsidRPr="00EF25CB" w:rsidRDefault="00CA78F8" w:rsidP="00EF25CB">
            <w:pPr>
              <w:pStyle w:val="ListParagraph"/>
              <w:ind w:left="0"/>
              <w:jc w:val="center"/>
              <w:rPr>
                <w:b/>
                <w:bCs/>
              </w:rPr>
            </w:pPr>
            <w:r w:rsidRPr="00EF25CB">
              <w:rPr>
                <w:b/>
                <w:bCs/>
              </w:rPr>
              <w:t>Adopted FY2</w:t>
            </w:r>
            <w:r w:rsidR="00902210" w:rsidRPr="00EF25CB">
              <w:rPr>
                <w:b/>
                <w:bCs/>
              </w:rPr>
              <w:t>2</w:t>
            </w:r>
          </w:p>
        </w:tc>
        <w:tc>
          <w:tcPr>
            <w:tcW w:w="2900" w:type="dxa"/>
          </w:tcPr>
          <w:p w14:paraId="69EC438D" w14:textId="5DE183CA" w:rsidR="00CA78F8" w:rsidRPr="00EF25CB" w:rsidRDefault="00902210" w:rsidP="00EF25CB">
            <w:pPr>
              <w:pStyle w:val="ListParagraph"/>
              <w:ind w:left="0"/>
              <w:jc w:val="center"/>
              <w:rPr>
                <w:b/>
                <w:bCs/>
              </w:rPr>
            </w:pPr>
            <w:r w:rsidRPr="00EF25CB">
              <w:rPr>
                <w:b/>
                <w:bCs/>
              </w:rPr>
              <w:t>Recommended FY23</w:t>
            </w:r>
          </w:p>
        </w:tc>
      </w:tr>
      <w:tr w:rsidR="00902210" w14:paraId="16CB183D" w14:textId="77777777" w:rsidTr="000A0D2F">
        <w:tc>
          <w:tcPr>
            <w:tcW w:w="3685" w:type="dxa"/>
          </w:tcPr>
          <w:p w14:paraId="19B77DEC" w14:textId="4F256E0E" w:rsidR="00CA78F8" w:rsidRDefault="00902210" w:rsidP="00591E20">
            <w:pPr>
              <w:pStyle w:val="ListParagraph"/>
              <w:ind w:left="0"/>
            </w:pPr>
            <w:r>
              <w:t>Town Clerk/Tax Collector/Town Agent</w:t>
            </w:r>
          </w:p>
        </w:tc>
        <w:tc>
          <w:tcPr>
            <w:tcW w:w="2045" w:type="dxa"/>
          </w:tcPr>
          <w:p w14:paraId="2F668B5F" w14:textId="06559AF3" w:rsidR="00D41E9C" w:rsidRDefault="00D41E9C" w:rsidP="00EF25CB">
            <w:pPr>
              <w:pStyle w:val="ListParagraph"/>
              <w:ind w:left="0"/>
              <w:jc w:val="center"/>
            </w:pPr>
            <w:r>
              <w:t>$24,426</w:t>
            </w:r>
          </w:p>
        </w:tc>
        <w:tc>
          <w:tcPr>
            <w:tcW w:w="2900" w:type="dxa"/>
          </w:tcPr>
          <w:p w14:paraId="0BFD7DAD" w14:textId="16079D86" w:rsidR="00CA78F8" w:rsidRDefault="000A0D2F" w:rsidP="00EF25CB">
            <w:pPr>
              <w:pStyle w:val="ListParagraph"/>
              <w:ind w:left="0"/>
              <w:jc w:val="center"/>
            </w:pPr>
            <w:r>
              <w:t>$24,426</w:t>
            </w:r>
          </w:p>
        </w:tc>
      </w:tr>
      <w:tr w:rsidR="00902210" w14:paraId="2FBEBAF7" w14:textId="77777777" w:rsidTr="000A0D2F">
        <w:tc>
          <w:tcPr>
            <w:tcW w:w="3685" w:type="dxa"/>
          </w:tcPr>
          <w:p w14:paraId="086D8D18" w14:textId="06C75B11" w:rsidR="00CA78F8" w:rsidRDefault="00D41E9C" w:rsidP="00591E20">
            <w:pPr>
              <w:pStyle w:val="ListParagraph"/>
              <w:ind w:left="0"/>
            </w:pPr>
            <w:r>
              <w:t>Deputy Town Clerk/</w:t>
            </w:r>
            <w:r w:rsidR="00164E64">
              <w:t>Agent</w:t>
            </w:r>
          </w:p>
        </w:tc>
        <w:tc>
          <w:tcPr>
            <w:tcW w:w="2045" w:type="dxa"/>
          </w:tcPr>
          <w:p w14:paraId="6DCA7648" w14:textId="0B3B2C64" w:rsidR="00CA78F8" w:rsidRDefault="00164E64" w:rsidP="00EF25CB">
            <w:pPr>
              <w:pStyle w:val="ListParagraph"/>
              <w:ind w:left="0"/>
              <w:jc w:val="center"/>
            </w:pPr>
            <w:r>
              <w:t>$22,185</w:t>
            </w:r>
          </w:p>
        </w:tc>
        <w:tc>
          <w:tcPr>
            <w:tcW w:w="2900" w:type="dxa"/>
          </w:tcPr>
          <w:p w14:paraId="0B289A93" w14:textId="4223D237" w:rsidR="00CA78F8" w:rsidRDefault="000A0D2F" w:rsidP="00EF25CB">
            <w:pPr>
              <w:pStyle w:val="ListParagraph"/>
              <w:ind w:left="0"/>
              <w:jc w:val="center"/>
            </w:pPr>
            <w:r>
              <w:t>$</w:t>
            </w:r>
            <w:r w:rsidR="006C7FB6">
              <w:t>25,000</w:t>
            </w:r>
          </w:p>
        </w:tc>
      </w:tr>
      <w:tr w:rsidR="00902210" w14:paraId="554C22C2" w14:textId="77777777" w:rsidTr="000A0D2F">
        <w:tc>
          <w:tcPr>
            <w:tcW w:w="3685" w:type="dxa"/>
          </w:tcPr>
          <w:p w14:paraId="43176D19" w14:textId="12C99B74" w:rsidR="00CA78F8" w:rsidRDefault="00164E64" w:rsidP="00591E20">
            <w:pPr>
              <w:pStyle w:val="ListParagraph"/>
              <w:ind w:left="0"/>
            </w:pPr>
            <w:r>
              <w:t>First Selectman</w:t>
            </w:r>
          </w:p>
        </w:tc>
        <w:tc>
          <w:tcPr>
            <w:tcW w:w="2045" w:type="dxa"/>
          </w:tcPr>
          <w:p w14:paraId="74C129FA" w14:textId="7882CE33" w:rsidR="00CA78F8" w:rsidRDefault="00164E64" w:rsidP="00EF25CB">
            <w:pPr>
              <w:pStyle w:val="ListParagraph"/>
              <w:ind w:left="0"/>
              <w:jc w:val="center"/>
            </w:pPr>
            <w:r>
              <w:t>$</w:t>
            </w:r>
            <w:r w:rsidR="00347B4D">
              <w:t xml:space="preserve"> 5,000</w:t>
            </w:r>
          </w:p>
        </w:tc>
        <w:tc>
          <w:tcPr>
            <w:tcW w:w="2900" w:type="dxa"/>
          </w:tcPr>
          <w:p w14:paraId="31744A1E" w14:textId="360D75BA" w:rsidR="00CA78F8" w:rsidRDefault="006C7FB6" w:rsidP="00EF25CB">
            <w:pPr>
              <w:pStyle w:val="ListParagraph"/>
              <w:ind w:left="0"/>
              <w:jc w:val="center"/>
            </w:pPr>
            <w:r>
              <w:t>$ 5,000</w:t>
            </w:r>
          </w:p>
        </w:tc>
      </w:tr>
      <w:tr w:rsidR="00902210" w14:paraId="144517EC" w14:textId="77777777" w:rsidTr="000A0D2F">
        <w:tc>
          <w:tcPr>
            <w:tcW w:w="3685" w:type="dxa"/>
          </w:tcPr>
          <w:p w14:paraId="64DE5FB7" w14:textId="5DE23FC0" w:rsidR="00CA78F8" w:rsidRDefault="00347B4D" w:rsidP="00591E20">
            <w:pPr>
              <w:pStyle w:val="ListParagraph"/>
              <w:ind w:left="0"/>
            </w:pPr>
            <w:r>
              <w:t>Second Selectman</w:t>
            </w:r>
          </w:p>
        </w:tc>
        <w:tc>
          <w:tcPr>
            <w:tcW w:w="2045" w:type="dxa"/>
          </w:tcPr>
          <w:p w14:paraId="420AD742" w14:textId="6CE45CFA" w:rsidR="00CA78F8" w:rsidRDefault="00347B4D" w:rsidP="00EF25CB">
            <w:pPr>
              <w:pStyle w:val="ListParagraph"/>
              <w:ind w:left="0"/>
              <w:jc w:val="center"/>
            </w:pPr>
            <w:r>
              <w:t>$ 5,000</w:t>
            </w:r>
          </w:p>
        </w:tc>
        <w:tc>
          <w:tcPr>
            <w:tcW w:w="2900" w:type="dxa"/>
          </w:tcPr>
          <w:p w14:paraId="34F0C868" w14:textId="11EA67BE" w:rsidR="00CA78F8" w:rsidRDefault="006C7FB6" w:rsidP="00EF25CB">
            <w:pPr>
              <w:pStyle w:val="ListParagraph"/>
              <w:ind w:left="0"/>
              <w:jc w:val="center"/>
            </w:pPr>
            <w:r>
              <w:t>$ 5,000</w:t>
            </w:r>
          </w:p>
        </w:tc>
      </w:tr>
      <w:tr w:rsidR="00902210" w14:paraId="3F20EDFC" w14:textId="77777777" w:rsidTr="000A0D2F">
        <w:tc>
          <w:tcPr>
            <w:tcW w:w="3685" w:type="dxa"/>
          </w:tcPr>
          <w:p w14:paraId="39B37FEB" w14:textId="17395513" w:rsidR="00CA78F8" w:rsidRDefault="00347B4D" w:rsidP="00591E20">
            <w:pPr>
              <w:pStyle w:val="ListParagraph"/>
              <w:ind w:left="0"/>
            </w:pPr>
            <w:r>
              <w:t>Third Selectman</w:t>
            </w:r>
          </w:p>
        </w:tc>
        <w:tc>
          <w:tcPr>
            <w:tcW w:w="2045" w:type="dxa"/>
          </w:tcPr>
          <w:p w14:paraId="363F2347" w14:textId="16F7EC09" w:rsidR="00CA78F8" w:rsidRDefault="00347B4D" w:rsidP="00EF25CB">
            <w:pPr>
              <w:pStyle w:val="ListParagraph"/>
              <w:ind w:left="0"/>
              <w:jc w:val="center"/>
            </w:pPr>
            <w:r>
              <w:t>$ 5,000</w:t>
            </w:r>
          </w:p>
        </w:tc>
        <w:tc>
          <w:tcPr>
            <w:tcW w:w="2900" w:type="dxa"/>
          </w:tcPr>
          <w:p w14:paraId="2F392A85" w14:textId="38A61BA0" w:rsidR="00CA78F8" w:rsidRDefault="006C7FB6" w:rsidP="00EF25CB">
            <w:pPr>
              <w:pStyle w:val="ListParagraph"/>
              <w:ind w:left="0"/>
              <w:jc w:val="center"/>
            </w:pPr>
            <w:r>
              <w:t>$ 5,000</w:t>
            </w:r>
          </w:p>
        </w:tc>
      </w:tr>
      <w:tr w:rsidR="00902210" w14:paraId="522A3E7B" w14:textId="77777777" w:rsidTr="000A0D2F">
        <w:tc>
          <w:tcPr>
            <w:tcW w:w="3685" w:type="dxa"/>
          </w:tcPr>
          <w:p w14:paraId="6D56A2D4" w14:textId="2D624028" w:rsidR="00CA78F8" w:rsidRDefault="004B3E21" w:rsidP="00591E20">
            <w:pPr>
              <w:pStyle w:val="ListParagraph"/>
              <w:ind w:left="0"/>
            </w:pPr>
            <w:r>
              <w:t>Town Administrator</w:t>
            </w:r>
          </w:p>
        </w:tc>
        <w:tc>
          <w:tcPr>
            <w:tcW w:w="2045" w:type="dxa"/>
          </w:tcPr>
          <w:p w14:paraId="2FB18764" w14:textId="17E3DC59" w:rsidR="00CA78F8" w:rsidRDefault="004B3E21" w:rsidP="00EF25CB">
            <w:pPr>
              <w:pStyle w:val="ListParagraph"/>
              <w:ind w:left="0"/>
              <w:jc w:val="center"/>
            </w:pPr>
            <w:r>
              <w:t>$18,200</w:t>
            </w:r>
          </w:p>
        </w:tc>
        <w:tc>
          <w:tcPr>
            <w:tcW w:w="2900" w:type="dxa"/>
          </w:tcPr>
          <w:p w14:paraId="48A3E237" w14:textId="7B3A771E" w:rsidR="00CA78F8" w:rsidRDefault="006C7FB6" w:rsidP="00EF25CB">
            <w:pPr>
              <w:pStyle w:val="ListParagraph"/>
              <w:ind w:left="0"/>
              <w:jc w:val="center"/>
            </w:pPr>
            <w:r>
              <w:t>$18,200</w:t>
            </w:r>
          </w:p>
        </w:tc>
      </w:tr>
      <w:tr w:rsidR="00902210" w14:paraId="6240A680" w14:textId="77777777" w:rsidTr="000A0D2F">
        <w:tc>
          <w:tcPr>
            <w:tcW w:w="3685" w:type="dxa"/>
          </w:tcPr>
          <w:p w14:paraId="39ABE11B" w14:textId="4EADA303" w:rsidR="00CA78F8" w:rsidRDefault="00603DA7" w:rsidP="00591E20">
            <w:pPr>
              <w:pStyle w:val="ListParagraph"/>
              <w:ind w:left="0"/>
            </w:pPr>
            <w:r>
              <w:t>Treasurer</w:t>
            </w:r>
          </w:p>
        </w:tc>
        <w:tc>
          <w:tcPr>
            <w:tcW w:w="2045" w:type="dxa"/>
          </w:tcPr>
          <w:p w14:paraId="11E79C48" w14:textId="4200B16D" w:rsidR="00CA78F8" w:rsidRDefault="00603DA7" w:rsidP="00EF25CB">
            <w:pPr>
              <w:pStyle w:val="ListParagraph"/>
              <w:ind w:left="0"/>
              <w:jc w:val="center"/>
            </w:pPr>
            <w:r>
              <w:t>$ 8,000</w:t>
            </w:r>
          </w:p>
        </w:tc>
        <w:tc>
          <w:tcPr>
            <w:tcW w:w="2900" w:type="dxa"/>
          </w:tcPr>
          <w:p w14:paraId="7D6336F7" w14:textId="0FF8E384" w:rsidR="00603DA7" w:rsidRDefault="006C7FB6" w:rsidP="00EF25CB">
            <w:pPr>
              <w:pStyle w:val="ListParagraph"/>
              <w:ind w:left="0"/>
              <w:jc w:val="center"/>
            </w:pPr>
            <w:r>
              <w:t>$10,000</w:t>
            </w:r>
          </w:p>
        </w:tc>
      </w:tr>
      <w:tr w:rsidR="00603DA7" w14:paraId="7FF5C0CF" w14:textId="77777777" w:rsidTr="000A0D2F">
        <w:tc>
          <w:tcPr>
            <w:tcW w:w="3685" w:type="dxa"/>
          </w:tcPr>
          <w:p w14:paraId="40DD1D55" w14:textId="59690ECC" w:rsidR="00603DA7" w:rsidRDefault="00780BDC" w:rsidP="00591E20">
            <w:pPr>
              <w:pStyle w:val="ListParagraph"/>
              <w:ind w:left="0"/>
            </w:pPr>
            <w:r>
              <w:t>Deputy Treasurer</w:t>
            </w:r>
          </w:p>
        </w:tc>
        <w:tc>
          <w:tcPr>
            <w:tcW w:w="2045" w:type="dxa"/>
          </w:tcPr>
          <w:p w14:paraId="7DBB2D34" w14:textId="4B55B641" w:rsidR="00603DA7" w:rsidRDefault="00780BDC" w:rsidP="00EF25CB">
            <w:pPr>
              <w:pStyle w:val="ListParagraph"/>
              <w:ind w:left="0"/>
              <w:jc w:val="center"/>
            </w:pPr>
            <w:r>
              <w:t>$ 1,500</w:t>
            </w:r>
            <w:r w:rsidR="00664825">
              <w:t xml:space="preserve"> (up to)</w:t>
            </w:r>
          </w:p>
        </w:tc>
        <w:tc>
          <w:tcPr>
            <w:tcW w:w="2900" w:type="dxa"/>
          </w:tcPr>
          <w:p w14:paraId="10C2103D" w14:textId="1035203C" w:rsidR="00603DA7" w:rsidRDefault="006C7FB6" w:rsidP="00EF25CB">
            <w:pPr>
              <w:pStyle w:val="ListParagraph"/>
              <w:ind w:left="0"/>
              <w:jc w:val="center"/>
            </w:pPr>
            <w:r>
              <w:t>$ 1,500 (up to)</w:t>
            </w:r>
          </w:p>
        </w:tc>
      </w:tr>
      <w:tr w:rsidR="00780BDC" w14:paraId="5453F646" w14:textId="77777777" w:rsidTr="000A0D2F">
        <w:tc>
          <w:tcPr>
            <w:tcW w:w="3685" w:type="dxa"/>
          </w:tcPr>
          <w:p w14:paraId="6D7DDC39" w14:textId="30B2E165" w:rsidR="00780BDC" w:rsidRDefault="001F7D80" w:rsidP="00591E20">
            <w:pPr>
              <w:pStyle w:val="ListParagraph"/>
              <w:ind w:left="0"/>
            </w:pPr>
            <w:r>
              <w:t>Code Enforcement Officer</w:t>
            </w:r>
          </w:p>
        </w:tc>
        <w:tc>
          <w:tcPr>
            <w:tcW w:w="2045" w:type="dxa"/>
          </w:tcPr>
          <w:p w14:paraId="10766EF8" w14:textId="2FE346E6" w:rsidR="00780BDC" w:rsidRDefault="001F7D80" w:rsidP="00EF25CB">
            <w:pPr>
              <w:pStyle w:val="ListParagraph"/>
              <w:ind w:left="0"/>
              <w:jc w:val="center"/>
            </w:pPr>
            <w:r>
              <w:t>$ 5,250</w:t>
            </w:r>
          </w:p>
        </w:tc>
        <w:tc>
          <w:tcPr>
            <w:tcW w:w="2900" w:type="dxa"/>
          </w:tcPr>
          <w:p w14:paraId="2A8BE81A" w14:textId="66F6531C" w:rsidR="00780BDC" w:rsidRDefault="006C7FB6" w:rsidP="00EF25CB">
            <w:pPr>
              <w:pStyle w:val="ListParagraph"/>
              <w:ind w:left="0"/>
              <w:jc w:val="center"/>
            </w:pPr>
            <w:r>
              <w:t>$ 5,250</w:t>
            </w:r>
          </w:p>
        </w:tc>
      </w:tr>
      <w:tr w:rsidR="00780BDC" w14:paraId="79ADF7FF" w14:textId="77777777" w:rsidTr="000A0D2F">
        <w:tc>
          <w:tcPr>
            <w:tcW w:w="3685" w:type="dxa"/>
          </w:tcPr>
          <w:p w14:paraId="4CDDA788" w14:textId="25629E07" w:rsidR="00780BDC" w:rsidRDefault="001F7D80" w:rsidP="00591E20">
            <w:pPr>
              <w:pStyle w:val="ListParagraph"/>
              <w:ind w:left="0"/>
            </w:pPr>
            <w:r>
              <w:t>Fire Chief</w:t>
            </w:r>
          </w:p>
        </w:tc>
        <w:tc>
          <w:tcPr>
            <w:tcW w:w="2045" w:type="dxa"/>
          </w:tcPr>
          <w:p w14:paraId="6E70FBD2" w14:textId="386AF676" w:rsidR="00780BDC" w:rsidRDefault="001F7D80" w:rsidP="00EF25CB">
            <w:pPr>
              <w:pStyle w:val="ListParagraph"/>
              <w:ind w:left="0"/>
              <w:jc w:val="center"/>
            </w:pPr>
            <w:r>
              <w:t xml:space="preserve">$ </w:t>
            </w:r>
            <w:r w:rsidR="006D4345">
              <w:t>9,500</w:t>
            </w:r>
          </w:p>
        </w:tc>
        <w:tc>
          <w:tcPr>
            <w:tcW w:w="2900" w:type="dxa"/>
          </w:tcPr>
          <w:p w14:paraId="7F79AB4F" w14:textId="2514989C" w:rsidR="00780BDC" w:rsidRDefault="006C7FB6" w:rsidP="00EF25CB">
            <w:pPr>
              <w:pStyle w:val="ListParagraph"/>
              <w:ind w:left="0"/>
              <w:jc w:val="center"/>
            </w:pPr>
            <w:r>
              <w:t>$ 9,500</w:t>
            </w:r>
          </w:p>
        </w:tc>
      </w:tr>
      <w:tr w:rsidR="00780BDC" w14:paraId="6FC98F43" w14:textId="77777777" w:rsidTr="000A0D2F">
        <w:tc>
          <w:tcPr>
            <w:tcW w:w="3685" w:type="dxa"/>
          </w:tcPr>
          <w:p w14:paraId="78D449B6" w14:textId="73A915DD" w:rsidR="00780BDC" w:rsidRDefault="006D4345" w:rsidP="00591E20">
            <w:pPr>
              <w:pStyle w:val="ListParagraph"/>
              <w:ind w:left="0"/>
            </w:pPr>
            <w:r>
              <w:t>Road Commission</w:t>
            </w:r>
            <w:r w:rsidR="00FD0830">
              <w:t>er</w:t>
            </w:r>
          </w:p>
        </w:tc>
        <w:tc>
          <w:tcPr>
            <w:tcW w:w="2045" w:type="dxa"/>
          </w:tcPr>
          <w:p w14:paraId="031CB8D1" w14:textId="7BAD33F3" w:rsidR="00780BDC" w:rsidRDefault="006D4345" w:rsidP="00EF25CB">
            <w:pPr>
              <w:pStyle w:val="ListParagraph"/>
              <w:ind w:left="0"/>
              <w:jc w:val="center"/>
            </w:pPr>
            <w:r>
              <w:t>$10,000</w:t>
            </w:r>
          </w:p>
        </w:tc>
        <w:tc>
          <w:tcPr>
            <w:tcW w:w="2900" w:type="dxa"/>
          </w:tcPr>
          <w:p w14:paraId="7FEADA67" w14:textId="58514FB7" w:rsidR="00780BDC" w:rsidRDefault="006C7FB6" w:rsidP="00EF25CB">
            <w:pPr>
              <w:pStyle w:val="ListParagraph"/>
              <w:ind w:left="0"/>
              <w:jc w:val="center"/>
            </w:pPr>
            <w:r>
              <w:t>$10,000</w:t>
            </w:r>
          </w:p>
        </w:tc>
      </w:tr>
      <w:tr w:rsidR="00FD0830" w14:paraId="1B6F7C95" w14:textId="77777777" w:rsidTr="000A0D2F">
        <w:tc>
          <w:tcPr>
            <w:tcW w:w="3685" w:type="dxa"/>
          </w:tcPr>
          <w:p w14:paraId="6B345F2F" w14:textId="0A05BEFC" w:rsidR="00FD0830" w:rsidRDefault="00767DBB" w:rsidP="00591E20">
            <w:pPr>
              <w:pStyle w:val="ListParagraph"/>
              <w:ind w:left="0"/>
            </w:pPr>
            <w:r>
              <w:t>Animal Control Officer</w:t>
            </w:r>
          </w:p>
        </w:tc>
        <w:tc>
          <w:tcPr>
            <w:tcW w:w="2045" w:type="dxa"/>
          </w:tcPr>
          <w:p w14:paraId="53347207" w14:textId="4A84D7CF" w:rsidR="00FD0830" w:rsidRDefault="00767DBB" w:rsidP="00EF25CB">
            <w:pPr>
              <w:pStyle w:val="ListParagraph"/>
              <w:ind w:left="0"/>
              <w:jc w:val="center"/>
            </w:pPr>
            <w:r>
              <w:t>$ 4,000</w:t>
            </w:r>
          </w:p>
        </w:tc>
        <w:tc>
          <w:tcPr>
            <w:tcW w:w="2900" w:type="dxa"/>
          </w:tcPr>
          <w:p w14:paraId="1E075C5F" w14:textId="5EC06FBB" w:rsidR="00FD0830" w:rsidRDefault="00816F49" w:rsidP="00EF25CB">
            <w:pPr>
              <w:pStyle w:val="ListParagraph"/>
              <w:ind w:left="0"/>
              <w:jc w:val="center"/>
            </w:pPr>
            <w:r>
              <w:t>$ 4,000</w:t>
            </w:r>
          </w:p>
        </w:tc>
      </w:tr>
      <w:tr w:rsidR="00FD0830" w14:paraId="0698A1B7" w14:textId="77777777" w:rsidTr="000A0D2F">
        <w:tc>
          <w:tcPr>
            <w:tcW w:w="3685" w:type="dxa"/>
          </w:tcPr>
          <w:p w14:paraId="4DAF28C3" w14:textId="51EF697E" w:rsidR="00FD0830" w:rsidRDefault="00767DBB" w:rsidP="00591E20">
            <w:pPr>
              <w:pStyle w:val="ListParagraph"/>
              <w:ind w:left="0"/>
            </w:pPr>
            <w:r>
              <w:t>Registrar of Voters</w:t>
            </w:r>
          </w:p>
        </w:tc>
        <w:tc>
          <w:tcPr>
            <w:tcW w:w="2045" w:type="dxa"/>
          </w:tcPr>
          <w:p w14:paraId="53BB9A87" w14:textId="1E52440E" w:rsidR="00FD0830" w:rsidRDefault="00767DBB" w:rsidP="00EF25CB">
            <w:pPr>
              <w:pStyle w:val="ListParagraph"/>
              <w:ind w:left="0"/>
              <w:jc w:val="center"/>
            </w:pPr>
            <w:r>
              <w:t>$    850</w:t>
            </w:r>
          </w:p>
        </w:tc>
        <w:tc>
          <w:tcPr>
            <w:tcW w:w="2900" w:type="dxa"/>
          </w:tcPr>
          <w:p w14:paraId="5F241724" w14:textId="2D8D4EB9" w:rsidR="00FD0830" w:rsidRDefault="00816F49" w:rsidP="00EF25CB">
            <w:pPr>
              <w:pStyle w:val="ListParagraph"/>
              <w:ind w:left="0"/>
              <w:jc w:val="center"/>
            </w:pPr>
            <w:r>
              <w:t>$ 1,000</w:t>
            </w:r>
          </w:p>
        </w:tc>
      </w:tr>
      <w:tr w:rsidR="00FD0830" w14:paraId="12D292B0" w14:textId="77777777" w:rsidTr="000A0D2F">
        <w:tc>
          <w:tcPr>
            <w:tcW w:w="3685" w:type="dxa"/>
          </w:tcPr>
          <w:p w14:paraId="550F02EE" w14:textId="6A1FD748" w:rsidR="00FD0830" w:rsidRDefault="00E800F5" w:rsidP="00591E20">
            <w:pPr>
              <w:pStyle w:val="ListParagraph"/>
              <w:ind w:left="0"/>
            </w:pPr>
            <w:r>
              <w:t>Plumbing Inspector</w:t>
            </w:r>
          </w:p>
        </w:tc>
        <w:tc>
          <w:tcPr>
            <w:tcW w:w="2045" w:type="dxa"/>
          </w:tcPr>
          <w:p w14:paraId="3BF035D5" w14:textId="3EFB3DD7" w:rsidR="00E800F5" w:rsidRDefault="00E800F5" w:rsidP="00EF25CB">
            <w:pPr>
              <w:pStyle w:val="ListParagraph"/>
              <w:ind w:left="0"/>
              <w:jc w:val="center"/>
            </w:pPr>
            <w:r>
              <w:t>$   500</w:t>
            </w:r>
          </w:p>
        </w:tc>
        <w:tc>
          <w:tcPr>
            <w:tcW w:w="2900" w:type="dxa"/>
          </w:tcPr>
          <w:p w14:paraId="094E1043" w14:textId="5964263C" w:rsidR="00FD0830" w:rsidRDefault="00816F49" w:rsidP="00EF25CB">
            <w:pPr>
              <w:pStyle w:val="ListParagraph"/>
              <w:ind w:left="0"/>
              <w:jc w:val="center"/>
            </w:pPr>
            <w:r>
              <w:t>$ 500</w:t>
            </w:r>
          </w:p>
        </w:tc>
      </w:tr>
      <w:tr w:rsidR="00E800F5" w14:paraId="142773C4" w14:textId="77777777" w:rsidTr="000A0D2F">
        <w:tc>
          <w:tcPr>
            <w:tcW w:w="3685" w:type="dxa"/>
          </w:tcPr>
          <w:p w14:paraId="2A457F4E" w14:textId="6144AA7E" w:rsidR="00E800F5" w:rsidRDefault="005E1562" w:rsidP="00591E20">
            <w:pPr>
              <w:pStyle w:val="ListParagraph"/>
              <w:ind w:left="0"/>
            </w:pPr>
            <w:r>
              <w:t>E911 Addressing Officer</w:t>
            </w:r>
          </w:p>
        </w:tc>
        <w:tc>
          <w:tcPr>
            <w:tcW w:w="2045" w:type="dxa"/>
          </w:tcPr>
          <w:p w14:paraId="4731A3E2" w14:textId="4FB86C89" w:rsidR="00E800F5" w:rsidRDefault="005E1562" w:rsidP="00EF25CB">
            <w:pPr>
              <w:pStyle w:val="ListParagraph"/>
              <w:ind w:left="0"/>
              <w:jc w:val="center"/>
            </w:pPr>
            <w:r>
              <w:t>$   500</w:t>
            </w:r>
          </w:p>
        </w:tc>
        <w:tc>
          <w:tcPr>
            <w:tcW w:w="2900" w:type="dxa"/>
          </w:tcPr>
          <w:p w14:paraId="5668F90E" w14:textId="1C6E9559" w:rsidR="00E800F5" w:rsidRDefault="00816F49" w:rsidP="00EF25CB">
            <w:pPr>
              <w:pStyle w:val="ListParagraph"/>
              <w:ind w:left="0"/>
              <w:jc w:val="center"/>
            </w:pPr>
            <w:r>
              <w:t>$1,000</w:t>
            </w:r>
          </w:p>
        </w:tc>
      </w:tr>
      <w:tr w:rsidR="00E800F5" w14:paraId="1875D731" w14:textId="77777777" w:rsidTr="000A0D2F">
        <w:tc>
          <w:tcPr>
            <w:tcW w:w="3685" w:type="dxa"/>
          </w:tcPr>
          <w:p w14:paraId="7DAE80F2" w14:textId="75C9CECF" w:rsidR="00E800F5" w:rsidRDefault="005E1562" w:rsidP="00591E20">
            <w:pPr>
              <w:pStyle w:val="ListParagraph"/>
              <w:ind w:left="0"/>
            </w:pPr>
            <w:r>
              <w:t>Emergency Management Director</w:t>
            </w:r>
          </w:p>
        </w:tc>
        <w:tc>
          <w:tcPr>
            <w:tcW w:w="2045" w:type="dxa"/>
          </w:tcPr>
          <w:p w14:paraId="2A95BA01" w14:textId="58FFF60A" w:rsidR="005E1562" w:rsidRDefault="005E1562" w:rsidP="00EF25CB">
            <w:pPr>
              <w:pStyle w:val="ListParagraph"/>
              <w:ind w:left="0"/>
              <w:jc w:val="center"/>
            </w:pPr>
            <w:r>
              <w:t>$ 1,500</w:t>
            </w:r>
          </w:p>
        </w:tc>
        <w:tc>
          <w:tcPr>
            <w:tcW w:w="2900" w:type="dxa"/>
          </w:tcPr>
          <w:p w14:paraId="4D0D7607" w14:textId="26FC9D1E" w:rsidR="00E800F5" w:rsidRDefault="00816F49" w:rsidP="00EF25CB">
            <w:pPr>
              <w:pStyle w:val="ListParagraph"/>
              <w:ind w:left="0"/>
              <w:jc w:val="center"/>
            </w:pPr>
            <w:r>
              <w:t>$1,500</w:t>
            </w:r>
          </w:p>
        </w:tc>
      </w:tr>
      <w:tr w:rsidR="00E800F5" w14:paraId="7003312D" w14:textId="77777777" w:rsidTr="000A0D2F">
        <w:tc>
          <w:tcPr>
            <w:tcW w:w="3685" w:type="dxa"/>
          </w:tcPr>
          <w:p w14:paraId="32B56EA3" w14:textId="392DEF2B" w:rsidR="00E800F5" w:rsidRPr="00471249" w:rsidRDefault="00471249" w:rsidP="00591E20">
            <w:pPr>
              <w:pStyle w:val="ListParagraph"/>
              <w:ind w:left="0"/>
              <w:rPr>
                <w:b/>
                <w:bCs/>
              </w:rPr>
            </w:pPr>
            <w:r w:rsidRPr="00471249">
              <w:rPr>
                <w:b/>
                <w:bCs/>
              </w:rPr>
              <w:t>TOTAL</w:t>
            </w:r>
          </w:p>
        </w:tc>
        <w:tc>
          <w:tcPr>
            <w:tcW w:w="2045" w:type="dxa"/>
          </w:tcPr>
          <w:p w14:paraId="7562425F" w14:textId="28AD0E2D" w:rsidR="00E800F5" w:rsidRDefault="00471249" w:rsidP="00EF25CB">
            <w:pPr>
              <w:pStyle w:val="ListParagraph"/>
              <w:ind w:left="0"/>
              <w:jc w:val="center"/>
            </w:pPr>
            <w:r>
              <w:t>$</w:t>
            </w:r>
            <w:r w:rsidR="00E455F8">
              <w:t>121,661</w:t>
            </w:r>
          </w:p>
        </w:tc>
        <w:tc>
          <w:tcPr>
            <w:tcW w:w="2900" w:type="dxa"/>
          </w:tcPr>
          <w:p w14:paraId="55992A93" w14:textId="6E04F7D1" w:rsidR="00E800F5" w:rsidRDefault="00816F49" w:rsidP="00EF25CB">
            <w:pPr>
              <w:pStyle w:val="ListParagraph"/>
              <w:ind w:left="0"/>
              <w:jc w:val="center"/>
            </w:pPr>
            <w:r>
              <w:t>$12</w:t>
            </w:r>
            <w:r w:rsidR="009A473D">
              <w:t>6,876</w:t>
            </w:r>
          </w:p>
        </w:tc>
      </w:tr>
    </w:tbl>
    <w:p w14:paraId="0DDEA02B" w14:textId="5CA7B757" w:rsidR="00591E20" w:rsidRPr="002F0465" w:rsidRDefault="003D626D" w:rsidP="00591E20">
      <w:pPr>
        <w:pStyle w:val="ListParagraph"/>
        <w:rPr>
          <w:i/>
          <w:iCs/>
          <w:color w:val="0070C0"/>
        </w:rPr>
      </w:pPr>
      <w:r w:rsidRPr="002F0465">
        <w:rPr>
          <w:i/>
          <w:iCs/>
          <w:color w:val="0070C0"/>
        </w:rPr>
        <w:t>Judy Fuller made a motion to accept as read for a total of $</w:t>
      </w:r>
      <w:r w:rsidR="004D2F7F" w:rsidRPr="002F0465">
        <w:rPr>
          <w:i/>
          <w:iCs/>
          <w:color w:val="0070C0"/>
        </w:rPr>
        <w:t xml:space="preserve">126,876, seconded by Earle Albert. </w:t>
      </w:r>
      <w:r w:rsidR="00500FF4">
        <w:rPr>
          <w:b/>
          <w:bCs/>
          <w:i/>
          <w:iCs/>
          <w:color w:val="0070C0"/>
          <w:sz w:val="24"/>
          <w:szCs w:val="24"/>
        </w:rPr>
        <w:t>Article p</w:t>
      </w:r>
      <w:r w:rsidR="004D2F7F" w:rsidRPr="002F0465">
        <w:rPr>
          <w:b/>
          <w:bCs/>
          <w:i/>
          <w:iCs/>
          <w:color w:val="0070C0"/>
          <w:sz w:val="24"/>
          <w:szCs w:val="24"/>
        </w:rPr>
        <w:t>asses.</w:t>
      </w:r>
      <w:r w:rsidR="004D2F7F" w:rsidRPr="002F0465">
        <w:rPr>
          <w:i/>
          <w:iCs/>
          <w:color w:val="0070C0"/>
          <w:sz w:val="24"/>
          <w:szCs w:val="24"/>
        </w:rPr>
        <w:t xml:space="preserve"> </w:t>
      </w:r>
    </w:p>
    <w:p w14:paraId="06910524" w14:textId="77777777" w:rsidR="008613EC" w:rsidRDefault="008613EC" w:rsidP="00591E20">
      <w:pPr>
        <w:pStyle w:val="ListParagraph"/>
      </w:pPr>
    </w:p>
    <w:p w14:paraId="13060C27" w14:textId="64EFAE14" w:rsidR="00BC600D" w:rsidRDefault="00BC600D" w:rsidP="00F77603">
      <w:pPr>
        <w:pStyle w:val="ListParagraph"/>
        <w:numPr>
          <w:ilvl w:val="0"/>
          <w:numId w:val="2"/>
        </w:numPr>
      </w:pPr>
      <w:r>
        <w:t>To see what sum of money the Town will raise, from taxation, for the following accounts:</w:t>
      </w:r>
    </w:p>
    <w:tbl>
      <w:tblPr>
        <w:tblStyle w:val="TableGrid"/>
        <w:tblW w:w="0" w:type="auto"/>
        <w:tblInd w:w="720" w:type="dxa"/>
        <w:tblLook w:val="04A0" w:firstRow="1" w:lastRow="0" w:firstColumn="1" w:lastColumn="0" w:noHBand="0" w:noVBand="1"/>
      </w:tblPr>
      <w:tblGrid>
        <w:gridCol w:w="3505"/>
        <w:gridCol w:w="2248"/>
        <w:gridCol w:w="2877"/>
      </w:tblGrid>
      <w:tr w:rsidR="000A60C8" w14:paraId="382A9D9A" w14:textId="77777777" w:rsidTr="00E455F8">
        <w:tc>
          <w:tcPr>
            <w:tcW w:w="3505" w:type="dxa"/>
          </w:tcPr>
          <w:p w14:paraId="589B70D4" w14:textId="40CBE540" w:rsidR="000A60C8" w:rsidRPr="00B876C4" w:rsidRDefault="000A60C8" w:rsidP="00F77603">
            <w:pPr>
              <w:rPr>
                <w:b/>
                <w:bCs/>
              </w:rPr>
            </w:pPr>
            <w:r w:rsidRPr="00B876C4">
              <w:rPr>
                <w:b/>
                <w:bCs/>
              </w:rPr>
              <w:t>ITEM</w:t>
            </w:r>
          </w:p>
        </w:tc>
        <w:tc>
          <w:tcPr>
            <w:tcW w:w="2248" w:type="dxa"/>
          </w:tcPr>
          <w:p w14:paraId="5E44664E" w14:textId="101266DE" w:rsidR="000A60C8" w:rsidRPr="00B876C4" w:rsidRDefault="000A60C8" w:rsidP="00B876C4">
            <w:pPr>
              <w:jc w:val="center"/>
              <w:rPr>
                <w:b/>
                <w:bCs/>
              </w:rPr>
            </w:pPr>
            <w:r w:rsidRPr="00B876C4">
              <w:rPr>
                <w:b/>
                <w:bCs/>
              </w:rPr>
              <w:t>Adopted FY22</w:t>
            </w:r>
          </w:p>
        </w:tc>
        <w:tc>
          <w:tcPr>
            <w:tcW w:w="2877" w:type="dxa"/>
          </w:tcPr>
          <w:p w14:paraId="0115B0C1" w14:textId="77149632" w:rsidR="000A60C8" w:rsidRPr="00B876C4" w:rsidRDefault="000A60C8" w:rsidP="00B876C4">
            <w:pPr>
              <w:jc w:val="center"/>
              <w:rPr>
                <w:b/>
                <w:bCs/>
              </w:rPr>
            </w:pPr>
            <w:r w:rsidRPr="00B876C4">
              <w:rPr>
                <w:b/>
                <w:bCs/>
              </w:rPr>
              <w:t>Recommended FY23</w:t>
            </w:r>
          </w:p>
        </w:tc>
      </w:tr>
      <w:tr w:rsidR="00902CBF" w14:paraId="521C3B1A" w14:textId="77777777" w:rsidTr="00E455F8">
        <w:tc>
          <w:tcPr>
            <w:tcW w:w="3505" w:type="dxa"/>
          </w:tcPr>
          <w:p w14:paraId="460DAA89" w14:textId="23138546" w:rsidR="00902CBF" w:rsidRDefault="00FA41E0" w:rsidP="00F77603">
            <w:r>
              <w:lastRenderedPageBreak/>
              <w:t>Administration</w:t>
            </w:r>
          </w:p>
        </w:tc>
        <w:tc>
          <w:tcPr>
            <w:tcW w:w="2248" w:type="dxa"/>
          </w:tcPr>
          <w:p w14:paraId="155434EB" w14:textId="14C2562D" w:rsidR="00902CBF" w:rsidRDefault="00FA41E0" w:rsidP="00B876C4">
            <w:pPr>
              <w:jc w:val="center"/>
            </w:pPr>
            <w:r>
              <w:t>$42,500</w:t>
            </w:r>
          </w:p>
        </w:tc>
        <w:tc>
          <w:tcPr>
            <w:tcW w:w="2877" w:type="dxa"/>
          </w:tcPr>
          <w:p w14:paraId="5A7EEB78" w14:textId="3C854A15" w:rsidR="00902CBF" w:rsidRDefault="00B876C4" w:rsidP="00B876C4">
            <w:pPr>
              <w:jc w:val="center"/>
            </w:pPr>
            <w:r>
              <w:t>$3</w:t>
            </w:r>
            <w:r w:rsidR="009A473D">
              <w:t>0,0</w:t>
            </w:r>
            <w:r>
              <w:t>00</w:t>
            </w:r>
          </w:p>
        </w:tc>
      </w:tr>
      <w:tr w:rsidR="00902CBF" w14:paraId="7DBEA628" w14:textId="77777777" w:rsidTr="00E455F8">
        <w:tc>
          <w:tcPr>
            <w:tcW w:w="3505" w:type="dxa"/>
          </w:tcPr>
          <w:p w14:paraId="20142C7D" w14:textId="6E0CC8B5" w:rsidR="00902CBF" w:rsidRDefault="00FA41E0" w:rsidP="00F77603">
            <w:r>
              <w:t>TRIO Software</w:t>
            </w:r>
          </w:p>
        </w:tc>
        <w:tc>
          <w:tcPr>
            <w:tcW w:w="2248" w:type="dxa"/>
          </w:tcPr>
          <w:p w14:paraId="40FB7B4C" w14:textId="1273E581" w:rsidR="00902CBF" w:rsidRDefault="008E7113" w:rsidP="00B876C4">
            <w:pPr>
              <w:jc w:val="center"/>
            </w:pPr>
            <w:r>
              <w:t>$ 3,445</w:t>
            </w:r>
          </w:p>
        </w:tc>
        <w:tc>
          <w:tcPr>
            <w:tcW w:w="2877" w:type="dxa"/>
          </w:tcPr>
          <w:p w14:paraId="0AB5DBD1" w14:textId="1AB44C4A" w:rsidR="00902CBF" w:rsidRDefault="00B876C4" w:rsidP="00B876C4">
            <w:pPr>
              <w:jc w:val="center"/>
            </w:pPr>
            <w:r>
              <w:t>$0 (see Article 10)</w:t>
            </w:r>
          </w:p>
        </w:tc>
      </w:tr>
      <w:tr w:rsidR="00902CBF" w14:paraId="702EB421" w14:textId="77777777" w:rsidTr="00E455F8">
        <w:tc>
          <w:tcPr>
            <w:tcW w:w="3505" w:type="dxa"/>
          </w:tcPr>
          <w:p w14:paraId="15F94671" w14:textId="4EE8C84F" w:rsidR="00902CBF" w:rsidRDefault="00FA41E0" w:rsidP="00F77603">
            <w:r>
              <w:t>Assessor’s Agent</w:t>
            </w:r>
          </w:p>
        </w:tc>
        <w:tc>
          <w:tcPr>
            <w:tcW w:w="2248" w:type="dxa"/>
          </w:tcPr>
          <w:p w14:paraId="171024E9" w14:textId="4B0724B1" w:rsidR="00902CBF" w:rsidRDefault="008E7113" w:rsidP="00B876C4">
            <w:pPr>
              <w:jc w:val="center"/>
            </w:pPr>
            <w:r>
              <w:t>$ 9,750</w:t>
            </w:r>
          </w:p>
        </w:tc>
        <w:tc>
          <w:tcPr>
            <w:tcW w:w="2877" w:type="dxa"/>
          </w:tcPr>
          <w:p w14:paraId="6164B989" w14:textId="4E8E775A" w:rsidR="00902CBF" w:rsidRDefault="00816F49" w:rsidP="00B876C4">
            <w:pPr>
              <w:jc w:val="center"/>
            </w:pPr>
            <w:r>
              <w:t>$11,250</w:t>
            </w:r>
          </w:p>
        </w:tc>
      </w:tr>
      <w:tr w:rsidR="00902CBF" w14:paraId="6A017F97" w14:textId="77777777" w:rsidTr="00E455F8">
        <w:tc>
          <w:tcPr>
            <w:tcW w:w="3505" w:type="dxa"/>
          </w:tcPr>
          <w:p w14:paraId="4AC13D64" w14:textId="26F0F8E4" w:rsidR="00902CBF" w:rsidRDefault="008E7113" w:rsidP="00F77603">
            <w:r>
              <w:t>Digital Tax Maps</w:t>
            </w:r>
          </w:p>
        </w:tc>
        <w:tc>
          <w:tcPr>
            <w:tcW w:w="2248" w:type="dxa"/>
          </w:tcPr>
          <w:p w14:paraId="725CF247" w14:textId="0B124909" w:rsidR="00902CBF" w:rsidRDefault="008E7113" w:rsidP="00B876C4">
            <w:pPr>
              <w:jc w:val="center"/>
            </w:pPr>
            <w:r>
              <w:t xml:space="preserve">$ </w:t>
            </w:r>
            <w:r w:rsidR="00347543">
              <w:t>3,200</w:t>
            </w:r>
          </w:p>
        </w:tc>
        <w:tc>
          <w:tcPr>
            <w:tcW w:w="2877" w:type="dxa"/>
          </w:tcPr>
          <w:p w14:paraId="72C77C89" w14:textId="00BCEB7D" w:rsidR="00902CBF" w:rsidRDefault="00816F49" w:rsidP="00B876C4">
            <w:pPr>
              <w:jc w:val="center"/>
            </w:pPr>
            <w:r>
              <w:t>$ 3,500</w:t>
            </w:r>
          </w:p>
        </w:tc>
      </w:tr>
      <w:tr w:rsidR="00902CBF" w14:paraId="1A2EC7D2" w14:textId="77777777" w:rsidTr="00E455F8">
        <w:tc>
          <w:tcPr>
            <w:tcW w:w="3505" w:type="dxa"/>
          </w:tcPr>
          <w:p w14:paraId="5688AC61" w14:textId="6C38A7A4" w:rsidR="00902CBF" w:rsidRDefault="00347543" w:rsidP="00F77603">
            <w:r>
              <w:t>Legal Fees</w:t>
            </w:r>
          </w:p>
        </w:tc>
        <w:tc>
          <w:tcPr>
            <w:tcW w:w="2248" w:type="dxa"/>
          </w:tcPr>
          <w:p w14:paraId="5449EDFD" w14:textId="11DF6803" w:rsidR="00902CBF" w:rsidRDefault="00347543" w:rsidP="00B876C4">
            <w:pPr>
              <w:jc w:val="center"/>
            </w:pPr>
            <w:r>
              <w:t>$ 7,221</w:t>
            </w:r>
          </w:p>
        </w:tc>
        <w:tc>
          <w:tcPr>
            <w:tcW w:w="2877" w:type="dxa"/>
          </w:tcPr>
          <w:p w14:paraId="333BDA34" w14:textId="7DC13444" w:rsidR="00902CBF" w:rsidRDefault="00816F49" w:rsidP="00B876C4">
            <w:pPr>
              <w:jc w:val="center"/>
            </w:pPr>
            <w:r>
              <w:t>$ 8,855</w:t>
            </w:r>
          </w:p>
        </w:tc>
      </w:tr>
      <w:tr w:rsidR="00902CBF" w14:paraId="6ECF6FEF" w14:textId="77777777" w:rsidTr="00E455F8">
        <w:tc>
          <w:tcPr>
            <w:tcW w:w="3505" w:type="dxa"/>
          </w:tcPr>
          <w:p w14:paraId="0FB48F58" w14:textId="020CC546" w:rsidR="00902CBF" w:rsidRDefault="00347543" w:rsidP="00F77603">
            <w:r>
              <w:t>Planning Board</w:t>
            </w:r>
          </w:p>
        </w:tc>
        <w:tc>
          <w:tcPr>
            <w:tcW w:w="2248" w:type="dxa"/>
          </w:tcPr>
          <w:p w14:paraId="1CEBE475" w14:textId="18559B7E" w:rsidR="00902CBF" w:rsidRDefault="00347543" w:rsidP="00B876C4">
            <w:pPr>
              <w:jc w:val="center"/>
            </w:pPr>
            <w:r>
              <w:t>$</w:t>
            </w:r>
            <w:r w:rsidR="009C30AC">
              <w:t xml:space="preserve"> 3,000</w:t>
            </w:r>
          </w:p>
        </w:tc>
        <w:tc>
          <w:tcPr>
            <w:tcW w:w="2877" w:type="dxa"/>
          </w:tcPr>
          <w:p w14:paraId="20A82CE7" w14:textId="6B4EAB52" w:rsidR="00902CBF" w:rsidRDefault="00816F49" w:rsidP="00B876C4">
            <w:pPr>
              <w:jc w:val="center"/>
            </w:pPr>
            <w:r>
              <w:t>$ 3,000</w:t>
            </w:r>
          </w:p>
        </w:tc>
      </w:tr>
      <w:tr w:rsidR="00902CBF" w14:paraId="34C06027" w14:textId="77777777" w:rsidTr="00E455F8">
        <w:tc>
          <w:tcPr>
            <w:tcW w:w="3505" w:type="dxa"/>
          </w:tcPr>
          <w:p w14:paraId="270611BF" w14:textId="4AB788C7" w:rsidR="00902CBF" w:rsidRDefault="00F32FDD" w:rsidP="00F77603">
            <w:r>
              <w:t>TCSWMO</w:t>
            </w:r>
          </w:p>
        </w:tc>
        <w:tc>
          <w:tcPr>
            <w:tcW w:w="2248" w:type="dxa"/>
          </w:tcPr>
          <w:p w14:paraId="2EE391D9" w14:textId="65D5A853" w:rsidR="00902CBF" w:rsidRDefault="00F32FDD" w:rsidP="00B876C4">
            <w:pPr>
              <w:jc w:val="center"/>
            </w:pPr>
            <w:r>
              <w:t>$</w:t>
            </w:r>
            <w:r w:rsidR="009C4158">
              <w:t>28,000</w:t>
            </w:r>
          </w:p>
        </w:tc>
        <w:tc>
          <w:tcPr>
            <w:tcW w:w="2877" w:type="dxa"/>
          </w:tcPr>
          <w:p w14:paraId="6B5EF3EB" w14:textId="07736572" w:rsidR="00902CBF" w:rsidRDefault="00816F49" w:rsidP="00B876C4">
            <w:pPr>
              <w:jc w:val="center"/>
            </w:pPr>
            <w:r>
              <w:t>$28,000</w:t>
            </w:r>
          </w:p>
        </w:tc>
      </w:tr>
      <w:tr w:rsidR="00902CBF" w14:paraId="087F8A1B" w14:textId="77777777" w:rsidTr="00E455F8">
        <w:tc>
          <w:tcPr>
            <w:tcW w:w="3505" w:type="dxa"/>
          </w:tcPr>
          <w:p w14:paraId="533593A8" w14:textId="0F91624C" w:rsidR="00902CBF" w:rsidRDefault="009C4158" w:rsidP="00F77603">
            <w:r>
              <w:t>Animal Control</w:t>
            </w:r>
          </w:p>
        </w:tc>
        <w:tc>
          <w:tcPr>
            <w:tcW w:w="2248" w:type="dxa"/>
          </w:tcPr>
          <w:p w14:paraId="496E658E" w14:textId="6BE26C71" w:rsidR="00902CBF" w:rsidRDefault="009C4158" w:rsidP="00B876C4">
            <w:pPr>
              <w:jc w:val="center"/>
            </w:pPr>
            <w:r>
              <w:t>$ 1,900</w:t>
            </w:r>
          </w:p>
        </w:tc>
        <w:tc>
          <w:tcPr>
            <w:tcW w:w="2877" w:type="dxa"/>
          </w:tcPr>
          <w:p w14:paraId="2B3AC40A" w14:textId="3842AC1D" w:rsidR="00902CBF" w:rsidRDefault="00816F49" w:rsidP="00B876C4">
            <w:pPr>
              <w:jc w:val="center"/>
            </w:pPr>
            <w:r>
              <w:t>$ 1,900</w:t>
            </w:r>
          </w:p>
        </w:tc>
      </w:tr>
      <w:tr w:rsidR="009C4158" w14:paraId="021C2E33" w14:textId="77777777" w:rsidTr="00E455F8">
        <w:tc>
          <w:tcPr>
            <w:tcW w:w="3505" w:type="dxa"/>
          </w:tcPr>
          <w:p w14:paraId="68E79379" w14:textId="0E7597A8" w:rsidR="009C4158" w:rsidRDefault="003E641E" w:rsidP="00F77603">
            <w:r>
              <w:t>EMA Ops</w:t>
            </w:r>
          </w:p>
        </w:tc>
        <w:tc>
          <w:tcPr>
            <w:tcW w:w="2248" w:type="dxa"/>
          </w:tcPr>
          <w:p w14:paraId="17117275" w14:textId="348643CF" w:rsidR="009C4158" w:rsidRDefault="003E641E" w:rsidP="00B876C4">
            <w:pPr>
              <w:jc w:val="center"/>
            </w:pPr>
            <w:r>
              <w:t>$    250</w:t>
            </w:r>
          </w:p>
        </w:tc>
        <w:tc>
          <w:tcPr>
            <w:tcW w:w="2877" w:type="dxa"/>
          </w:tcPr>
          <w:p w14:paraId="1360C2C1" w14:textId="69EEA87F" w:rsidR="009C4158" w:rsidRDefault="00816F49" w:rsidP="00B876C4">
            <w:pPr>
              <w:jc w:val="center"/>
            </w:pPr>
            <w:r>
              <w:t xml:space="preserve">$ </w:t>
            </w:r>
            <w:r w:rsidR="009A473D">
              <w:t>250</w:t>
            </w:r>
          </w:p>
        </w:tc>
      </w:tr>
      <w:tr w:rsidR="00267029" w14:paraId="785542A0" w14:textId="77777777" w:rsidTr="00E455F8">
        <w:tc>
          <w:tcPr>
            <w:tcW w:w="3505" w:type="dxa"/>
          </w:tcPr>
          <w:p w14:paraId="243A5B13" w14:textId="119E3B70" w:rsidR="00267029" w:rsidRDefault="003E641E" w:rsidP="00F77603">
            <w:r>
              <w:t>Mowing</w:t>
            </w:r>
          </w:p>
        </w:tc>
        <w:tc>
          <w:tcPr>
            <w:tcW w:w="2248" w:type="dxa"/>
          </w:tcPr>
          <w:p w14:paraId="6DC49D06" w14:textId="0CEED48F" w:rsidR="00267029" w:rsidRDefault="003E641E" w:rsidP="00B876C4">
            <w:pPr>
              <w:jc w:val="center"/>
            </w:pPr>
            <w:r>
              <w:t>$</w:t>
            </w:r>
            <w:r w:rsidR="00002728">
              <w:t>10,300</w:t>
            </w:r>
          </w:p>
        </w:tc>
        <w:tc>
          <w:tcPr>
            <w:tcW w:w="2877" w:type="dxa"/>
          </w:tcPr>
          <w:p w14:paraId="2AC8E711" w14:textId="37724E18" w:rsidR="00267029" w:rsidRDefault="006D6EB0" w:rsidP="00B876C4">
            <w:pPr>
              <w:jc w:val="center"/>
            </w:pPr>
            <w:r>
              <w:t>$ 9,800</w:t>
            </w:r>
          </w:p>
        </w:tc>
      </w:tr>
      <w:tr w:rsidR="00267029" w14:paraId="7E9BBAAD" w14:textId="77777777" w:rsidTr="00E455F8">
        <w:tc>
          <w:tcPr>
            <w:tcW w:w="3505" w:type="dxa"/>
          </w:tcPr>
          <w:p w14:paraId="18023BC5" w14:textId="5F6F85BA" w:rsidR="00267029" w:rsidRDefault="00002728" w:rsidP="00F77603">
            <w:r>
              <w:t>General Assistance</w:t>
            </w:r>
          </w:p>
        </w:tc>
        <w:tc>
          <w:tcPr>
            <w:tcW w:w="2248" w:type="dxa"/>
          </w:tcPr>
          <w:p w14:paraId="28BBC1F8" w14:textId="2D2EC481" w:rsidR="00267029" w:rsidRDefault="00002728" w:rsidP="00B876C4">
            <w:pPr>
              <w:jc w:val="center"/>
            </w:pPr>
            <w:r>
              <w:t>$ 4,000</w:t>
            </w:r>
          </w:p>
        </w:tc>
        <w:tc>
          <w:tcPr>
            <w:tcW w:w="2877" w:type="dxa"/>
          </w:tcPr>
          <w:p w14:paraId="460D12EC" w14:textId="41302857" w:rsidR="00267029" w:rsidRDefault="006D6EB0" w:rsidP="00B876C4">
            <w:pPr>
              <w:jc w:val="center"/>
            </w:pPr>
            <w:r>
              <w:t>$ 2,000</w:t>
            </w:r>
          </w:p>
        </w:tc>
      </w:tr>
      <w:tr w:rsidR="00267029" w14:paraId="391DCC5A" w14:textId="77777777" w:rsidTr="00E455F8">
        <w:tc>
          <w:tcPr>
            <w:tcW w:w="3505" w:type="dxa"/>
          </w:tcPr>
          <w:p w14:paraId="66FEEA8B" w14:textId="6436FB5B" w:rsidR="00267029" w:rsidRDefault="00002728" w:rsidP="00F77603">
            <w:r>
              <w:t>Streetlights</w:t>
            </w:r>
          </w:p>
        </w:tc>
        <w:tc>
          <w:tcPr>
            <w:tcW w:w="2248" w:type="dxa"/>
          </w:tcPr>
          <w:p w14:paraId="5C78B31B" w14:textId="7282B1E8" w:rsidR="00267029" w:rsidRDefault="00002728" w:rsidP="00B876C4">
            <w:pPr>
              <w:jc w:val="center"/>
            </w:pPr>
            <w:r>
              <w:t>$ 3,300</w:t>
            </w:r>
          </w:p>
        </w:tc>
        <w:tc>
          <w:tcPr>
            <w:tcW w:w="2877" w:type="dxa"/>
          </w:tcPr>
          <w:p w14:paraId="1D7C0022" w14:textId="242EC6A7" w:rsidR="00267029" w:rsidRDefault="006D6EB0" w:rsidP="00B876C4">
            <w:pPr>
              <w:jc w:val="center"/>
            </w:pPr>
            <w:r>
              <w:t>$ 3,300</w:t>
            </w:r>
          </w:p>
        </w:tc>
      </w:tr>
      <w:tr w:rsidR="00267029" w14:paraId="26B60C43" w14:textId="77777777" w:rsidTr="00E455F8">
        <w:tc>
          <w:tcPr>
            <w:tcW w:w="3505" w:type="dxa"/>
          </w:tcPr>
          <w:p w14:paraId="318FE65C" w14:textId="6BC218F1" w:rsidR="00267029" w:rsidRDefault="009A5AB5" w:rsidP="00F77603">
            <w:r>
              <w:t>Insurance</w:t>
            </w:r>
          </w:p>
        </w:tc>
        <w:tc>
          <w:tcPr>
            <w:tcW w:w="2248" w:type="dxa"/>
          </w:tcPr>
          <w:p w14:paraId="78852C9D" w14:textId="0B17E6B1" w:rsidR="00267029" w:rsidRDefault="009A5AB5" w:rsidP="00B876C4">
            <w:pPr>
              <w:jc w:val="center"/>
            </w:pPr>
            <w:r>
              <w:t>$18,000</w:t>
            </w:r>
          </w:p>
        </w:tc>
        <w:tc>
          <w:tcPr>
            <w:tcW w:w="2877" w:type="dxa"/>
          </w:tcPr>
          <w:p w14:paraId="280D7108" w14:textId="7E738C81" w:rsidR="00267029" w:rsidRDefault="006D6EB0" w:rsidP="00B876C4">
            <w:pPr>
              <w:jc w:val="center"/>
            </w:pPr>
            <w:r>
              <w:t>$20,000</w:t>
            </w:r>
          </w:p>
        </w:tc>
      </w:tr>
      <w:tr w:rsidR="00267029" w14:paraId="684CA4EA" w14:textId="77777777" w:rsidTr="00E455F8">
        <w:tc>
          <w:tcPr>
            <w:tcW w:w="3505" w:type="dxa"/>
          </w:tcPr>
          <w:p w14:paraId="55A3BE36" w14:textId="0EB26F19" w:rsidR="00267029" w:rsidRDefault="009A5AB5" w:rsidP="00F77603">
            <w:r>
              <w:t>Payroll Taxes</w:t>
            </w:r>
          </w:p>
        </w:tc>
        <w:tc>
          <w:tcPr>
            <w:tcW w:w="2248" w:type="dxa"/>
          </w:tcPr>
          <w:p w14:paraId="05C503AC" w14:textId="548A9B7B" w:rsidR="00267029" w:rsidRDefault="009A5AB5" w:rsidP="00B876C4">
            <w:pPr>
              <w:jc w:val="center"/>
            </w:pPr>
            <w:r>
              <w:t>$ 9,154</w:t>
            </w:r>
          </w:p>
        </w:tc>
        <w:tc>
          <w:tcPr>
            <w:tcW w:w="2877" w:type="dxa"/>
          </w:tcPr>
          <w:p w14:paraId="722AA018" w14:textId="4E2D6F6B" w:rsidR="00267029" w:rsidRDefault="006D6EB0" w:rsidP="00B876C4">
            <w:pPr>
              <w:jc w:val="center"/>
            </w:pPr>
            <w:r>
              <w:t>$11,500</w:t>
            </w:r>
          </w:p>
        </w:tc>
      </w:tr>
      <w:tr w:rsidR="00267029" w14:paraId="113F2281" w14:textId="77777777" w:rsidTr="00E455F8">
        <w:tc>
          <w:tcPr>
            <w:tcW w:w="3505" w:type="dxa"/>
          </w:tcPr>
          <w:p w14:paraId="6F1D9BEC" w14:textId="4484D618" w:rsidR="00267029" w:rsidRDefault="001F4ECC" w:rsidP="00F77603">
            <w:r>
              <w:t>Emergency Fund</w:t>
            </w:r>
          </w:p>
        </w:tc>
        <w:tc>
          <w:tcPr>
            <w:tcW w:w="2248" w:type="dxa"/>
          </w:tcPr>
          <w:p w14:paraId="5DF38F57" w14:textId="18AAF011" w:rsidR="00267029" w:rsidRDefault="001F4ECC" w:rsidP="00B876C4">
            <w:pPr>
              <w:jc w:val="center"/>
            </w:pPr>
            <w:r>
              <w:t>$ 7,015</w:t>
            </w:r>
          </w:p>
        </w:tc>
        <w:tc>
          <w:tcPr>
            <w:tcW w:w="2877" w:type="dxa"/>
          </w:tcPr>
          <w:p w14:paraId="63CED7F1" w14:textId="79FFADBD" w:rsidR="00267029" w:rsidRDefault="006D6EB0" w:rsidP="00B876C4">
            <w:pPr>
              <w:jc w:val="center"/>
            </w:pPr>
            <w:r>
              <w:t>$0</w:t>
            </w:r>
          </w:p>
        </w:tc>
      </w:tr>
      <w:tr w:rsidR="00267029" w14:paraId="7AF3C613" w14:textId="77777777" w:rsidTr="00E455F8">
        <w:tc>
          <w:tcPr>
            <w:tcW w:w="3505" w:type="dxa"/>
          </w:tcPr>
          <w:p w14:paraId="04CD6EAD" w14:textId="30DDAE08" w:rsidR="00267029" w:rsidRDefault="001F4ECC" w:rsidP="00F77603">
            <w:r>
              <w:t>Parking Management</w:t>
            </w:r>
          </w:p>
        </w:tc>
        <w:tc>
          <w:tcPr>
            <w:tcW w:w="2248" w:type="dxa"/>
          </w:tcPr>
          <w:p w14:paraId="581B9C77" w14:textId="371AC2AB" w:rsidR="00267029" w:rsidRDefault="001F4ECC" w:rsidP="00B876C4">
            <w:pPr>
              <w:jc w:val="center"/>
            </w:pPr>
            <w:r>
              <w:t>$ 2,800</w:t>
            </w:r>
          </w:p>
        </w:tc>
        <w:tc>
          <w:tcPr>
            <w:tcW w:w="2877" w:type="dxa"/>
          </w:tcPr>
          <w:p w14:paraId="364E7538" w14:textId="3E78F38B" w:rsidR="00267029" w:rsidRDefault="006D6EB0" w:rsidP="00B876C4">
            <w:pPr>
              <w:jc w:val="center"/>
            </w:pPr>
            <w:r>
              <w:t>$ 3,995</w:t>
            </w:r>
          </w:p>
        </w:tc>
      </w:tr>
      <w:tr w:rsidR="00267029" w14:paraId="577DDF5E" w14:textId="77777777" w:rsidTr="00E455F8">
        <w:tc>
          <w:tcPr>
            <w:tcW w:w="3505" w:type="dxa"/>
          </w:tcPr>
          <w:p w14:paraId="36FC66AB" w14:textId="6726437C" w:rsidR="00267029" w:rsidRDefault="001F4ECC" w:rsidP="00F77603">
            <w:r>
              <w:t>Snow Shoveling</w:t>
            </w:r>
          </w:p>
        </w:tc>
        <w:tc>
          <w:tcPr>
            <w:tcW w:w="2248" w:type="dxa"/>
          </w:tcPr>
          <w:p w14:paraId="0BFB8D35" w14:textId="42A5E640" w:rsidR="00267029" w:rsidRDefault="001F4ECC" w:rsidP="00B876C4">
            <w:pPr>
              <w:jc w:val="center"/>
            </w:pPr>
            <w:r>
              <w:t>$    600</w:t>
            </w:r>
          </w:p>
        </w:tc>
        <w:tc>
          <w:tcPr>
            <w:tcW w:w="2877" w:type="dxa"/>
          </w:tcPr>
          <w:p w14:paraId="4C64F0FC" w14:textId="200D669B" w:rsidR="00267029" w:rsidRDefault="006D6EB0" w:rsidP="00B876C4">
            <w:pPr>
              <w:jc w:val="center"/>
            </w:pPr>
            <w:r>
              <w:t>$ 600</w:t>
            </w:r>
          </w:p>
        </w:tc>
      </w:tr>
      <w:tr w:rsidR="00267029" w14:paraId="44D5B112" w14:textId="77777777" w:rsidTr="00E455F8">
        <w:tc>
          <w:tcPr>
            <w:tcW w:w="3505" w:type="dxa"/>
          </w:tcPr>
          <w:p w14:paraId="0855BA16" w14:textId="6134FE27" w:rsidR="00267029" w:rsidRDefault="004A33A7" w:rsidP="00F77603">
            <w:r>
              <w:t>Community Hall</w:t>
            </w:r>
          </w:p>
        </w:tc>
        <w:tc>
          <w:tcPr>
            <w:tcW w:w="2248" w:type="dxa"/>
          </w:tcPr>
          <w:p w14:paraId="5BD08734" w14:textId="2D3CEA54" w:rsidR="00267029" w:rsidRDefault="004A33A7" w:rsidP="00B876C4">
            <w:pPr>
              <w:jc w:val="center"/>
            </w:pPr>
            <w:r>
              <w:t>$ 5,000</w:t>
            </w:r>
          </w:p>
        </w:tc>
        <w:tc>
          <w:tcPr>
            <w:tcW w:w="2877" w:type="dxa"/>
          </w:tcPr>
          <w:p w14:paraId="69DFABFB" w14:textId="532DCF94" w:rsidR="00267029" w:rsidRDefault="006D6EB0" w:rsidP="00B876C4">
            <w:pPr>
              <w:jc w:val="center"/>
            </w:pPr>
            <w:r>
              <w:t>$5,000</w:t>
            </w:r>
          </w:p>
        </w:tc>
      </w:tr>
      <w:tr w:rsidR="00267029" w14:paraId="3ADF0F02" w14:textId="77777777" w:rsidTr="00E455F8">
        <w:tc>
          <w:tcPr>
            <w:tcW w:w="3505" w:type="dxa"/>
          </w:tcPr>
          <w:p w14:paraId="6E9FE7CD" w14:textId="172D05F3" w:rsidR="00267029" w:rsidRPr="004A33A7" w:rsidRDefault="004A33A7" w:rsidP="00F77603">
            <w:pPr>
              <w:rPr>
                <w:b/>
                <w:bCs/>
              </w:rPr>
            </w:pPr>
            <w:r w:rsidRPr="004A33A7">
              <w:rPr>
                <w:b/>
                <w:bCs/>
              </w:rPr>
              <w:t>TOTAL</w:t>
            </w:r>
          </w:p>
        </w:tc>
        <w:tc>
          <w:tcPr>
            <w:tcW w:w="2248" w:type="dxa"/>
          </w:tcPr>
          <w:p w14:paraId="078C99CA" w14:textId="1AA009C2" w:rsidR="00267029" w:rsidRDefault="004A33A7" w:rsidP="00B876C4">
            <w:pPr>
              <w:jc w:val="center"/>
            </w:pPr>
            <w:r>
              <w:t>$159,435</w:t>
            </w:r>
          </w:p>
        </w:tc>
        <w:tc>
          <w:tcPr>
            <w:tcW w:w="2877" w:type="dxa"/>
          </w:tcPr>
          <w:p w14:paraId="37F486AB" w14:textId="4D10DC8F" w:rsidR="00267029" w:rsidRDefault="006D6EB0" w:rsidP="00B876C4">
            <w:pPr>
              <w:jc w:val="center"/>
            </w:pPr>
            <w:r>
              <w:t>$</w:t>
            </w:r>
            <w:r w:rsidR="00EF25CB">
              <w:t>14</w:t>
            </w:r>
            <w:r w:rsidR="009A473D">
              <w:t>2,950</w:t>
            </w:r>
          </w:p>
        </w:tc>
      </w:tr>
    </w:tbl>
    <w:p w14:paraId="5280BBF7" w14:textId="6D2208B6" w:rsidR="00B876C4" w:rsidRPr="0019198D" w:rsidRDefault="00DB77D1" w:rsidP="003408AB">
      <w:pPr>
        <w:ind w:left="720"/>
        <w:rPr>
          <w:i/>
          <w:iCs/>
          <w:color w:val="0070C0"/>
        </w:rPr>
      </w:pPr>
      <w:r w:rsidRPr="0019198D">
        <w:rPr>
          <w:i/>
          <w:iCs/>
          <w:color w:val="0070C0"/>
        </w:rPr>
        <w:t>Judy Fuller made a motion to accept as read for a total of $</w:t>
      </w:r>
      <w:r w:rsidR="003408AB" w:rsidRPr="0019198D">
        <w:rPr>
          <w:i/>
          <w:iCs/>
          <w:color w:val="0070C0"/>
        </w:rPr>
        <w:t xml:space="preserve">142,950, seconded by Earle Albert. Discussion clarifying items. Cindy Frost made a motion to </w:t>
      </w:r>
      <w:r w:rsidR="00477DC8" w:rsidRPr="0019198D">
        <w:rPr>
          <w:i/>
          <w:iCs/>
          <w:color w:val="0070C0"/>
        </w:rPr>
        <w:t xml:space="preserve">end discussion, seconded by Betty Lu Davis. </w:t>
      </w:r>
      <w:r w:rsidR="00500FF4" w:rsidRPr="00500FF4">
        <w:rPr>
          <w:b/>
          <w:bCs/>
          <w:i/>
          <w:iCs/>
          <w:color w:val="0070C0"/>
          <w:sz w:val="24"/>
          <w:szCs w:val="24"/>
        </w:rPr>
        <w:t>Article p</w:t>
      </w:r>
      <w:r w:rsidR="00477DC8" w:rsidRPr="00500FF4">
        <w:rPr>
          <w:b/>
          <w:bCs/>
          <w:i/>
          <w:iCs/>
          <w:color w:val="0070C0"/>
          <w:sz w:val="24"/>
          <w:szCs w:val="24"/>
        </w:rPr>
        <w:t>asses</w:t>
      </w:r>
      <w:r w:rsidR="00500FF4" w:rsidRPr="00500FF4">
        <w:rPr>
          <w:b/>
          <w:bCs/>
          <w:i/>
          <w:iCs/>
          <w:color w:val="0070C0"/>
          <w:sz w:val="24"/>
          <w:szCs w:val="24"/>
        </w:rPr>
        <w:t>.</w:t>
      </w:r>
    </w:p>
    <w:p w14:paraId="78058283" w14:textId="2E644F36" w:rsidR="00DC7E9B" w:rsidRDefault="00BC600D" w:rsidP="00F77603">
      <w:pPr>
        <w:pStyle w:val="ListParagraph"/>
        <w:numPr>
          <w:ilvl w:val="0"/>
          <w:numId w:val="2"/>
        </w:numPr>
      </w:pPr>
      <w:r>
        <w:t xml:space="preserve">To see what sum of money the Town will raise and appropriate from taxation </w:t>
      </w:r>
      <w:r w:rsidR="00DC7E9B">
        <w:t xml:space="preserve">for the Computers, </w:t>
      </w:r>
      <w:r w:rsidR="00ED7A69">
        <w:t>Securit</w:t>
      </w:r>
      <w:r w:rsidR="00FB709C">
        <w:t>y</w:t>
      </w:r>
      <w:r w:rsidR="00ED7A69">
        <w:t>,</w:t>
      </w:r>
      <w:r w:rsidR="00DC7E9B">
        <w:t xml:space="preserve"> and IT services</w:t>
      </w:r>
      <w:r w:rsidR="00BB3819">
        <w:t>.</w:t>
      </w:r>
    </w:p>
    <w:tbl>
      <w:tblPr>
        <w:tblStyle w:val="TableGrid"/>
        <w:tblW w:w="0" w:type="auto"/>
        <w:tblInd w:w="720" w:type="dxa"/>
        <w:tblLook w:val="04A0" w:firstRow="1" w:lastRow="0" w:firstColumn="1" w:lastColumn="0" w:noHBand="0" w:noVBand="1"/>
      </w:tblPr>
      <w:tblGrid>
        <w:gridCol w:w="4945"/>
        <w:gridCol w:w="1530"/>
        <w:gridCol w:w="2155"/>
      </w:tblGrid>
      <w:tr w:rsidR="00ED7A69" w14:paraId="4BD6D0B3" w14:textId="77777777" w:rsidTr="00084533">
        <w:tc>
          <w:tcPr>
            <w:tcW w:w="4945" w:type="dxa"/>
          </w:tcPr>
          <w:p w14:paraId="0F238D1A" w14:textId="09CE9CA2" w:rsidR="00BB3819" w:rsidRPr="00483D15" w:rsidRDefault="00BB3819" w:rsidP="00BB3819">
            <w:pPr>
              <w:rPr>
                <w:b/>
                <w:bCs/>
              </w:rPr>
            </w:pPr>
            <w:r w:rsidRPr="00483D15">
              <w:rPr>
                <w:b/>
                <w:bCs/>
              </w:rPr>
              <w:t>ITEM</w:t>
            </w:r>
          </w:p>
        </w:tc>
        <w:tc>
          <w:tcPr>
            <w:tcW w:w="1530" w:type="dxa"/>
          </w:tcPr>
          <w:p w14:paraId="61E8D0DF" w14:textId="7026DBB5" w:rsidR="00BB3819" w:rsidRPr="00483D15" w:rsidRDefault="00BB3819" w:rsidP="00BB3819">
            <w:pPr>
              <w:rPr>
                <w:b/>
                <w:bCs/>
              </w:rPr>
            </w:pPr>
            <w:r w:rsidRPr="00483D15">
              <w:rPr>
                <w:b/>
                <w:bCs/>
              </w:rPr>
              <w:t>Adopted FY22</w:t>
            </w:r>
          </w:p>
        </w:tc>
        <w:tc>
          <w:tcPr>
            <w:tcW w:w="2155" w:type="dxa"/>
          </w:tcPr>
          <w:p w14:paraId="3BA1DE38" w14:textId="4228FCEC" w:rsidR="00BB3819" w:rsidRPr="00483D15" w:rsidRDefault="00BB3819" w:rsidP="00483D15">
            <w:pPr>
              <w:jc w:val="center"/>
              <w:rPr>
                <w:b/>
                <w:bCs/>
              </w:rPr>
            </w:pPr>
            <w:r w:rsidRPr="00483D15">
              <w:rPr>
                <w:b/>
                <w:bCs/>
              </w:rPr>
              <w:t>Recommended FY23</w:t>
            </w:r>
          </w:p>
        </w:tc>
      </w:tr>
      <w:tr w:rsidR="00ED7A69" w14:paraId="4A98C621" w14:textId="77777777" w:rsidTr="00084533">
        <w:tc>
          <w:tcPr>
            <w:tcW w:w="4945" w:type="dxa"/>
          </w:tcPr>
          <w:p w14:paraId="0B115260" w14:textId="72C93AC7" w:rsidR="00BB3819" w:rsidRDefault="00084533" w:rsidP="00BB3819">
            <w:r>
              <w:t xml:space="preserve">3 </w:t>
            </w:r>
            <w:r w:rsidR="00ED7A69">
              <w:t>New Computer</w:t>
            </w:r>
            <w:r>
              <w:t xml:space="preserve"> Systems</w:t>
            </w:r>
            <w:r w:rsidR="00ED7A69">
              <w:t xml:space="preserve"> for Town Office</w:t>
            </w:r>
            <w:r w:rsidR="00560AFC">
              <w:t xml:space="preserve"> </w:t>
            </w:r>
          </w:p>
        </w:tc>
        <w:tc>
          <w:tcPr>
            <w:tcW w:w="1530" w:type="dxa"/>
          </w:tcPr>
          <w:p w14:paraId="3291DD34" w14:textId="77777777" w:rsidR="00BB3819" w:rsidRDefault="00BB3819" w:rsidP="00BB3819"/>
        </w:tc>
        <w:tc>
          <w:tcPr>
            <w:tcW w:w="2155" w:type="dxa"/>
          </w:tcPr>
          <w:p w14:paraId="20DFF3CD" w14:textId="1AEA31FE" w:rsidR="00ED7A69" w:rsidRDefault="00ED7A69" w:rsidP="00483D15">
            <w:pPr>
              <w:jc w:val="center"/>
            </w:pPr>
            <w:r>
              <w:t>$</w:t>
            </w:r>
            <w:r w:rsidR="006D6EB0">
              <w:t xml:space="preserve"> </w:t>
            </w:r>
            <w:r>
              <w:t>3</w:t>
            </w:r>
            <w:r w:rsidR="009A473D">
              <w:t>,</w:t>
            </w:r>
            <w:r>
              <w:t>294</w:t>
            </w:r>
          </w:p>
        </w:tc>
      </w:tr>
      <w:tr w:rsidR="00ED7A69" w14:paraId="37B58A8C" w14:textId="77777777" w:rsidTr="00084533">
        <w:tc>
          <w:tcPr>
            <w:tcW w:w="4945" w:type="dxa"/>
          </w:tcPr>
          <w:p w14:paraId="61F5C4D7" w14:textId="7CD21903" w:rsidR="00BB3819" w:rsidRDefault="00ED7A69" w:rsidP="00BB3819">
            <w:r>
              <w:t>Licenses/Security Services</w:t>
            </w:r>
            <w:r w:rsidR="00B876C4">
              <w:t>/IT Support Retainer</w:t>
            </w:r>
          </w:p>
        </w:tc>
        <w:tc>
          <w:tcPr>
            <w:tcW w:w="1530" w:type="dxa"/>
          </w:tcPr>
          <w:p w14:paraId="2C8D58AE" w14:textId="77777777" w:rsidR="00BB3819" w:rsidRDefault="00BB3819" w:rsidP="00BB3819"/>
        </w:tc>
        <w:tc>
          <w:tcPr>
            <w:tcW w:w="2155" w:type="dxa"/>
          </w:tcPr>
          <w:p w14:paraId="458FC641" w14:textId="22639185" w:rsidR="00BB3819" w:rsidRDefault="00ED7A69" w:rsidP="00483D15">
            <w:pPr>
              <w:jc w:val="center"/>
            </w:pPr>
            <w:r>
              <w:t>$</w:t>
            </w:r>
            <w:r w:rsidR="006D6EB0">
              <w:t xml:space="preserve"> </w:t>
            </w:r>
            <w:r w:rsidR="00B876C4">
              <w:t>17,000</w:t>
            </w:r>
          </w:p>
        </w:tc>
      </w:tr>
      <w:tr w:rsidR="006D6EB0" w14:paraId="1506A354" w14:textId="77777777" w:rsidTr="00084533">
        <w:trPr>
          <w:trHeight w:val="80"/>
        </w:trPr>
        <w:tc>
          <w:tcPr>
            <w:tcW w:w="4945" w:type="dxa"/>
          </w:tcPr>
          <w:p w14:paraId="43DF9969" w14:textId="35ACC05B" w:rsidR="006D6EB0" w:rsidRPr="00483D15" w:rsidRDefault="006D6EB0" w:rsidP="00BB3819">
            <w:pPr>
              <w:rPr>
                <w:b/>
                <w:bCs/>
              </w:rPr>
            </w:pPr>
            <w:r w:rsidRPr="00483D15">
              <w:rPr>
                <w:b/>
                <w:bCs/>
              </w:rPr>
              <w:t>Total</w:t>
            </w:r>
          </w:p>
        </w:tc>
        <w:tc>
          <w:tcPr>
            <w:tcW w:w="1530" w:type="dxa"/>
          </w:tcPr>
          <w:p w14:paraId="740D3446" w14:textId="77777777" w:rsidR="006D6EB0" w:rsidRDefault="006D6EB0" w:rsidP="00BB3819"/>
        </w:tc>
        <w:tc>
          <w:tcPr>
            <w:tcW w:w="2155" w:type="dxa"/>
          </w:tcPr>
          <w:p w14:paraId="399B472F" w14:textId="4792CCBF" w:rsidR="006D6EB0" w:rsidRDefault="006D6EB0" w:rsidP="00483D15">
            <w:pPr>
              <w:jc w:val="center"/>
            </w:pPr>
            <w:r>
              <w:t>$</w:t>
            </w:r>
            <w:r w:rsidR="00B876C4">
              <w:t>20,294</w:t>
            </w:r>
          </w:p>
        </w:tc>
      </w:tr>
    </w:tbl>
    <w:p w14:paraId="6611F9BA" w14:textId="53D4E0AE" w:rsidR="00B876C4" w:rsidRPr="005E1593" w:rsidRDefault="00D032EB" w:rsidP="00B876C4">
      <w:pPr>
        <w:pStyle w:val="ListParagraph"/>
        <w:rPr>
          <w:b/>
          <w:bCs/>
          <w:i/>
          <w:iCs/>
          <w:color w:val="0070C0"/>
        </w:rPr>
      </w:pPr>
      <w:r>
        <w:rPr>
          <w:i/>
          <w:iCs/>
          <w:color w:val="0070C0"/>
        </w:rPr>
        <w:t>Melinda Steeves made a motion to accept as read, seconded by Earle Albert</w:t>
      </w:r>
      <w:r w:rsidR="00D6281A">
        <w:rPr>
          <w:i/>
          <w:iCs/>
          <w:color w:val="0070C0"/>
        </w:rPr>
        <w:t xml:space="preserve">. </w:t>
      </w:r>
      <w:r w:rsidR="0093121C">
        <w:rPr>
          <w:b/>
          <w:bCs/>
          <w:i/>
          <w:iCs/>
          <w:color w:val="0070C0"/>
          <w:sz w:val="24"/>
          <w:szCs w:val="24"/>
        </w:rPr>
        <w:t>Article p</w:t>
      </w:r>
      <w:r w:rsidR="005E1593" w:rsidRPr="005E1593">
        <w:rPr>
          <w:b/>
          <w:bCs/>
          <w:i/>
          <w:iCs/>
          <w:color w:val="0070C0"/>
          <w:sz w:val="24"/>
          <w:szCs w:val="24"/>
        </w:rPr>
        <w:t>asses.</w:t>
      </w:r>
    </w:p>
    <w:p w14:paraId="6A0CE671" w14:textId="65C5887C" w:rsidR="00BC600D" w:rsidRDefault="00DC7E9B" w:rsidP="00F77603">
      <w:pPr>
        <w:pStyle w:val="ListParagraph"/>
        <w:numPr>
          <w:ilvl w:val="0"/>
          <w:numId w:val="2"/>
        </w:numPr>
      </w:pPr>
      <w:r>
        <w:t>To see what sum of money the Town will raise and appropriate from taxation to supplement</w:t>
      </w:r>
      <w:r w:rsidR="00BC600D">
        <w:t xml:space="preserve"> an Office Equipment Capital Reserve account.</w:t>
      </w:r>
    </w:p>
    <w:tbl>
      <w:tblPr>
        <w:tblStyle w:val="TableGrid"/>
        <w:tblW w:w="0" w:type="auto"/>
        <w:tblInd w:w="720" w:type="dxa"/>
        <w:tblLook w:val="04A0" w:firstRow="1" w:lastRow="0" w:firstColumn="1" w:lastColumn="0" w:noHBand="0" w:noVBand="1"/>
      </w:tblPr>
      <w:tblGrid>
        <w:gridCol w:w="4765"/>
        <w:gridCol w:w="1620"/>
        <w:gridCol w:w="2245"/>
      </w:tblGrid>
      <w:tr w:rsidR="009B55F8" w14:paraId="1F52B254" w14:textId="77777777" w:rsidTr="00AF1E49">
        <w:tc>
          <w:tcPr>
            <w:tcW w:w="4765" w:type="dxa"/>
          </w:tcPr>
          <w:p w14:paraId="2E23D0C0" w14:textId="0E86C2C2" w:rsidR="006841C5" w:rsidRPr="00483D15" w:rsidRDefault="000A60C8" w:rsidP="006841C5">
            <w:pPr>
              <w:rPr>
                <w:b/>
                <w:bCs/>
              </w:rPr>
            </w:pPr>
            <w:r w:rsidRPr="00483D15">
              <w:rPr>
                <w:b/>
                <w:bCs/>
              </w:rPr>
              <w:t>ITEM</w:t>
            </w:r>
          </w:p>
        </w:tc>
        <w:tc>
          <w:tcPr>
            <w:tcW w:w="1620" w:type="dxa"/>
          </w:tcPr>
          <w:p w14:paraId="2F0C1391" w14:textId="119EC97C" w:rsidR="006841C5" w:rsidRPr="00483D15" w:rsidRDefault="000A60C8" w:rsidP="00483D15">
            <w:pPr>
              <w:jc w:val="center"/>
              <w:rPr>
                <w:b/>
                <w:bCs/>
              </w:rPr>
            </w:pPr>
            <w:r w:rsidRPr="00483D15">
              <w:rPr>
                <w:b/>
                <w:bCs/>
              </w:rPr>
              <w:t>Adopted FY22</w:t>
            </w:r>
          </w:p>
        </w:tc>
        <w:tc>
          <w:tcPr>
            <w:tcW w:w="2245" w:type="dxa"/>
          </w:tcPr>
          <w:p w14:paraId="7D5775E4" w14:textId="777EF17F" w:rsidR="006841C5" w:rsidRPr="00483D15" w:rsidRDefault="000A60C8" w:rsidP="00483D15">
            <w:pPr>
              <w:jc w:val="center"/>
              <w:rPr>
                <w:b/>
                <w:bCs/>
              </w:rPr>
            </w:pPr>
            <w:r w:rsidRPr="00483D15">
              <w:rPr>
                <w:b/>
                <w:bCs/>
              </w:rPr>
              <w:t>Recommended FY23</w:t>
            </w:r>
          </w:p>
        </w:tc>
      </w:tr>
      <w:tr w:rsidR="009B55F8" w14:paraId="6B1CF46D" w14:textId="77777777" w:rsidTr="00AF1E49">
        <w:tc>
          <w:tcPr>
            <w:tcW w:w="4765" w:type="dxa"/>
          </w:tcPr>
          <w:p w14:paraId="428FF5CA" w14:textId="26D350ED" w:rsidR="006841C5" w:rsidRDefault="009B55F8" w:rsidP="006841C5">
            <w:r>
              <w:t>Town Office Equipment Capital Reserve Fund</w:t>
            </w:r>
          </w:p>
        </w:tc>
        <w:tc>
          <w:tcPr>
            <w:tcW w:w="1620" w:type="dxa"/>
          </w:tcPr>
          <w:p w14:paraId="27D525D8" w14:textId="65C13B84" w:rsidR="009B55F8" w:rsidRDefault="009B55F8" w:rsidP="00483D15">
            <w:pPr>
              <w:jc w:val="center"/>
            </w:pPr>
            <w:r>
              <w:t>$ 1,000</w:t>
            </w:r>
          </w:p>
        </w:tc>
        <w:tc>
          <w:tcPr>
            <w:tcW w:w="2245" w:type="dxa"/>
          </w:tcPr>
          <w:p w14:paraId="371992AE" w14:textId="5321B74E" w:rsidR="009B55F8" w:rsidRDefault="004F5FF2" w:rsidP="00483D15">
            <w:pPr>
              <w:jc w:val="center"/>
            </w:pPr>
            <w:r>
              <w:t>$0</w:t>
            </w:r>
          </w:p>
        </w:tc>
      </w:tr>
    </w:tbl>
    <w:p w14:paraId="3456E11B" w14:textId="29D298C9" w:rsidR="006E583C" w:rsidRDefault="00DD0CF7" w:rsidP="006E583C">
      <w:pPr>
        <w:pStyle w:val="ListParagraph"/>
        <w:rPr>
          <w:b/>
          <w:bCs/>
          <w:i/>
          <w:iCs/>
          <w:color w:val="0070C0"/>
          <w:sz w:val="24"/>
          <w:szCs w:val="24"/>
        </w:rPr>
      </w:pPr>
      <w:r>
        <w:rPr>
          <w:i/>
          <w:iCs/>
          <w:color w:val="0070C0"/>
        </w:rPr>
        <w:t xml:space="preserve">Judy Fuller made a motion to accept as read, seconded by </w:t>
      </w:r>
      <w:r w:rsidR="00677786">
        <w:rPr>
          <w:i/>
          <w:iCs/>
          <w:color w:val="0070C0"/>
        </w:rPr>
        <w:t xml:space="preserve">Melinda Steeves. </w:t>
      </w:r>
      <w:r w:rsidR="0093121C">
        <w:rPr>
          <w:b/>
          <w:bCs/>
          <w:i/>
          <w:iCs/>
          <w:color w:val="0070C0"/>
          <w:sz w:val="24"/>
          <w:szCs w:val="24"/>
        </w:rPr>
        <w:t>Article p</w:t>
      </w:r>
      <w:r w:rsidR="00677786" w:rsidRPr="00677786">
        <w:rPr>
          <w:b/>
          <w:bCs/>
          <w:i/>
          <w:iCs/>
          <w:color w:val="0070C0"/>
          <w:sz w:val="24"/>
          <w:szCs w:val="24"/>
        </w:rPr>
        <w:t xml:space="preserve">asses. </w:t>
      </w:r>
    </w:p>
    <w:p w14:paraId="49BAE3E8" w14:textId="77777777" w:rsidR="005F6CE9" w:rsidRPr="00DD0CF7" w:rsidRDefault="005F6CE9" w:rsidP="006E583C">
      <w:pPr>
        <w:pStyle w:val="ListParagraph"/>
        <w:rPr>
          <w:i/>
          <w:iCs/>
          <w:color w:val="0070C0"/>
        </w:rPr>
      </w:pPr>
    </w:p>
    <w:p w14:paraId="0F243214" w14:textId="4E3A7993" w:rsidR="0029488A" w:rsidRDefault="0029488A" w:rsidP="00F77603">
      <w:pPr>
        <w:pStyle w:val="ListParagraph"/>
        <w:numPr>
          <w:ilvl w:val="0"/>
          <w:numId w:val="2"/>
        </w:numPr>
      </w:pPr>
      <w:r>
        <w:t xml:space="preserve">To see what sum of money the Town will raise and appropriate from taxation to supplement the Community Hall Capital Reserve fund. Fund balance as of December 31, </w:t>
      </w:r>
      <w:r w:rsidR="00D33933">
        <w:t>2021,</w:t>
      </w:r>
      <w:r>
        <w:t xml:space="preserve"> was </w:t>
      </w:r>
      <w:r w:rsidR="00483D15">
        <w:t>-0-</w:t>
      </w:r>
      <w:r>
        <w:t>.</w:t>
      </w:r>
    </w:p>
    <w:p w14:paraId="4426DB1C" w14:textId="7DABF5D7" w:rsidR="0029488A" w:rsidRDefault="0029488A" w:rsidP="0029488A">
      <w:pPr>
        <w:pStyle w:val="ListParagraph"/>
      </w:pPr>
      <w:r>
        <w:t>To see if the Town will add any unspent monies from the Community Hall Operations line item, any donation to the fund and fees collected from users of the Community Hall to the Community Hall Capital Reserve account.</w:t>
      </w:r>
      <w:r w:rsidR="009A473D">
        <w:t xml:space="preserve"> (Saving for new floors.)</w:t>
      </w:r>
    </w:p>
    <w:p w14:paraId="6B343794" w14:textId="1156DB53" w:rsidR="0029488A" w:rsidRDefault="0029488A" w:rsidP="0029488A">
      <w:pPr>
        <w:pStyle w:val="ListParagraph"/>
        <w:rPr>
          <w:b/>
          <w:bCs/>
        </w:rPr>
      </w:pPr>
      <w:r w:rsidRPr="005B449A">
        <w:rPr>
          <w:b/>
          <w:bCs/>
        </w:rPr>
        <w:t xml:space="preserve">Selectboard </w:t>
      </w:r>
      <w:r>
        <w:rPr>
          <w:b/>
          <w:bCs/>
        </w:rPr>
        <w:t xml:space="preserve">&amp; Budget Committee </w:t>
      </w:r>
      <w:r w:rsidRPr="005B449A">
        <w:rPr>
          <w:b/>
          <w:bCs/>
        </w:rPr>
        <w:t xml:space="preserve">Recommendation: </w:t>
      </w:r>
      <w:r>
        <w:rPr>
          <w:b/>
          <w:bCs/>
        </w:rPr>
        <w:t>pass</w:t>
      </w:r>
    </w:p>
    <w:p w14:paraId="5489C4D6" w14:textId="77777777" w:rsidR="00852D0C" w:rsidRDefault="00852D0C" w:rsidP="0029488A">
      <w:pPr>
        <w:pStyle w:val="ListParagraph"/>
        <w:rPr>
          <w:b/>
          <w:bCs/>
        </w:rPr>
      </w:pPr>
    </w:p>
    <w:tbl>
      <w:tblPr>
        <w:tblStyle w:val="TableGrid"/>
        <w:tblW w:w="0" w:type="auto"/>
        <w:tblInd w:w="720" w:type="dxa"/>
        <w:tblLook w:val="04A0" w:firstRow="1" w:lastRow="0" w:firstColumn="1" w:lastColumn="0" w:noHBand="0" w:noVBand="1"/>
      </w:tblPr>
      <w:tblGrid>
        <w:gridCol w:w="3685"/>
        <w:gridCol w:w="2029"/>
        <w:gridCol w:w="2916"/>
      </w:tblGrid>
      <w:tr w:rsidR="004461AC" w14:paraId="46C1C288" w14:textId="77777777" w:rsidTr="000A0D2F">
        <w:tc>
          <w:tcPr>
            <w:tcW w:w="3685" w:type="dxa"/>
          </w:tcPr>
          <w:p w14:paraId="1C7990C1" w14:textId="0CA2CD12" w:rsidR="00711DA3" w:rsidRPr="00483D15" w:rsidRDefault="00711DA3" w:rsidP="0029488A">
            <w:pPr>
              <w:pStyle w:val="ListParagraph"/>
              <w:ind w:left="0"/>
              <w:rPr>
                <w:b/>
                <w:bCs/>
              </w:rPr>
            </w:pPr>
            <w:r w:rsidRPr="00483D15">
              <w:rPr>
                <w:b/>
                <w:bCs/>
              </w:rPr>
              <w:t>ITEM</w:t>
            </w:r>
          </w:p>
        </w:tc>
        <w:tc>
          <w:tcPr>
            <w:tcW w:w="2029" w:type="dxa"/>
          </w:tcPr>
          <w:p w14:paraId="7EB30371" w14:textId="2B9F3FDF" w:rsidR="00711DA3" w:rsidRPr="00483D15" w:rsidRDefault="004461AC" w:rsidP="00483D15">
            <w:pPr>
              <w:pStyle w:val="ListParagraph"/>
              <w:ind w:left="0"/>
              <w:jc w:val="center"/>
              <w:rPr>
                <w:b/>
                <w:bCs/>
              </w:rPr>
            </w:pPr>
            <w:r w:rsidRPr="00483D15">
              <w:rPr>
                <w:b/>
                <w:bCs/>
              </w:rPr>
              <w:t>Adopted FY22</w:t>
            </w:r>
          </w:p>
        </w:tc>
        <w:tc>
          <w:tcPr>
            <w:tcW w:w="2916" w:type="dxa"/>
          </w:tcPr>
          <w:p w14:paraId="34980342" w14:textId="46A13DE9" w:rsidR="00711DA3" w:rsidRPr="00483D15" w:rsidRDefault="004461AC" w:rsidP="00483D15">
            <w:pPr>
              <w:pStyle w:val="ListParagraph"/>
              <w:ind w:left="0"/>
              <w:jc w:val="center"/>
              <w:rPr>
                <w:b/>
                <w:bCs/>
              </w:rPr>
            </w:pPr>
            <w:r w:rsidRPr="00483D15">
              <w:rPr>
                <w:b/>
                <w:bCs/>
              </w:rPr>
              <w:t>Recommended FY23</w:t>
            </w:r>
          </w:p>
        </w:tc>
      </w:tr>
      <w:tr w:rsidR="004461AC" w14:paraId="2A85DE4B" w14:textId="77777777" w:rsidTr="000A0D2F">
        <w:tc>
          <w:tcPr>
            <w:tcW w:w="3685" w:type="dxa"/>
          </w:tcPr>
          <w:p w14:paraId="1250C728" w14:textId="2358DABE" w:rsidR="00711DA3" w:rsidRPr="004461AC" w:rsidRDefault="004461AC" w:rsidP="0029488A">
            <w:pPr>
              <w:pStyle w:val="ListParagraph"/>
              <w:ind w:left="0"/>
            </w:pPr>
            <w:r w:rsidRPr="004461AC">
              <w:lastRenderedPageBreak/>
              <w:t>Community Hall Capital Reserve Fund</w:t>
            </w:r>
          </w:p>
        </w:tc>
        <w:tc>
          <w:tcPr>
            <w:tcW w:w="2029" w:type="dxa"/>
          </w:tcPr>
          <w:p w14:paraId="3FF504A6" w14:textId="413D5B2A" w:rsidR="004461AC" w:rsidRPr="00C7361F" w:rsidRDefault="00C7361F" w:rsidP="00483D15">
            <w:pPr>
              <w:pStyle w:val="ListParagraph"/>
              <w:ind w:left="0"/>
              <w:jc w:val="center"/>
            </w:pPr>
            <w:r w:rsidRPr="00C7361F">
              <w:t>$ 1,000</w:t>
            </w:r>
          </w:p>
        </w:tc>
        <w:tc>
          <w:tcPr>
            <w:tcW w:w="2916" w:type="dxa"/>
          </w:tcPr>
          <w:p w14:paraId="35C03A35" w14:textId="606E074C" w:rsidR="00C7361F" w:rsidRDefault="000A0D2F" w:rsidP="00483D15">
            <w:pPr>
              <w:pStyle w:val="ListParagraph"/>
              <w:ind w:left="0"/>
              <w:jc w:val="center"/>
              <w:rPr>
                <w:b/>
                <w:bCs/>
              </w:rPr>
            </w:pPr>
            <w:r w:rsidRPr="000A0D2F">
              <w:t>$1,000</w:t>
            </w:r>
          </w:p>
        </w:tc>
      </w:tr>
    </w:tbl>
    <w:p w14:paraId="51E54C2B" w14:textId="00A09F9A" w:rsidR="00677786" w:rsidRPr="002D2537" w:rsidRDefault="002D2537" w:rsidP="00BE3616">
      <w:pPr>
        <w:ind w:firstLine="720"/>
        <w:rPr>
          <w:b/>
          <w:bCs/>
          <w:i/>
          <w:iCs/>
          <w:color w:val="0070C0"/>
        </w:rPr>
      </w:pPr>
      <w:r>
        <w:rPr>
          <w:i/>
          <w:iCs/>
          <w:color w:val="0070C0"/>
        </w:rPr>
        <w:t xml:space="preserve">Judy Fuller made a motion to accept as read, seconded by Duane Jewett. </w:t>
      </w:r>
      <w:r w:rsidR="0093121C">
        <w:rPr>
          <w:b/>
          <w:bCs/>
          <w:i/>
          <w:iCs/>
          <w:color w:val="0070C0"/>
          <w:sz w:val="24"/>
          <w:szCs w:val="24"/>
        </w:rPr>
        <w:t>Article p</w:t>
      </w:r>
      <w:r w:rsidRPr="002D2537">
        <w:rPr>
          <w:b/>
          <w:bCs/>
          <w:i/>
          <w:iCs/>
          <w:color w:val="0070C0"/>
          <w:sz w:val="24"/>
          <w:szCs w:val="24"/>
        </w:rPr>
        <w:t xml:space="preserve">asses. </w:t>
      </w:r>
    </w:p>
    <w:p w14:paraId="3EE578BB" w14:textId="64029399" w:rsidR="0029488A" w:rsidRPr="00BE3616" w:rsidRDefault="0029488A" w:rsidP="00BE3616">
      <w:pPr>
        <w:ind w:firstLine="720"/>
        <w:rPr>
          <w:b/>
          <w:bCs/>
        </w:rPr>
      </w:pPr>
      <w:r w:rsidRPr="00BE3616">
        <w:rPr>
          <w:b/>
          <w:bCs/>
        </w:rPr>
        <w:t>HIGHWAYS</w:t>
      </w:r>
    </w:p>
    <w:p w14:paraId="5B551E76" w14:textId="385DA714" w:rsidR="0029488A" w:rsidRDefault="0029488A" w:rsidP="00F77603">
      <w:pPr>
        <w:pStyle w:val="ListParagraph"/>
        <w:numPr>
          <w:ilvl w:val="0"/>
          <w:numId w:val="2"/>
        </w:numPr>
      </w:pPr>
      <w:r>
        <w:t xml:space="preserve">To </w:t>
      </w:r>
      <w:r w:rsidR="00E83D6B">
        <w:t>see what sum of money the Town will raise and appropriate from taxation for the Roads and Bridges accounts to be used for the maintenance, sand/salt and snowplowing of contracted Town roads and to be used as Town matching funds for any FEMA/MEMA grants received in FY</w:t>
      </w:r>
      <w:r w:rsidR="00D33933">
        <w:t>23 (</w:t>
      </w:r>
      <w:r w:rsidR="00E83D6B">
        <w:t>NOTE: Snowplowing amount is based upon the current three-year contract.)</w:t>
      </w:r>
    </w:p>
    <w:p w14:paraId="3B147520" w14:textId="7E459FCF" w:rsidR="004421DD" w:rsidRDefault="004421DD" w:rsidP="006E22EC">
      <w:pPr>
        <w:pStyle w:val="ListParagraph"/>
      </w:pPr>
    </w:p>
    <w:tbl>
      <w:tblPr>
        <w:tblStyle w:val="TableGrid"/>
        <w:tblW w:w="0" w:type="auto"/>
        <w:tblInd w:w="720" w:type="dxa"/>
        <w:tblLook w:val="04A0" w:firstRow="1" w:lastRow="0" w:firstColumn="1" w:lastColumn="0" w:noHBand="0" w:noVBand="1"/>
      </w:tblPr>
      <w:tblGrid>
        <w:gridCol w:w="2885"/>
        <w:gridCol w:w="2837"/>
        <w:gridCol w:w="2908"/>
      </w:tblGrid>
      <w:tr w:rsidR="007B0DE8" w14:paraId="07E23021" w14:textId="77777777" w:rsidTr="00E1178B">
        <w:tc>
          <w:tcPr>
            <w:tcW w:w="2885" w:type="dxa"/>
          </w:tcPr>
          <w:p w14:paraId="33E439DC" w14:textId="607D25CE" w:rsidR="00A65098" w:rsidRPr="00483D15" w:rsidRDefault="007B0DE8" w:rsidP="006E22EC">
            <w:pPr>
              <w:pStyle w:val="ListParagraph"/>
              <w:ind w:left="0"/>
              <w:rPr>
                <w:b/>
                <w:bCs/>
              </w:rPr>
            </w:pPr>
            <w:r w:rsidRPr="00483D15">
              <w:rPr>
                <w:b/>
                <w:bCs/>
              </w:rPr>
              <w:t>ITEM</w:t>
            </w:r>
          </w:p>
        </w:tc>
        <w:tc>
          <w:tcPr>
            <w:tcW w:w="2837" w:type="dxa"/>
          </w:tcPr>
          <w:p w14:paraId="558C7587" w14:textId="5A4E91DC" w:rsidR="00A65098" w:rsidRPr="00483D15" w:rsidRDefault="007B0DE8" w:rsidP="00483D15">
            <w:pPr>
              <w:pStyle w:val="ListParagraph"/>
              <w:ind w:left="0"/>
              <w:jc w:val="center"/>
              <w:rPr>
                <w:b/>
                <w:bCs/>
              </w:rPr>
            </w:pPr>
            <w:r w:rsidRPr="00483D15">
              <w:rPr>
                <w:b/>
                <w:bCs/>
              </w:rPr>
              <w:t>Adopted FY22</w:t>
            </w:r>
          </w:p>
        </w:tc>
        <w:tc>
          <w:tcPr>
            <w:tcW w:w="2908" w:type="dxa"/>
          </w:tcPr>
          <w:p w14:paraId="08859643" w14:textId="3DADD6A8" w:rsidR="00A65098" w:rsidRPr="00483D15" w:rsidRDefault="007B0DE8" w:rsidP="00483D15">
            <w:pPr>
              <w:pStyle w:val="ListParagraph"/>
              <w:ind w:left="0"/>
              <w:jc w:val="center"/>
              <w:rPr>
                <w:b/>
                <w:bCs/>
              </w:rPr>
            </w:pPr>
            <w:r w:rsidRPr="00483D15">
              <w:rPr>
                <w:b/>
                <w:bCs/>
              </w:rPr>
              <w:t>Recommended FY23</w:t>
            </w:r>
          </w:p>
        </w:tc>
      </w:tr>
      <w:tr w:rsidR="007B0DE8" w14:paraId="06B4FDC4" w14:textId="77777777" w:rsidTr="00E1178B">
        <w:tc>
          <w:tcPr>
            <w:tcW w:w="2885" w:type="dxa"/>
          </w:tcPr>
          <w:p w14:paraId="0B5D26C7" w14:textId="2552386B" w:rsidR="00A65098" w:rsidRDefault="00374848" w:rsidP="006E22EC">
            <w:pPr>
              <w:pStyle w:val="ListParagraph"/>
              <w:ind w:left="0"/>
            </w:pPr>
            <w:r>
              <w:t>RDB Maintenance</w:t>
            </w:r>
          </w:p>
        </w:tc>
        <w:tc>
          <w:tcPr>
            <w:tcW w:w="2837" w:type="dxa"/>
          </w:tcPr>
          <w:p w14:paraId="0FA54A08" w14:textId="7D58B186" w:rsidR="00A65098" w:rsidRDefault="00374848" w:rsidP="00483D15">
            <w:pPr>
              <w:pStyle w:val="ListParagraph"/>
              <w:ind w:left="0"/>
              <w:jc w:val="center"/>
            </w:pPr>
            <w:r>
              <w:t>$ 70,000</w:t>
            </w:r>
          </w:p>
        </w:tc>
        <w:tc>
          <w:tcPr>
            <w:tcW w:w="2908" w:type="dxa"/>
          </w:tcPr>
          <w:p w14:paraId="5315CF0D" w14:textId="6F8409C3" w:rsidR="009C3D6F" w:rsidRPr="00483D15" w:rsidRDefault="000A0D2F" w:rsidP="00483D15">
            <w:pPr>
              <w:pStyle w:val="ListParagraph"/>
              <w:ind w:left="0"/>
              <w:jc w:val="center"/>
            </w:pPr>
            <w:r w:rsidRPr="00483D15">
              <w:t>$ 60,000</w:t>
            </w:r>
          </w:p>
        </w:tc>
      </w:tr>
      <w:tr w:rsidR="007B0DE8" w14:paraId="07D7B268" w14:textId="77777777" w:rsidTr="00E1178B">
        <w:tc>
          <w:tcPr>
            <w:tcW w:w="2885" w:type="dxa"/>
          </w:tcPr>
          <w:p w14:paraId="68780C16" w14:textId="3270F483" w:rsidR="00A65098" w:rsidRDefault="00374848" w:rsidP="006E22EC">
            <w:pPr>
              <w:pStyle w:val="ListParagraph"/>
              <w:ind w:left="0"/>
            </w:pPr>
            <w:r>
              <w:t>Salt &amp; Sand</w:t>
            </w:r>
          </w:p>
        </w:tc>
        <w:tc>
          <w:tcPr>
            <w:tcW w:w="2837" w:type="dxa"/>
          </w:tcPr>
          <w:p w14:paraId="6074978F" w14:textId="34C8EC0B" w:rsidR="00A65098" w:rsidRDefault="00374848" w:rsidP="00483D15">
            <w:pPr>
              <w:pStyle w:val="ListParagraph"/>
              <w:ind w:left="0"/>
              <w:jc w:val="center"/>
            </w:pPr>
            <w:r>
              <w:t xml:space="preserve">$ </w:t>
            </w:r>
            <w:r w:rsidR="00085327">
              <w:t>48,000</w:t>
            </w:r>
          </w:p>
        </w:tc>
        <w:tc>
          <w:tcPr>
            <w:tcW w:w="2908" w:type="dxa"/>
          </w:tcPr>
          <w:p w14:paraId="73E7348B" w14:textId="35036553" w:rsidR="00A65098" w:rsidRPr="00483D15" w:rsidRDefault="000A0D2F" w:rsidP="00483D15">
            <w:pPr>
              <w:pStyle w:val="ListParagraph"/>
              <w:ind w:left="0"/>
              <w:jc w:val="center"/>
            </w:pPr>
            <w:r w:rsidRPr="00483D15">
              <w:t xml:space="preserve">$ </w:t>
            </w:r>
            <w:r w:rsidR="009A473D">
              <w:t>48</w:t>
            </w:r>
            <w:r w:rsidRPr="00483D15">
              <w:t>,000</w:t>
            </w:r>
          </w:p>
        </w:tc>
      </w:tr>
      <w:tr w:rsidR="007B0DE8" w14:paraId="612D82C8" w14:textId="77777777" w:rsidTr="00E1178B">
        <w:tc>
          <w:tcPr>
            <w:tcW w:w="2885" w:type="dxa"/>
          </w:tcPr>
          <w:p w14:paraId="78E407A2" w14:textId="7D755868" w:rsidR="00A65098" w:rsidRDefault="00085327" w:rsidP="006E22EC">
            <w:pPr>
              <w:pStyle w:val="ListParagraph"/>
              <w:ind w:left="0"/>
            </w:pPr>
            <w:r>
              <w:t>Snowplowing</w:t>
            </w:r>
          </w:p>
        </w:tc>
        <w:tc>
          <w:tcPr>
            <w:tcW w:w="2837" w:type="dxa"/>
          </w:tcPr>
          <w:p w14:paraId="5F05D978" w14:textId="6C2C3B9D" w:rsidR="00A65098" w:rsidRDefault="00085327" w:rsidP="00483D15">
            <w:pPr>
              <w:pStyle w:val="ListParagraph"/>
              <w:ind w:left="0"/>
              <w:jc w:val="center"/>
            </w:pPr>
            <w:r>
              <w:t>$224,200</w:t>
            </w:r>
          </w:p>
        </w:tc>
        <w:tc>
          <w:tcPr>
            <w:tcW w:w="2908" w:type="dxa"/>
          </w:tcPr>
          <w:p w14:paraId="7E74C81A" w14:textId="436D3AE0" w:rsidR="00A65098" w:rsidRPr="00483D15" w:rsidRDefault="000A0D2F" w:rsidP="00483D15">
            <w:pPr>
              <w:pStyle w:val="ListParagraph"/>
              <w:ind w:left="0"/>
              <w:jc w:val="center"/>
            </w:pPr>
            <w:r w:rsidRPr="00483D15">
              <w:t>$189,000</w:t>
            </w:r>
          </w:p>
        </w:tc>
      </w:tr>
      <w:tr w:rsidR="007B0DE8" w14:paraId="1D6C1AFC" w14:textId="77777777" w:rsidTr="00E1178B">
        <w:tc>
          <w:tcPr>
            <w:tcW w:w="2885" w:type="dxa"/>
          </w:tcPr>
          <w:p w14:paraId="40B7C8FD" w14:textId="34872322" w:rsidR="00A65098" w:rsidRDefault="00662D2E" w:rsidP="006E22EC">
            <w:pPr>
              <w:pStyle w:val="ListParagraph"/>
              <w:ind w:left="0"/>
            </w:pPr>
            <w:r>
              <w:t>911 Signs</w:t>
            </w:r>
          </w:p>
        </w:tc>
        <w:tc>
          <w:tcPr>
            <w:tcW w:w="2837" w:type="dxa"/>
          </w:tcPr>
          <w:p w14:paraId="65A66CDF" w14:textId="66DBE99F" w:rsidR="00A65098" w:rsidRDefault="00462EF4" w:rsidP="00483D15">
            <w:pPr>
              <w:pStyle w:val="ListParagraph"/>
              <w:ind w:left="0"/>
              <w:jc w:val="center"/>
            </w:pPr>
            <w:r>
              <w:t>$ 2,000</w:t>
            </w:r>
          </w:p>
        </w:tc>
        <w:tc>
          <w:tcPr>
            <w:tcW w:w="2908" w:type="dxa"/>
          </w:tcPr>
          <w:p w14:paraId="3CAB947C" w14:textId="392075CF" w:rsidR="00A65098" w:rsidRPr="00483D15" w:rsidRDefault="000A0D2F" w:rsidP="00483D15">
            <w:pPr>
              <w:pStyle w:val="ListParagraph"/>
              <w:ind w:left="0"/>
              <w:jc w:val="center"/>
            </w:pPr>
            <w:r w:rsidRPr="00483D15">
              <w:t>$ 2000</w:t>
            </w:r>
          </w:p>
        </w:tc>
      </w:tr>
      <w:tr w:rsidR="005F6536" w14:paraId="7A5F81A6" w14:textId="77777777" w:rsidTr="00E1178B">
        <w:tc>
          <w:tcPr>
            <w:tcW w:w="2885" w:type="dxa"/>
          </w:tcPr>
          <w:p w14:paraId="5AEC0686" w14:textId="6D79533B" w:rsidR="005F6536" w:rsidRPr="00483D15" w:rsidRDefault="00462EF4" w:rsidP="006E22EC">
            <w:pPr>
              <w:pStyle w:val="ListParagraph"/>
              <w:ind w:left="0"/>
              <w:rPr>
                <w:b/>
                <w:bCs/>
              </w:rPr>
            </w:pPr>
            <w:r w:rsidRPr="00483D15">
              <w:rPr>
                <w:b/>
                <w:bCs/>
              </w:rPr>
              <w:t>TOTAL</w:t>
            </w:r>
          </w:p>
        </w:tc>
        <w:tc>
          <w:tcPr>
            <w:tcW w:w="2837" w:type="dxa"/>
          </w:tcPr>
          <w:p w14:paraId="2BC33027" w14:textId="01D7B6C6" w:rsidR="005F6536" w:rsidRDefault="00462EF4" w:rsidP="00483D15">
            <w:pPr>
              <w:pStyle w:val="ListParagraph"/>
              <w:ind w:left="0"/>
              <w:jc w:val="center"/>
            </w:pPr>
            <w:r>
              <w:t>$347,200</w:t>
            </w:r>
          </w:p>
        </w:tc>
        <w:tc>
          <w:tcPr>
            <w:tcW w:w="2908" w:type="dxa"/>
          </w:tcPr>
          <w:p w14:paraId="7A1B0A1A" w14:textId="2F90A8CE" w:rsidR="005F6536" w:rsidRPr="00483D15" w:rsidRDefault="00483D15" w:rsidP="00483D15">
            <w:pPr>
              <w:pStyle w:val="ListParagraph"/>
              <w:ind w:left="0"/>
              <w:jc w:val="center"/>
            </w:pPr>
            <w:r>
              <w:t>$</w:t>
            </w:r>
            <w:r w:rsidR="009A473D">
              <w:t>299</w:t>
            </w:r>
            <w:r>
              <w:t>,000</w:t>
            </w:r>
          </w:p>
        </w:tc>
      </w:tr>
    </w:tbl>
    <w:p w14:paraId="6839835E" w14:textId="77777777" w:rsidR="0019198D" w:rsidRDefault="0019198D" w:rsidP="006E22EC">
      <w:pPr>
        <w:pStyle w:val="ListParagraph"/>
        <w:rPr>
          <w:i/>
          <w:iCs/>
          <w:color w:val="0070C0"/>
        </w:rPr>
      </w:pPr>
    </w:p>
    <w:p w14:paraId="13BCD99A" w14:textId="5204F311" w:rsidR="006E22EC" w:rsidRDefault="005F6CE9" w:rsidP="006E22EC">
      <w:pPr>
        <w:pStyle w:val="ListParagraph"/>
        <w:rPr>
          <w:i/>
          <w:iCs/>
          <w:color w:val="0070C0"/>
          <w:sz w:val="24"/>
          <w:szCs w:val="24"/>
        </w:rPr>
      </w:pPr>
      <w:r>
        <w:rPr>
          <w:i/>
          <w:iCs/>
          <w:color w:val="0070C0"/>
        </w:rPr>
        <w:t xml:space="preserve">Discussion: Betty Lu Davis asked why snow plowing is going down – was explained that this includes a partial year. Judy Fuller made a motion to accept as read, seconded by Melinda Steeves. </w:t>
      </w:r>
      <w:r w:rsidR="0093121C">
        <w:rPr>
          <w:b/>
          <w:bCs/>
          <w:i/>
          <w:iCs/>
          <w:color w:val="0070C0"/>
          <w:sz w:val="24"/>
          <w:szCs w:val="24"/>
        </w:rPr>
        <w:t>Article p</w:t>
      </w:r>
      <w:r w:rsidRPr="005F6CE9">
        <w:rPr>
          <w:b/>
          <w:bCs/>
          <w:i/>
          <w:iCs/>
          <w:color w:val="0070C0"/>
          <w:sz w:val="24"/>
          <w:szCs w:val="24"/>
        </w:rPr>
        <w:t>asses.</w:t>
      </w:r>
      <w:r w:rsidRPr="005F6CE9">
        <w:rPr>
          <w:i/>
          <w:iCs/>
          <w:color w:val="0070C0"/>
          <w:sz w:val="24"/>
          <w:szCs w:val="24"/>
        </w:rPr>
        <w:t xml:space="preserve"> </w:t>
      </w:r>
    </w:p>
    <w:p w14:paraId="5FDC7EB2" w14:textId="77777777" w:rsidR="0019198D" w:rsidRPr="005F6CE9" w:rsidRDefault="0019198D" w:rsidP="006E22EC">
      <w:pPr>
        <w:pStyle w:val="ListParagraph"/>
        <w:rPr>
          <w:i/>
          <w:iCs/>
          <w:color w:val="0070C0"/>
        </w:rPr>
      </w:pPr>
    </w:p>
    <w:p w14:paraId="5168F0AB" w14:textId="3FA48F0B" w:rsidR="00E83D6B" w:rsidRDefault="00E83D6B" w:rsidP="00F77603">
      <w:pPr>
        <w:pStyle w:val="ListParagraph"/>
        <w:numPr>
          <w:ilvl w:val="0"/>
          <w:numId w:val="2"/>
        </w:numPr>
      </w:pPr>
      <w:r>
        <w:t xml:space="preserve">To see what sum of money the Town will raise and appropriate to supplement the Paving Capital Reserve fund. Fund balance as of December 31, </w:t>
      </w:r>
      <w:r w:rsidR="00B80ADB">
        <w:t>2021,</w:t>
      </w:r>
      <w:r>
        <w:t xml:space="preserve"> was </w:t>
      </w:r>
      <w:r w:rsidR="00E1178B">
        <w:t>$111,258.56</w:t>
      </w:r>
      <w:r>
        <w:t>.</w:t>
      </w:r>
    </w:p>
    <w:p w14:paraId="0FF3250A" w14:textId="4B485485" w:rsidR="00E83D6B" w:rsidRDefault="00E83D6B" w:rsidP="00E83D6B">
      <w:pPr>
        <w:pStyle w:val="ListParagraph"/>
        <w:rPr>
          <w:b/>
          <w:bCs/>
        </w:rPr>
      </w:pPr>
      <w:r w:rsidRPr="005B449A">
        <w:rPr>
          <w:b/>
          <w:bCs/>
        </w:rPr>
        <w:t>Selectboard</w:t>
      </w:r>
      <w:r>
        <w:rPr>
          <w:b/>
          <w:bCs/>
        </w:rPr>
        <w:t xml:space="preserve"> and Budget Committee </w:t>
      </w:r>
      <w:r w:rsidRPr="005B449A">
        <w:rPr>
          <w:b/>
          <w:bCs/>
        </w:rPr>
        <w:t xml:space="preserve">Recommendation: </w:t>
      </w:r>
      <w:r w:rsidR="00135D3D">
        <w:rPr>
          <w:b/>
          <w:bCs/>
        </w:rPr>
        <w:t>pass</w:t>
      </w:r>
    </w:p>
    <w:p w14:paraId="485A774D" w14:textId="519F9811" w:rsidR="00D33933" w:rsidRDefault="00D33933" w:rsidP="00E83D6B">
      <w:pPr>
        <w:pStyle w:val="ListParagraph"/>
        <w:rPr>
          <w:b/>
          <w:bCs/>
        </w:rPr>
      </w:pPr>
    </w:p>
    <w:tbl>
      <w:tblPr>
        <w:tblStyle w:val="TableGrid"/>
        <w:tblW w:w="8640" w:type="dxa"/>
        <w:tblInd w:w="715" w:type="dxa"/>
        <w:tblLook w:val="04A0" w:firstRow="1" w:lastRow="0" w:firstColumn="1" w:lastColumn="0" w:noHBand="0" w:noVBand="1"/>
      </w:tblPr>
      <w:tblGrid>
        <w:gridCol w:w="2970"/>
        <w:gridCol w:w="2790"/>
        <w:gridCol w:w="2880"/>
      </w:tblGrid>
      <w:tr w:rsidR="00644765" w14:paraId="1E5B1193" w14:textId="77777777" w:rsidTr="00745582">
        <w:tc>
          <w:tcPr>
            <w:tcW w:w="2970" w:type="dxa"/>
          </w:tcPr>
          <w:p w14:paraId="1BCFDEE8" w14:textId="5700A7E8" w:rsidR="00745582" w:rsidRDefault="00745582" w:rsidP="00745582">
            <w:pPr>
              <w:pStyle w:val="ListParagraph"/>
              <w:ind w:left="0"/>
              <w:rPr>
                <w:b/>
                <w:bCs/>
              </w:rPr>
            </w:pPr>
            <w:r>
              <w:rPr>
                <w:b/>
                <w:bCs/>
              </w:rPr>
              <w:t>ITEM</w:t>
            </w:r>
          </w:p>
        </w:tc>
        <w:tc>
          <w:tcPr>
            <w:tcW w:w="2790" w:type="dxa"/>
          </w:tcPr>
          <w:p w14:paraId="10A71F8F" w14:textId="4114B36E" w:rsidR="009D0E65" w:rsidRDefault="00675DA8" w:rsidP="00483D15">
            <w:pPr>
              <w:pStyle w:val="ListParagraph"/>
              <w:ind w:left="0"/>
              <w:jc w:val="center"/>
              <w:rPr>
                <w:b/>
                <w:bCs/>
              </w:rPr>
            </w:pPr>
            <w:r>
              <w:rPr>
                <w:b/>
                <w:bCs/>
              </w:rPr>
              <w:t>ADOPTED FY2</w:t>
            </w:r>
            <w:r w:rsidR="00462EF4">
              <w:rPr>
                <w:b/>
                <w:bCs/>
              </w:rPr>
              <w:t>2</w:t>
            </w:r>
          </w:p>
        </w:tc>
        <w:tc>
          <w:tcPr>
            <w:tcW w:w="2880" w:type="dxa"/>
          </w:tcPr>
          <w:p w14:paraId="76726A0B" w14:textId="3E2F3244" w:rsidR="009D0E65" w:rsidRDefault="00644765" w:rsidP="00483D15">
            <w:pPr>
              <w:pStyle w:val="ListParagraph"/>
              <w:ind w:left="0"/>
              <w:jc w:val="center"/>
              <w:rPr>
                <w:b/>
                <w:bCs/>
              </w:rPr>
            </w:pPr>
            <w:r>
              <w:rPr>
                <w:b/>
                <w:bCs/>
              </w:rPr>
              <w:t>RECOMMENDED FY2</w:t>
            </w:r>
            <w:r w:rsidR="00462EF4">
              <w:rPr>
                <w:b/>
                <w:bCs/>
              </w:rPr>
              <w:t>3</w:t>
            </w:r>
          </w:p>
        </w:tc>
      </w:tr>
      <w:tr w:rsidR="00644765" w14:paraId="2F5AE41A" w14:textId="77777777" w:rsidTr="00745582">
        <w:tc>
          <w:tcPr>
            <w:tcW w:w="2970" w:type="dxa"/>
          </w:tcPr>
          <w:p w14:paraId="26BDE555" w14:textId="1A41B470" w:rsidR="009D0E65" w:rsidRPr="00376049" w:rsidRDefault="00746C1F" w:rsidP="00E83D6B">
            <w:pPr>
              <w:pStyle w:val="ListParagraph"/>
              <w:ind w:left="0"/>
            </w:pPr>
            <w:r w:rsidRPr="00376049">
              <w:t>Paving Capital Reserve Fund</w:t>
            </w:r>
          </w:p>
        </w:tc>
        <w:tc>
          <w:tcPr>
            <w:tcW w:w="2790" w:type="dxa"/>
          </w:tcPr>
          <w:p w14:paraId="5E13B8CE" w14:textId="635F6DB3" w:rsidR="009D0E65" w:rsidRPr="00376049" w:rsidRDefault="00376049" w:rsidP="00483D15">
            <w:pPr>
              <w:pStyle w:val="ListParagraph"/>
              <w:ind w:left="0"/>
              <w:jc w:val="center"/>
            </w:pPr>
            <w:r>
              <w:t xml:space="preserve">$ </w:t>
            </w:r>
            <w:r w:rsidRPr="00376049">
              <w:t>120,000</w:t>
            </w:r>
          </w:p>
        </w:tc>
        <w:tc>
          <w:tcPr>
            <w:tcW w:w="2880" w:type="dxa"/>
          </w:tcPr>
          <w:p w14:paraId="35A5A941" w14:textId="67674734" w:rsidR="009D0E65" w:rsidRPr="00483D15" w:rsidRDefault="00E1178B" w:rsidP="00483D15">
            <w:pPr>
              <w:pStyle w:val="ListParagraph"/>
              <w:ind w:left="0"/>
              <w:jc w:val="center"/>
            </w:pPr>
            <w:r w:rsidRPr="00483D15">
              <w:t>$240,000</w:t>
            </w:r>
          </w:p>
        </w:tc>
      </w:tr>
    </w:tbl>
    <w:p w14:paraId="78338370" w14:textId="77777777" w:rsidR="00DC5AA3" w:rsidRDefault="00DC5AA3" w:rsidP="00DC5AA3">
      <w:pPr>
        <w:pStyle w:val="ListParagraph"/>
        <w:rPr>
          <w:i/>
          <w:iCs/>
          <w:color w:val="0070C0"/>
        </w:rPr>
      </w:pPr>
    </w:p>
    <w:p w14:paraId="6982313F" w14:textId="48B44AA1" w:rsidR="00DC5AA3" w:rsidRPr="00DC5AA3" w:rsidRDefault="00DC5AA3" w:rsidP="00DC5AA3">
      <w:pPr>
        <w:pStyle w:val="ListParagraph"/>
        <w:rPr>
          <w:i/>
          <w:iCs/>
          <w:color w:val="0070C0"/>
        </w:rPr>
      </w:pPr>
      <w:r>
        <w:rPr>
          <w:i/>
          <w:iCs/>
          <w:color w:val="0070C0"/>
        </w:rPr>
        <w:t xml:space="preserve">Judy Fuller made a motion to accept as read, seconded by Duane Jewett. Discussion: Cindy Frost asked why it doubled, Tammy Reynolds explained that it was for paving Back Palermo Road. </w:t>
      </w:r>
      <w:r w:rsidR="009D0EE4" w:rsidRPr="009D0EE4">
        <w:rPr>
          <w:b/>
          <w:bCs/>
          <w:i/>
          <w:iCs/>
          <w:color w:val="0070C0"/>
          <w:sz w:val="24"/>
          <w:szCs w:val="24"/>
        </w:rPr>
        <w:t xml:space="preserve">Article </w:t>
      </w:r>
      <w:r w:rsidR="0093121C">
        <w:rPr>
          <w:b/>
          <w:bCs/>
          <w:i/>
          <w:iCs/>
          <w:color w:val="0070C0"/>
          <w:sz w:val="24"/>
          <w:szCs w:val="24"/>
        </w:rPr>
        <w:t>p</w:t>
      </w:r>
      <w:r w:rsidRPr="00DC5AA3">
        <w:rPr>
          <w:b/>
          <w:bCs/>
          <w:i/>
          <w:iCs/>
          <w:color w:val="0070C0"/>
          <w:sz w:val="24"/>
          <w:szCs w:val="24"/>
        </w:rPr>
        <w:t xml:space="preserve">asses. </w:t>
      </w:r>
    </w:p>
    <w:p w14:paraId="48D087A5" w14:textId="77777777" w:rsidR="00DC5AA3" w:rsidRPr="005F6CE9" w:rsidRDefault="00DC5AA3" w:rsidP="00E83D6B">
      <w:pPr>
        <w:pStyle w:val="ListParagraph"/>
        <w:rPr>
          <w:i/>
          <w:iCs/>
          <w:color w:val="0070C0"/>
        </w:rPr>
      </w:pPr>
    </w:p>
    <w:p w14:paraId="43E99593" w14:textId="5AB52AC9" w:rsidR="00CE778F" w:rsidRDefault="00CE778F" w:rsidP="00F77603">
      <w:pPr>
        <w:pStyle w:val="ListParagraph"/>
        <w:numPr>
          <w:ilvl w:val="0"/>
          <w:numId w:val="2"/>
        </w:numPr>
      </w:pPr>
      <w:r>
        <w:t>To see if the Town will add any unspent monies from the RDB Maintenance, and Salt &amp; Sand Accounts to the Paving Capital Reserve account.</w:t>
      </w:r>
    </w:p>
    <w:p w14:paraId="1AE661C5" w14:textId="5D15A15C" w:rsidR="0019198D" w:rsidRPr="0019198D" w:rsidRDefault="00CE778F" w:rsidP="0019198D">
      <w:pPr>
        <w:pStyle w:val="ListParagraph"/>
        <w:rPr>
          <w:b/>
          <w:bCs/>
        </w:rPr>
      </w:pPr>
      <w:r w:rsidRPr="005B449A">
        <w:rPr>
          <w:b/>
          <w:bCs/>
        </w:rPr>
        <w:t xml:space="preserve">Selectboard </w:t>
      </w:r>
      <w:r>
        <w:rPr>
          <w:b/>
          <w:bCs/>
        </w:rPr>
        <w:t xml:space="preserve">and Budget Committee </w:t>
      </w:r>
      <w:r w:rsidRPr="005B449A">
        <w:rPr>
          <w:b/>
          <w:bCs/>
        </w:rPr>
        <w:t xml:space="preserve">Recommendation: </w:t>
      </w:r>
      <w:r>
        <w:rPr>
          <w:b/>
          <w:bCs/>
        </w:rPr>
        <w:t>pass</w:t>
      </w:r>
      <w:r w:rsidRPr="005B449A">
        <w:rPr>
          <w:b/>
          <w:bCs/>
        </w:rPr>
        <w:t>.</w:t>
      </w:r>
    </w:p>
    <w:p w14:paraId="01FCAC11" w14:textId="08AB25A5" w:rsidR="00DC5AA3" w:rsidRDefault="00D04B08" w:rsidP="00CE778F">
      <w:pPr>
        <w:pStyle w:val="ListParagraph"/>
        <w:rPr>
          <w:b/>
          <w:bCs/>
          <w:i/>
          <w:iCs/>
          <w:color w:val="0070C0"/>
          <w:sz w:val="24"/>
          <w:szCs w:val="24"/>
        </w:rPr>
      </w:pPr>
      <w:r>
        <w:rPr>
          <w:i/>
          <w:iCs/>
          <w:color w:val="0070C0"/>
        </w:rPr>
        <w:t xml:space="preserve">Melinda Steeves made a motion to accept as read, seconded by Andre Blanchard. </w:t>
      </w:r>
      <w:r w:rsidR="009D0EE4" w:rsidRPr="0093121C">
        <w:rPr>
          <w:b/>
          <w:bCs/>
          <w:i/>
          <w:iCs/>
          <w:color w:val="0070C0"/>
          <w:sz w:val="24"/>
          <w:szCs w:val="24"/>
        </w:rPr>
        <w:t xml:space="preserve">Article </w:t>
      </w:r>
      <w:r w:rsidR="0093121C">
        <w:rPr>
          <w:b/>
          <w:bCs/>
          <w:i/>
          <w:iCs/>
          <w:color w:val="0070C0"/>
          <w:sz w:val="24"/>
          <w:szCs w:val="24"/>
        </w:rPr>
        <w:t>p</w:t>
      </w:r>
      <w:r w:rsidRPr="00D04B08">
        <w:rPr>
          <w:b/>
          <w:bCs/>
          <w:i/>
          <w:iCs/>
          <w:color w:val="0070C0"/>
          <w:sz w:val="24"/>
          <w:szCs w:val="24"/>
        </w:rPr>
        <w:t xml:space="preserve">asses. </w:t>
      </w:r>
    </w:p>
    <w:p w14:paraId="1801B728" w14:textId="77777777" w:rsidR="0019198D" w:rsidRPr="00DC5AA3" w:rsidRDefault="0019198D" w:rsidP="00CE778F">
      <w:pPr>
        <w:pStyle w:val="ListParagraph"/>
        <w:rPr>
          <w:i/>
          <w:iCs/>
          <w:color w:val="0070C0"/>
        </w:rPr>
      </w:pPr>
    </w:p>
    <w:p w14:paraId="287E98F9" w14:textId="0684AAE4" w:rsidR="00D75AC8" w:rsidRDefault="00CE778F" w:rsidP="00F77603">
      <w:pPr>
        <w:pStyle w:val="ListParagraph"/>
        <w:numPr>
          <w:ilvl w:val="0"/>
          <w:numId w:val="2"/>
        </w:numPr>
      </w:pPr>
      <w:r>
        <w:t>To see what sum of money the Town will raise and appropriate from taxation, to be used to assure proper operation of the Lake St. George and Stevens Pond dams.</w:t>
      </w:r>
    </w:p>
    <w:tbl>
      <w:tblPr>
        <w:tblStyle w:val="TableGrid"/>
        <w:tblW w:w="8640" w:type="dxa"/>
        <w:tblInd w:w="715" w:type="dxa"/>
        <w:tblLook w:val="04A0" w:firstRow="1" w:lastRow="0" w:firstColumn="1" w:lastColumn="0" w:noHBand="0" w:noVBand="1"/>
      </w:tblPr>
      <w:tblGrid>
        <w:gridCol w:w="2970"/>
        <w:gridCol w:w="2790"/>
        <w:gridCol w:w="2880"/>
      </w:tblGrid>
      <w:tr w:rsidR="002A3AF3" w14:paraId="7502B2FE" w14:textId="6B237168" w:rsidTr="00745582">
        <w:tc>
          <w:tcPr>
            <w:tcW w:w="2970" w:type="dxa"/>
          </w:tcPr>
          <w:p w14:paraId="7B5421F6" w14:textId="402FECBC" w:rsidR="002A3AF3" w:rsidRPr="002B3458" w:rsidRDefault="002A3AF3" w:rsidP="00D12FF3">
            <w:pPr>
              <w:rPr>
                <w:b/>
                <w:bCs/>
              </w:rPr>
            </w:pPr>
            <w:r w:rsidRPr="002B3458">
              <w:rPr>
                <w:b/>
                <w:bCs/>
              </w:rPr>
              <w:t>ITEM</w:t>
            </w:r>
          </w:p>
        </w:tc>
        <w:tc>
          <w:tcPr>
            <w:tcW w:w="2790" w:type="dxa"/>
          </w:tcPr>
          <w:p w14:paraId="65A7E4D5" w14:textId="75125B40" w:rsidR="002A3AF3" w:rsidRPr="00FD2B88" w:rsidRDefault="00FD2B88" w:rsidP="00D12FF3">
            <w:pPr>
              <w:jc w:val="center"/>
              <w:rPr>
                <w:b/>
                <w:bCs/>
              </w:rPr>
            </w:pPr>
            <w:r w:rsidRPr="00FD2B88">
              <w:rPr>
                <w:b/>
                <w:bCs/>
              </w:rPr>
              <w:t>ADOPTED FY22</w:t>
            </w:r>
          </w:p>
        </w:tc>
        <w:tc>
          <w:tcPr>
            <w:tcW w:w="2880" w:type="dxa"/>
          </w:tcPr>
          <w:p w14:paraId="49C29113" w14:textId="483550EA" w:rsidR="002A3AF3" w:rsidRPr="00F16379" w:rsidRDefault="00B62C16" w:rsidP="00D12FF3">
            <w:pPr>
              <w:jc w:val="center"/>
              <w:rPr>
                <w:b/>
                <w:bCs/>
              </w:rPr>
            </w:pPr>
            <w:r w:rsidRPr="00F16379">
              <w:rPr>
                <w:b/>
                <w:bCs/>
              </w:rPr>
              <w:t>RECOMMENDED FY2</w:t>
            </w:r>
            <w:r w:rsidR="0063084E">
              <w:rPr>
                <w:b/>
                <w:bCs/>
              </w:rPr>
              <w:t>3</w:t>
            </w:r>
          </w:p>
        </w:tc>
      </w:tr>
      <w:tr w:rsidR="002A3AF3" w14:paraId="455B7625" w14:textId="67C46A0F" w:rsidTr="00745582">
        <w:tc>
          <w:tcPr>
            <w:tcW w:w="2970" w:type="dxa"/>
          </w:tcPr>
          <w:p w14:paraId="7EA77F2F" w14:textId="39B97C09" w:rsidR="002A3AF3" w:rsidRDefault="00F71DE3" w:rsidP="00697C93">
            <w:r>
              <w:t>St. George Maintenance</w:t>
            </w:r>
          </w:p>
        </w:tc>
        <w:tc>
          <w:tcPr>
            <w:tcW w:w="2790" w:type="dxa"/>
          </w:tcPr>
          <w:p w14:paraId="7AC72821" w14:textId="1370B044" w:rsidR="002A3AF3" w:rsidRDefault="00F71DE3" w:rsidP="00D12FF3">
            <w:pPr>
              <w:jc w:val="center"/>
            </w:pPr>
            <w:r>
              <w:t>$</w:t>
            </w:r>
            <w:r w:rsidR="00E76F93">
              <w:t>1,</w:t>
            </w:r>
            <w:r>
              <w:t>000</w:t>
            </w:r>
          </w:p>
        </w:tc>
        <w:tc>
          <w:tcPr>
            <w:tcW w:w="2880" w:type="dxa"/>
          </w:tcPr>
          <w:p w14:paraId="7525B13D" w14:textId="4BB70566" w:rsidR="002A3AF3" w:rsidRDefault="00F71DE3" w:rsidP="00D12FF3">
            <w:pPr>
              <w:jc w:val="center"/>
            </w:pPr>
            <w:r>
              <w:t>$</w:t>
            </w:r>
            <w:r w:rsidR="00E76F93">
              <w:t>1,</w:t>
            </w:r>
            <w:r>
              <w:t>000</w:t>
            </w:r>
          </w:p>
        </w:tc>
      </w:tr>
      <w:tr w:rsidR="002A3AF3" w14:paraId="0024CACB" w14:textId="3D93BF54" w:rsidTr="00745582">
        <w:tc>
          <w:tcPr>
            <w:tcW w:w="2970" w:type="dxa"/>
          </w:tcPr>
          <w:p w14:paraId="66FD657F" w14:textId="6DD6B0F6" w:rsidR="002A3AF3" w:rsidRDefault="00785D41" w:rsidP="00697C93">
            <w:r>
              <w:t>Stevens Pond Maintenance</w:t>
            </w:r>
          </w:p>
        </w:tc>
        <w:tc>
          <w:tcPr>
            <w:tcW w:w="2790" w:type="dxa"/>
          </w:tcPr>
          <w:p w14:paraId="222BA9FB" w14:textId="5734CD44" w:rsidR="002A3AF3" w:rsidRDefault="00E76F93" w:rsidP="00D12FF3">
            <w:pPr>
              <w:jc w:val="center"/>
            </w:pPr>
            <w:r>
              <w:t>$ 500</w:t>
            </w:r>
          </w:p>
        </w:tc>
        <w:tc>
          <w:tcPr>
            <w:tcW w:w="2880" w:type="dxa"/>
          </w:tcPr>
          <w:p w14:paraId="681FC51E" w14:textId="5245FF4E" w:rsidR="002A3AF3" w:rsidRDefault="00E76F93" w:rsidP="00D12FF3">
            <w:pPr>
              <w:jc w:val="center"/>
            </w:pPr>
            <w:r>
              <w:t>$ 500</w:t>
            </w:r>
          </w:p>
        </w:tc>
      </w:tr>
      <w:tr w:rsidR="0063084E" w14:paraId="60927113" w14:textId="77777777" w:rsidTr="00745582">
        <w:tc>
          <w:tcPr>
            <w:tcW w:w="2970" w:type="dxa"/>
          </w:tcPr>
          <w:p w14:paraId="14A3AB80" w14:textId="2DE8C6E8" w:rsidR="0063084E" w:rsidRPr="00D12FF3" w:rsidRDefault="0063084E" w:rsidP="00697C93">
            <w:pPr>
              <w:rPr>
                <w:b/>
                <w:bCs/>
              </w:rPr>
            </w:pPr>
            <w:r w:rsidRPr="00D12FF3">
              <w:rPr>
                <w:b/>
                <w:bCs/>
              </w:rPr>
              <w:t>TOTAL</w:t>
            </w:r>
          </w:p>
        </w:tc>
        <w:tc>
          <w:tcPr>
            <w:tcW w:w="2790" w:type="dxa"/>
          </w:tcPr>
          <w:p w14:paraId="65F7101C" w14:textId="63A25942" w:rsidR="0063084E" w:rsidRDefault="00E76F93" w:rsidP="00D12FF3">
            <w:pPr>
              <w:jc w:val="center"/>
            </w:pPr>
            <w:r>
              <w:t>$1,500</w:t>
            </w:r>
          </w:p>
        </w:tc>
        <w:tc>
          <w:tcPr>
            <w:tcW w:w="2880" w:type="dxa"/>
          </w:tcPr>
          <w:p w14:paraId="5231EE5E" w14:textId="1744B37F" w:rsidR="0063084E" w:rsidRDefault="00135D3D" w:rsidP="00D12FF3">
            <w:pPr>
              <w:jc w:val="center"/>
            </w:pPr>
            <w:r>
              <w:t>$1,500</w:t>
            </w:r>
          </w:p>
        </w:tc>
      </w:tr>
    </w:tbl>
    <w:p w14:paraId="329B9FA0" w14:textId="77777777" w:rsidR="0019198D" w:rsidRDefault="0019198D" w:rsidP="0019198D">
      <w:pPr>
        <w:ind w:left="720"/>
        <w:rPr>
          <w:i/>
          <w:iCs/>
          <w:color w:val="0070C0"/>
        </w:rPr>
      </w:pPr>
    </w:p>
    <w:p w14:paraId="195128D2" w14:textId="762A1FA3" w:rsidR="0019198D" w:rsidRDefault="00F90EF0" w:rsidP="0019198D">
      <w:pPr>
        <w:ind w:left="720"/>
        <w:rPr>
          <w:b/>
          <w:bCs/>
          <w:i/>
          <w:iCs/>
          <w:color w:val="0070C0"/>
          <w:sz w:val="24"/>
          <w:szCs w:val="24"/>
        </w:rPr>
      </w:pPr>
      <w:r>
        <w:rPr>
          <w:i/>
          <w:iCs/>
          <w:color w:val="0070C0"/>
        </w:rPr>
        <w:lastRenderedPageBreak/>
        <w:t>Lise Harold made a motion to accept as read</w:t>
      </w:r>
      <w:r w:rsidR="00F04793">
        <w:rPr>
          <w:i/>
          <w:iCs/>
          <w:color w:val="0070C0"/>
        </w:rPr>
        <w:t xml:space="preserve">, seconded by Melinda Steeves. Discussion: Tammy Reynolds explained that the State owns part of the dam, and that the State’s part is still leaking but we have fixed our side. </w:t>
      </w:r>
      <w:r w:rsidR="00D417F6">
        <w:rPr>
          <w:b/>
          <w:bCs/>
          <w:i/>
          <w:iCs/>
          <w:color w:val="0070C0"/>
          <w:sz w:val="24"/>
          <w:szCs w:val="24"/>
        </w:rPr>
        <w:t>Article p</w:t>
      </w:r>
      <w:r w:rsidR="004138B2" w:rsidRPr="004138B2">
        <w:rPr>
          <w:b/>
          <w:bCs/>
          <w:i/>
          <w:iCs/>
          <w:color w:val="0070C0"/>
          <w:sz w:val="24"/>
          <w:szCs w:val="24"/>
        </w:rPr>
        <w:t>asse</w:t>
      </w:r>
      <w:r w:rsidR="00D417F6">
        <w:rPr>
          <w:b/>
          <w:bCs/>
          <w:i/>
          <w:iCs/>
          <w:color w:val="0070C0"/>
          <w:sz w:val="24"/>
          <w:szCs w:val="24"/>
        </w:rPr>
        <w:t>s</w:t>
      </w:r>
      <w:r w:rsidR="004138B2" w:rsidRPr="004138B2">
        <w:rPr>
          <w:b/>
          <w:bCs/>
          <w:i/>
          <w:iCs/>
          <w:color w:val="0070C0"/>
          <w:sz w:val="24"/>
          <w:szCs w:val="24"/>
        </w:rPr>
        <w:t>.</w:t>
      </w:r>
    </w:p>
    <w:p w14:paraId="3F018ACA" w14:textId="7549550F" w:rsidR="00745582" w:rsidRPr="0019198D" w:rsidRDefault="00745582" w:rsidP="0019198D">
      <w:pPr>
        <w:rPr>
          <w:b/>
          <w:bCs/>
          <w:i/>
          <w:iCs/>
          <w:color w:val="0070C0"/>
          <w:sz w:val="24"/>
          <w:szCs w:val="24"/>
        </w:rPr>
      </w:pPr>
      <w:r w:rsidRPr="00745582">
        <w:rPr>
          <w:b/>
          <w:bCs/>
        </w:rPr>
        <w:t>LIBERTY VOLUNTEER FIRE DEPARTMENT</w:t>
      </w:r>
    </w:p>
    <w:p w14:paraId="74E1C4F5" w14:textId="282EF206" w:rsidR="00745582" w:rsidRDefault="00745582" w:rsidP="00745582">
      <w:pPr>
        <w:pStyle w:val="ListParagraph"/>
        <w:numPr>
          <w:ilvl w:val="0"/>
          <w:numId w:val="2"/>
        </w:numPr>
      </w:pPr>
      <w:r>
        <w:t xml:space="preserve">To see what sum the Town will raise and appropriate, from taxation, to operate the Liberty Volunteer Fire Department, </w:t>
      </w:r>
      <w:r w:rsidR="00F330BC">
        <w:t>pay Fire Department volunteer firefighters while on the job, and contribute to the Fire Department Capital Reserve Fund.</w:t>
      </w:r>
    </w:p>
    <w:p w14:paraId="2C07914B" w14:textId="395DBE2B" w:rsidR="00F330BC" w:rsidRDefault="00F330BC" w:rsidP="00F330BC">
      <w:pPr>
        <w:pStyle w:val="ListParagraph"/>
      </w:pPr>
    </w:p>
    <w:tbl>
      <w:tblPr>
        <w:tblStyle w:val="TableGrid"/>
        <w:tblW w:w="0" w:type="auto"/>
        <w:tblInd w:w="720" w:type="dxa"/>
        <w:tblLook w:val="04A0" w:firstRow="1" w:lastRow="0" w:firstColumn="1" w:lastColumn="0" w:noHBand="0" w:noVBand="1"/>
      </w:tblPr>
      <w:tblGrid>
        <w:gridCol w:w="3775"/>
        <w:gridCol w:w="1941"/>
        <w:gridCol w:w="2914"/>
      </w:tblGrid>
      <w:tr w:rsidR="001A2D87" w14:paraId="6AE4934A" w14:textId="77777777" w:rsidTr="004A0CC3">
        <w:tc>
          <w:tcPr>
            <w:tcW w:w="3775" w:type="dxa"/>
          </w:tcPr>
          <w:p w14:paraId="0ABF80E5" w14:textId="6816BA2E" w:rsidR="00F330BC" w:rsidRPr="00D12FF3" w:rsidRDefault="00F330BC" w:rsidP="00F330BC">
            <w:pPr>
              <w:pStyle w:val="ListParagraph"/>
              <w:ind w:left="0"/>
              <w:rPr>
                <w:b/>
                <w:bCs/>
              </w:rPr>
            </w:pPr>
            <w:r w:rsidRPr="00D12FF3">
              <w:rPr>
                <w:b/>
                <w:bCs/>
              </w:rPr>
              <w:t>ITEM</w:t>
            </w:r>
          </w:p>
        </w:tc>
        <w:tc>
          <w:tcPr>
            <w:tcW w:w="1941" w:type="dxa"/>
          </w:tcPr>
          <w:p w14:paraId="6FC08809" w14:textId="21293B2E" w:rsidR="00F330BC" w:rsidRPr="00D12FF3" w:rsidRDefault="00F330BC" w:rsidP="00D12FF3">
            <w:pPr>
              <w:pStyle w:val="ListParagraph"/>
              <w:ind w:left="0"/>
              <w:jc w:val="center"/>
              <w:rPr>
                <w:b/>
                <w:bCs/>
              </w:rPr>
            </w:pPr>
            <w:r w:rsidRPr="00D12FF3">
              <w:rPr>
                <w:b/>
                <w:bCs/>
              </w:rPr>
              <w:t>Adopted FY22</w:t>
            </w:r>
          </w:p>
        </w:tc>
        <w:tc>
          <w:tcPr>
            <w:tcW w:w="2914" w:type="dxa"/>
          </w:tcPr>
          <w:p w14:paraId="482FBFF9" w14:textId="778ECE77" w:rsidR="00F330BC" w:rsidRPr="00D12FF3" w:rsidRDefault="00F330BC" w:rsidP="00D12FF3">
            <w:pPr>
              <w:pStyle w:val="ListParagraph"/>
              <w:ind w:left="0"/>
              <w:jc w:val="center"/>
              <w:rPr>
                <w:b/>
                <w:bCs/>
              </w:rPr>
            </w:pPr>
            <w:r w:rsidRPr="00D12FF3">
              <w:rPr>
                <w:b/>
                <w:bCs/>
              </w:rPr>
              <w:t>Recommended FY23</w:t>
            </w:r>
          </w:p>
        </w:tc>
      </w:tr>
      <w:tr w:rsidR="001A2D87" w14:paraId="38155F0C" w14:textId="77777777" w:rsidTr="004A0CC3">
        <w:tc>
          <w:tcPr>
            <w:tcW w:w="3775" w:type="dxa"/>
          </w:tcPr>
          <w:p w14:paraId="5DF363EF" w14:textId="51EC97FB" w:rsidR="00F330BC" w:rsidRDefault="00F330BC" w:rsidP="00F330BC">
            <w:pPr>
              <w:pStyle w:val="ListParagraph"/>
              <w:ind w:left="0"/>
            </w:pPr>
            <w:r>
              <w:t>Fire Department Operations</w:t>
            </w:r>
          </w:p>
        </w:tc>
        <w:tc>
          <w:tcPr>
            <w:tcW w:w="1941" w:type="dxa"/>
          </w:tcPr>
          <w:p w14:paraId="5D4DB0F2" w14:textId="0B0BCF53" w:rsidR="00F330BC" w:rsidRDefault="00F330BC" w:rsidP="00D12FF3">
            <w:pPr>
              <w:pStyle w:val="ListParagraph"/>
              <w:ind w:left="0"/>
              <w:jc w:val="center"/>
            </w:pPr>
            <w:r>
              <w:t>$50,000</w:t>
            </w:r>
          </w:p>
        </w:tc>
        <w:tc>
          <w:tcPr>
            <w:tcW w:w="2914" w:type="dxa"/>
          </w:tcPr>
          <w:p w14:paraId="088A2E0D" w14:textId="3D4B0666" w:rsidR="00F330BC" w:rsidRDefault="004A0CC3" w:rsidP="00D12FF3">
            <w:pPr>
              <w:pStyle w:val="ListParagraph"/>
              <w:ind w:left="0"/>
              <w:jc w:val="center"/>
            </w:pPr>
            <w:r>
              <w:t>$ 55,540</w:t>
            </w:r>
          </w:p>
        </w:tc>
      </w:tr>
      <w:tr w:rsidR="001A2D87" w14:paraId="659D115B" w14:textId="77777777" w:rsidTr="004A0CC3">
        <w:tc>
          <w:tcPr>
            <w:tcW w:w="3775" w:type="dxa"/>
          </w:tcPr>
          <w:p w14:paraId="26EC1D49" w14:textId="513FA1CB" w:rsidR="00F330BC" w:rsidRDefault="00F330BC" w:rsidP="00F330BC">
            <w:pPr>
              <w:pStyle w:val="ListParagraph"/>
              <w:ind w:left="0"/>
            </w:pPr>
            <w:r>
              <w:t>Fire Department Payroll Expenses</w:t>
            </w:r>
          </w:p>
        </w:tc>
        <w:tc>
          <w:tcPr>
            <w:tcW w:w="1941" w:type="dxa"/>
          </w:tcPr>
          <w:p w14:paraId="4B2C4FC3" w14:textId="0F567B5E" w:rsidR="00F330BC" w:rsidRDefault="00F330BC" w:rsidP="00D12FF3">
            <w:pPr>
              <w:pStyle w:val="ListParagraph"/>
              <w:ind w:left="0"/>
              <w:jc w:val="center"/>
            </w:pPr>
            <w:r>
              <w:t>$</w:t>
            </w:r>
            <w:r w:rsidR="001A2D87">
              <w:t>25,000</w:t>
            </w:r>
          </w:p>
        </w:tc>
        <w:tc>
          <w:tcPr>
            <w:tcW w:w="2914" w:type="dxa"/>
          </w:tcPr>
          <w:p w14:paraId="7DFCC84C" w14:textId="02413F84" w:rsidR="00F330BC" w:rsidRDefault="004A0CC3" w:rsidP="00D12FF3">
            <w:pPr>
              <w:pStyle w:val="ListParagraph"/>
              <w:ind w:left="0"/>
              <w:jc w:val="center"/>
            </w:pPr>
            <w:r>
              <w:t>$ 25,000</w:t>
            </w:r>
          </w:p>
        </w:tc>
      </w:tr>
      <w:tr w:rsidR="001A2D87" w14:paraId="15163506" w14:textId="77777777" w:rsidTr="004A0CC3">
        <w:tc>
          <w:tcPr>
            <w:tcW w:w="3775" w:type="dxa"/>
          </w:tcPr>
          <w:p w14:paraId="55AFB2BD" w14:textId="464A7C8F" w:rsidR="00F330BC" w:rsidRDefault="001A2D87" w:rsidP="00F330BC">
            <w:pPr>
              <w:pStyle w:val="ListParagraph"/>
              <w:ind w:left="0"/>
            </w:pPr>
            <w:r>
              <w:t>Fire Department Capital Reserve</w:t>
            </w:r>
          </w:p>
        </w:tc>
        <w:tc>
          <w:tcPr>
            <w:tcW w:w="1941" w:type="dxa"/>
          </w:tcPr>
          <w:p w14:paraId="5068DEF7" w14:textId="009F0A99" w:rsidR="001A2D87" w:rsidRDefault="001A2D87" w:rsidP="00D12FF3">
            <w:pPr>
              <w:pStyle w:val="ListParagraph"/>
              <w:ind w:left="0"/>
              <w:jc w:val="center"/>
            </w:pPr>
            <w:r>
              <w:t>$15,000</w:t>
            </w:r>
          </w:p>
        </w:tc>
        <w:tc>
          <w:tcPr>
            <w:tcW w:w="2914" w:type="dxa"/>
          </w:tcPr>
          <w:p w14:paraId="623E8F8E" w14:textId="0AF3EB50" w:rsidR="00F330BC" w:rsidRDefault="004A0CC3" w:rsidP="00D12FF3">
            <w:pPr>
              <w:pStyle w:val="ListParagraph"/>
              <w:ind w:left="0"/>
              <w:jc w:val="center"/>
            </w:pPr>
            <w:r>
              <w:t xml:space="preserve">$ </w:t>
            </w:r>
            <w:r w:rsidR="00084533">
              <w:t>15,000</w:t>
            </w:r>
          </w:p>
        </w:tc>
      </w:tr>
      <w:tr w:rsidR="001A2D87" w14:paraId="7900CC45" w14:textId="77777777" w:rsidTr="004A0CC3">
        <w:tc>
          <w:tcPr>
            <w:tcW w:w="3775" w:type="dxa"/>
          </w:tcPr>
          <w:p w14:paraId="0FFCD304" w14:textId="467A5434" w:rsidR="00F330BC" w:rsidRPr="00D12FF3" w:rsidRDefault="001A2D87" w:rsidP="00F330BC">
            <w:pPr>
              <w:pStyle w:val="ListParagraph"/>
              <w:ind w:left="0"/>
              <w:rPr>
                <w:b/>
                <w:bCs/>
              </w:rPr>
            </w:pPr>
            <w:r w:rsidRPr="00D12FF3">
              <w:rPr>
                <w:b/>
                <w:bCs/>
              </w:rPr>
              <w:t>TOTAL</w:t>
            </w:r>
          </w:p>
        </w:tc>
        <w:tc>
          <w:tcPr>
            <w:tcW w:w="1941" w:type="dxa"/>
          </w:tcPr>
          <w:p w14:paraId="7137FDE4" w14:textId="3E20078C" w:rsidR="00F330BC" w:rsidRDefault="001A2D87" w:rsidP="00D12FF3">
            <w:pPr>
              <w:pStyle w:val="ListParagraph"/>
              <w:ind w:left="0"/>
              <w:jc w:val="center"/>
            </w:pPr>
            <w:r>
              <w:t>$90,000</w:t>
            </w:r>
          </w:p>
        </w:tc>
        <w:tc>
          <w:tcPr>
            <w:tcW w:w="2914" w:type="dxa"/>
          </w:tcPr>
          <w:p w14:paraId="0C1411F0" w14:textId="70566419" w:rsidR="00F330BC" w:rsidRDefault="004A0CC3" w:rsidP="00D12FF3">
            <w:pPr>
              <w:pStyle w:val="ListParagraph"/>
              <w:ind w:left="0"/>
              <w:jc w:val="center"/>
            </w:pPr>
            <w:r>
              <w:t>$100,540</w:t>
            </w:r>
          </w:p>
        </w:tc>
      </w:tr>
    </w:tbl>
    <w:p w14:paraId="043DE8A0" w14:textId="77777777" w:rsidR="00D417F6" w:rsidRDefault="00D417F6" w:rsidP="001A2D87">
      <w:pPr>
        <w:pStyle w:val="ListParagraph"/>
        <w:rPr>
          <w:i/>
          <w:iCs/>
          <w:color w:val="0070C0"/>
        </w:rPr>
      </w:pPr>
    </w:p>
    <w:p w14:paraId="7B571488" w14:textId="7FAF4E4C" w:rsidR="001A2D87" w:rsidRDefault="000A155B" w:rsidP="001A2D87">
      <w:pPr>
        <w:pStyle w:val="ListParagraph"/>
        <w:rPr>
          <w:b/>
          <w:bCs/>
          <w:i/>
          <w:iCs/>
          <w:color w:val="0070C0"/>
          <w:sz w:val="24"/>
          <w:szCs w:val="24"/>
        </w:rPr>
      </w:pPr>
      <w:r>
        <w:rPr>
          <w:i/>
          <w:iCs/>
          <w:color w:val="0070C0"/>
        </w:rPr>
        <w:t>Judy Fuller made a motion to accept as read, seconded by Betty Lu Davis.</w:t>
      </w:r>
      <w:r w:rsidR="00E42C61">
        <w:rPr>
          <w:i/>
          <w:iCs/>
          <w:color w:val="0070C0"/>
        </w:rPr>
        <w:t xml:space="preserve"> D</w:t>
      </w:r>
      <w:r w:rsidR="009A6717">
        <w:rPr>
          <w:i/>
          <w:iCs/>
          <w:color w:val="0070C0"/>
        </w:rPr>
        <w:t xml:space="preserve">iscussion: Joe Meadows </w:t>
      </w:r>
      <w:r w:rsidR="006A094C">
        <w:rPr>
          <w:i/>
          <w:iCs/>
          <w:color w:val="0070C0"/>
        </w:rPr>
        <w:t>expressed concern</w:t>
      </w:r>
      <w:r w:rsidR="005B5E08">
        <w:rPr>
          <w:i/>
          <w:iCs/>
          <w:color w:val="0070C0"/>
        </w:rPr>
        <w:t xml:space="preserve"> that the numbers were a little low with prices of diesel and propane so high.</w:t>
      </w:r>
      <w:r w:rsidR="0077743A">
        <w:rPr>
          <w:i/>
          <w:iCs/>
          <w:color w:val="0070C0"/>
        </w:rPr>
        <w:t xml:space="preserve"> Andrew Worcester asked if there were any objections to letting a Montville Resident speak. Fire Chief Bill Gillespie was granted permission to </w:t>
      </w:r>
      <w:r w:rsidR="000B21B3">
        <w:rPr>
          <w:i/>
          <w:iCs/>
          <w:color w:val="0070C0"/>
        </w:rPr>
        <w:t>speak and</w:t>
      </w:r>
      <w:r w:rsidR="0077743A">
        <w:rPr>
          <w:i/>
          <w:iCs/>
          <w:color w:val="0070C0"/>
        </w:rPr>
        <w:t xml:space="preserve"> explained that the budget was made with prices at $3.14</w:t>
      </w:r>
      <w:r w:rsidR="000B21B3">
        <w:rPr>
          <w:i/>
          <w:iCs/>
          <w:color w:val="0070C0"/>
        </w:rPr>
        <w:t xml:space="preserve"> and the cost is now around $5. He explained</w:t>
      </w:r>
      <w:r w:rsidR="00EA54C1">
        <w:rPr>
          <w:i/>
          <w:iCs/>
          <w:color w:val="0070C0"/>
        </w:rPr>
        <w:t xml:space="preserve"> that they will likely need more </w:t>
      </w:r>
      <w:r w:rsidR="004368A1">
        <w:rPr>
          <w:i/>
          <w:iCs/>
          <w:color w:val="0070C0"/>
        </w:rPr>
        <w:t>money,</w:t>
      </w:r>
      <w:r w:rsidR="00EA54C1">
        <w:rPr>
          <w:i/>
          <w:iCs/>
          <w:color w:val="0070C0"/>
        </w:rPr>
        <w:t xml:space="preserve"> or they will have to cut from other areas</w:t>
      </w:r>
      <w:r w:rsidR="004368A1">
        <w:rPr>
          <w:i/>
          <w:iCs/>
          <w:color w:val="0070C0"/>
        </w:rPr>
        <w:t xml:space="preserve"> to cover it. Joe Meadows </w:t>
      </w:r>
      <w:r w:rsidR="00073771">
        <w:rPr>
          <w:i/>
          <w:iCs/>
          <w:color w:val="0070C0"/>
        </w:rPr>
        <w:t xml:space="preserve">asked how much more is needed. Fire Chief Gillespie stated an additional $5,000 would be needed to cover heating costs at the station. </w:t>
      </w:r>
      <w:r w:rsidR="00793D56">
        <w:rPr>
          <w:i/>
          <w:iCs/>
          <w:color w:val="0070C0"/>
        </w:rPr>
        <w:t xml:space="preserve">Bob </w:t>
      </w:r>
      <w:r w:rsidR="00BE012D">
        <w:rPr>
          <w:i/>
          <w:iCs/>
          <w:color w:val="0070C0"/>
        </w:rPr>
        <w:t>Bourassa</w:t>
      </w:r>
      <w:r w:rsidR="00793D56">
        <w:rPr>
          <w:i/>
          <w:iCs/>
          <w:color w:val="0070C0"/>
        </w:rPr>
        <w:t xml:space="preserve"> asked how long the Fire </w:t>
      </w:r>
      <w:r w:rsidR="00D56AB7">
        <w:rPr>
          <w:i/>
          <w:iCs/>
          <w:color w:val="0070C0"/>
        </w:rPr>
        <w:t>Station</w:t>
      </w:r>
      <w:r w:rsidR="00793D56">
        <w:rPr>
          <w:i/>
          <w:iCs/>
          <w:color w:val="0070C0"/>
        </w:rPr>
        <w:t xml:space="preserve"> is manned, and what the temperature is kept at. FC Gillespie </w:t>
      </w:r>
      <w:r w:rsidR="00D56AB7">
        <w:rPr>
          <w:i/>
          <w:iCs/>
          <w:color w:val="0070C0"/>
        </w:rPr>
        <w:t xml:space="preserve">stated that the station is manned 12 hours a </w:t>
      </w:r>
      <w:r w:rsidR="00FA39C9">
        <w:rPr>
          <w:i/>
          <w:iCs/>
          <w:color w:val="0070C0"/>
        </w:rPr>
        <w:t>day and</w:t>
      </w:r>
      <w:r w:rsidR="00D56AB7">
        <w:rPr>
          <w:i/>
          <w:iCs/>
          <w:color w:val="0070C0"/>
        </w:rPr>
        <w:t xml:space="preserve"> kept at 68</w:t>
      </w:r>
      <w:r w:rsidR="00FA39C9">
        <w:rPr>
          <w:i/>
          <w:iCs/>
          <w:color w:val="0070C0"/>
        </w:rPr>
        <w:t xml:space="preserve"> degrees and the bays are 55 </w:t>
      </w:r>
      <w:r w:rsidR="00AC6717">
        <w:rPr>
          <w:i/>
          <w:iCs/>
          <w:color w:val="0070C0"/>
        </w:rPr>
        <w:t>degrees and</w:t>
      </w:r>
      <w:r w:rsidR="00FA39C9">
        <w:rPr>
          <w:i/>
          <w:iCs/>
          <w:color w:val="0070C0"/>
        </w:rPr>
        <w:t xml:space="preserve"> explained that there are lock boxes over the thermostats to prevent </w:t>
      </w:r>
      <w:r w:rsidR="00DE68C0">
        <w:rPr>
          <w:i/>
          <w:iCs/>
          <w:color w:val="0070C0"/>
        </w:rPr>
        <w:t>the settings from being changed. Lise Harold</w:t>
      </w:r>
      <w:r w:rsidR="00E724A3">
        <w:rPr>
          <w:i/>
          <w:iCs/>
          <w:color w:val="0070C0"/>
        </w:rPr>
        <w:t xml:space="preserve"> suggests that the math error be ignored and amend with what’s on the floor. Andrew Worcester makes a motion to amend Fire Department Operations to $60,5</w:t>
      </w:r>
      <w:r w:rsidR="004B543E">
        <w:rPr>
          <w:i/>
          <w:iCs/>
          <w:color w:val="0070C0"/>
        </w:rPr>
        <w:t>40 with the total staying $100,540. Lise Harold ma</w:t>
      </w:r>
      <w:r w:rsidR="00A16A23">
        <w:rPr>
          <w:i/>
          <w:iCs/>
          <w:color w:val="0070C0"/>
        </w:rPr>
        <w:t>kes a motion to accept with amendment, seconded by Barb Edmonds.</w:t>
      </w:r>
      <w:r w:rsidR="00A16A23" w:rsidRPr="00DE1AF9">
        <w:rPr>
          <w:b/>
          <w:bCs/>
          <w:i/>
          <w:iCs/>
          <w:color w:val="0070C0"/>
        </w:rPr>
        <w:t xml:space="preserve"> </w:t>
      </w:r>
      <w:r w:rsidR="00D417F6">
        <w:rPr>
          <w:b/>
          <w:bCs/>
          <w:i/>
          <w:iCs/>
          <w:color w:val="0070C0"/>
          <w:sz w:val="24"/>
          <w:szCs w:val="24"/>
        </w:rPr>
        <w:t>Article passes</w:t>
      </w:r>
      <w:r w:rsidR="00A65F77" w:rsidRPr="00DE1AF9">
        <w:rPr>
          <w:b/>
          <w:bCs/>
          <w:i/>
          <w:iCs/>
          <w:color w:val="0070C0"/>
          <w:sz w:val="24"/>
          <w:szCs w:val="24"/>
        </w:rPr>
        <w:t xml:space="preserve"> with amendment adding extra $5,000</w:t>
      </w:r>
      <w:r w:rsidR="00DE1AF9" w:rsidRPr="00DE1AF9">
        <w:rPr>
          <w:b/>
          <w:bCs/>
          <w:i/>
          <w:iCs/>
          <w:color w:val="0070C0"/>
          <w:sz w:val="24"/>
          <w:szCs w:val="24"/>
        </w:rPr>
        <w:t>, for a total of $100,540.</w:t>
      </w:r>
    </w:p>
    <w:p w14:paraId="0A8F008B" w14:textId="77777777" w:rsidR="00D417F6" w:rsidRPr="000A155B" w:rsidRDefault="00D417F6" w:rsidP="001A2D87">
      <w:pPr>
        <w:pStyle w:val="ListParagraph"/>
        <w:rPr>
          <w:i/>
          <w:iCs/>
          <w:color w:val="0070C0"/>
        </w:rPr>
      </w:pPr>
    </w:p>
    <w:p w14:paraId="426832CB" w14:textId="7BA555B0" w:rsidR="001A2D87" w:rsidRDefault="001A2D87" w:rsidP="001A2D87">
      <w:pPr>
        <w:pStyle w:val="ListParagraph"/>
        <w:numPr>
          <w:ilvl w:val="0"/>
          <w:numId w:val="2"/>
        </w:numPr>
      </w:pPr>
      <w:r>
        <w:t xml:space="preserve">To see if the Town will add any unspent monies from the Operations account to the LVFD Capital Reserve account. (Fund balance as of December 31, 2021, was </w:t>
      </w:r>
      <w:r w:rsidR="00D12FF3">
        <w:t>$47,382</w:t>
      </w:r>
      <w:r>
        <w:t>.)</w:t>
      </w:r>
    </w:p>
    <w:p w14:paraId="1500B9DC" w14:textId="576F6F82" w:rsidR="00DE1AF9" w:rsidRPr="0072396C" w:rsidRDefault="0072396C" w:rsidP="00DE1AF9">
      <w:pPr>
        <w:pStyle w:val="ListParagraph"/>
        <w:rPr>
          <w:b/>
          <w:bCs/>
          <w:i/>
          <w:iCs/>
          <w:color w:val="0070C0"/>
        </w:rPr>
      </w:pPr>
      <w:r>
        <w:rPr>
          <w:i/>
          <w:iCs/>
          <w:color w:val="0070C0"/>
        </w:rPr>
        <w:t>Elise Brown ma</w:t>
      </w:r>
      <w:r w:rsidR="005571DE">
        <w:rPr>
          <w:i/>
          <w:iCs/>
          <w:color w:val="0070C0"/>
        </w:rPr>
        <w:t>de</w:t>
      </w:r>
      <w:r>
        <w:rPr>
          <w:i/>
          <w:iCs/>
          <w:color w:val="0070C0"/>
        </w:rPr>
        <w:t xml:space="preserve"> a motion to accept as read, seconded by Duane Jewett. </w:t>
      </w:r>
      <w:r w:rsidR="00D417F6">
        <w:rPr>
          <w:b/>
          <w:bCs/>
          <w:i/>
          <w:iCs/>
          <w:color w:val="0070C0"/>
          <w:sz w:val="24"/>
          <w:szCs w:val="24"/>
        </w:rPr>
        <w:t>Article p</w:t>
      </w:r>
      <w:r w:rsidRPr="0072396C">
        <w:rPr>
          <w:b/>
          <w:bCs/>
          <w:i/>
          <w:iCs/>
          <w:color w:val="0070C0"/>
          <w:sz w:val="24"/>
          <w:szCs w:val="24"/>
        </w:rPr>
        <w:t>asse</w:t>
      </w:r>
      <w:r w:rsidR="00D417F6">
        <w:rPr>
          <w:b/>
          <w:bCs/>
          <w:i/>
          <w:iCs/>
          <w:color w:val="0070C0"/>
          <w:sz w:val="24"/>
          <w:szCs w:val="24"/>
        </w:rPr>
        <w:t>s</w:t>
      </w:r>
      <w:r w:rsidRPr="0072396C">
        <w:rPr>
          <w:b/>
          <w:bCs/>
          <w:i/>
          <w:iCs/>
          <w:color w:val="0070C0"/>
          <w:sz w:val="24"/>
          <w:szCs w:val="24"/>
        </w:rPr>
        <w:t xml:space="preserve">. </w:t>
      </w:r>
    </w:p>
    <w:p w14:paraId="77E42262" w14:textId="0DFE1DAE" w:rsidR="001A2D87" w:rsidRPr="0072396C" w:rsidRDefault="001A2D87" w:rsidP="001A2D87">
      <w:pPr>
        <w:pStyle w:val="ListParagraph"/>
        <w:numPr>
          <w:ilvl w:val="0"/>
          <w:numId w:val="2"/>
        </w:numPr>
      </w:pPr>
      <w:r>
        <w:t xml:space="preserve">To see if the Town will add any unspent monies from the Payroll Account to the LVFD Length of Service Awards Program (LOSAP). </w:t>
      </w:r>
      <w:r w:rsidRPr="001A2D87">
        <w:rPr>
          <w:b/>
          <w:bCs/>
        </w:rPr>
        <w:t>Selectboard &amp; Budget Committee Recommendation: pass</w:t>
      </w:r>
    </w:p>
    <w:p w14:paraId="7FEF9796" w14:textId="12804549" w:rsidR="0072396C" w:rsidRPr="0029368E" w:rsidRDefault="0029368E" w:rsidP="0072396C">
      <w:pPr>
        <w:pStyle w:val="ListParagraph"/>
        <w:rPr>
          <w:i/>
          <w:iCs/>
          <w:color w:val="0070C0"/>
        </w:rPr>
      </w:pPr>
      <w:r>
        <w:rPr>
          <w:i/>
          <w:iCs/>
          <w:color w:val="0070C0"/>
        </w:rPr>
        <w:t>Elise Brown ma</w:t>
      </w:r>
      <w:r w:rsidR="005571DE">
        <w:rPr>
          <w:i/>
          <w:iCs/>
          <w:color w:val="0070C0"/>
        </w:rPr>
        <w:t>de</w:t>
      </w:r>
      <w:r>
        <w:rPr>
          <w:i/>
          <w:iCs/>
          <w:color w:val="0070C0"/>
        </w:rPr>
        <w:t xml:space="preserve"> a motion to accept as read, seconded by Joe Meadows. Discussion: Jane B</w:t>
      </w:r>
      <w:r w:rsidR="00A75450">
        <w:rPr>
          <w:i/>
          <w:iCs/>
          <w:color w:val="0070C0"/>
        </w:rPr>
        <w:t>ourassa</w:t>
      </w:r>
      <w:r>
        <w:rPr>
          <w:i/>
          <w:iCs/>
          <w:color w:val="0070C0"/>
        </w:rPr>
        <w:t xml:space="preserve"> </w:t>
      </w:r>
      <w:r w:rsidR="00A44A66">
        <w:rPr>
          <w:i/>
          <w:iCs/>
          <w:color w:val="0070C0"/>
        </w:rPr>
        <w:t xml:space="preserve">asked for clarification, Fire Chief Bill Gillespie explained that this is a retirement plan for firefighters. </w:t>
      </w:r>
      <w:r w:rsidR="00D417F6">
        <w:rPr>
          <w:b/>
          <w:bCs/>
          <w:i/>
          <w:iCs/>
          <w:color w:val="0070C0"/>
          <w:sz w:val="24"/>
          <w:szCs w:val="24"/>
        </w:rPr>
        <w:t>Article p</w:t>
      </w:r>
      <w:r w:rsidR="00A44A66" w:rsidRPr="00A44A66">
        <w:rPr>
          <w:b/>
          <w:bCs/>
          <w:i/>
          <w:iCs/>
          <w:color w:val="0070C0"/>
          <w:sz w:val="24"/>
          <w:szCs w:val="24"/>
        </w:rPr>
        <w:t xml:space="preserve">asse. </w:t>
      </w:r>
    </w:p>
    <w:p w14:paraId="5BEE551C" w14:textId="59D77544" w:rsidR="007B0F89" w:rsidRPr="005571DE" w:rsidRDefault="00413AD9" w:rsidP="00A44A66">
      <w:pPr>
        <w:pStyle w:val="ListParagraph"/>
        <w:numPr>
          <w:ilvl w:val="0"/>
          <w:numId w:val="2"/>
        </w:numPr>
      </w:pPr>
      <w:r w:rsidRPr="00413AD9">
        <w:t xml:space="preserve">To see if the Town will use any donations to the LVFD to offset LVFD Operations or Payroll budget overruns and add any surplus to the LVFD Capital Reserve account. </w:t>
      </w:r>
      <w:r w:rsidRPr="00A44A66">
        <w:rPr>
          <w:b/>
          <w:bCs/>
        </w:rPr>
        <w:t>Selectboard &amp; Budget Committee Recommendation: pass</w:t>
      </w:r>
    </w:p>
    <w:p w14:paraId="299F22B5" w14:textId="30871C72" w:rsidR="00810787" w:rsidRDefault="005571DE" w:rsidP="005571DE">
      <w:pPr>
        <w:pStyle w:val="ListParagraph"/>
        <w:rPr>
          <w:i/>
          <w:iCs/>
          <w:color w:val="0070C0"/>
        </w:rPr>
      </w:pPr>
      <w:r>
        <w:rPr>
          <w:i/>
          <w:iCs/>
          <w:color w:val="0070C0"/>
        </w:rPr>
        <w:t xml:space="preserve">Judy Fuller made a motion to accept as read, seconded by </w:t>
      </w:r>
      <w:r w:rsidR="00467DEA">
        <w:rPr>
          <w:i/>
          <w:iCs/>
          <w:color w:val="0070C0"/>
        </w:rPr>
        <w:t>Betty Lu Davis. Discussion: Lise Harold asked if surplus could be allocated to the service awards program. FC Gillespie</w:t>
      </w:r>
      <w:r w:rsidR="00262438">
        <w:rPr>
          <w:i/>
          <w:iCs/>
          <w:color w:val="0070C0"/>
        </w:rPr>
        <w:t xml:space="preserve"> explained the </w:t>
      </w:r>
      <w:r w:rsidR="00262438">
        <w:rPr>
          <w:i/>
          <w:iCs/>
          <w:color w:val="0070C0"/>
        </w:rPr>
        <w:lastRenderedPageBreak/>
        <w:t xml:space="preserve">reserve account can help save to replace fire trucks, and stated that </w:t>
      </w:r>
      <w:r w:rsidR="00CF7BC2">
        <w:rPr>
          <w:i/>
          <w:iCs/>
          <w:color w:val="0070C0"/>
        </w:rPr>
        <w:t>our</w:t>
      </w:r>
      <w:r w:rsidR="00262438">
        <w:rPr>
          <w:i/>
          <w:iCs/>
          <w:color w:val="0070C0"/>
        </w:rPr>
        <w:t xml:space="preserve"> tanker is 22 years old, and will need to </w:t>
      </w:r>
      <w:r w:rsidR="00CF7BC2">
        <w:rPr>
          <w:i/>
          <w:iCs/>
          <w:color w:val="0070C0"/>
        </w:rPr>
        <w:t xml:space="preserve">be </w:t>
      </w:r>
      <w:r w:rsidR="00262438">
        <w:rPr>
          <w:i/>
          <w:iCs/>
          <w:color w:val="0070C0"/>
        </w:rPr>
        <w:t>replac</w:t>
      </w:r>
      <w:r w:rsidR="00CF7BC2">
        <w:rPr>
          <w:i/>
          <w:iCs/>
          <w:color w:val="0070C0"/>
        </w:rPr>
        <w:t>ed</w:t>
      </w:r>
      <w:r w:rsidR="00262438">
        <w:rPr>
          <w:i/>
          <w:iCs/>
          <w:color w:val="0070C0"/>
        </w:rPr>
        <w:t xml:space="preserve"> at 30 years old. </w:t>
      </w:r>
      <w:r w:rsidR="00D417F6">
        <w:rPr>
          <w:b/>
          <w:bCs/>
          <w:i/>
          <w:iCs/>
          <w:color w:val="0070C0"/>
          <w:sz w:val="24"/>
          <w:szCs w:val="24"/>
        </w:rPr>
        <w:t>Article p</w:t>
      </w:r>
      <w:r w:rsidR="00810787" w:rsidRPr="00810787">
        <w:rPr>
          <w:b/>
          <w:bCs/>
          <w:i/>
          <w:iCs/>
          <w:color w:val="0070C0"/>
          <w:sz w:val="24"/>
          <w:szCs w:val="24"/>
        </w:rPr>
        <w:t>asse</w:t>
      </w:r>
      <w:r w:rsidR="00D417F6">
        <w:rPr>
          <w:b/>
          <w:bCs/>
          <w:i/>
          <w:iCs/>
          <w:color w:val="0070C0"/>
          <w:sz w:val="24"/>
          <w:szCs w:val="24"/>
        </w:rPr>
        <w:t>s</w:t>
      </w:r>
      <w:r w:rsidR="00810787" w:rsidRPr="00810787">
        <w:rPr>
          <w:b/>
          <w:bCs/>
          <w:i/>
          <w:iCs/>
          <w:color w:val="0070C0"/>
          <w:sz w:val="24"/>
          <w:szCs w:val="24"/>
        </w:rPr>
        <w:t>.</w:t>
      </w:r>
    </w:p>
    <w:p w14:paraId="5EC2A885" w14:textId="77777777" w:rsidR="00D417F6" w:rsidRDefault="00810787" w:rsidP="00D417F6">
      <w:pPr>
        <w:pStyle w:val="ListParagraph"/>
        <w:rPr>
          <w:i/>
          <w:iCs/>
          <w:color w:val="0070C0"/>
        </w:rPr>
      </w:pPr>
      <w:r>
        <w:rPr>
          <w:i/>
          <w:iCs/>
          <w:color w:val="0070C0"/>
        </w:rPr>
        <w:t xml:space="preserve"> </w:t>
      </w:r>
    </w:p>
    <w:p w14:paraId="4BFF03AB" w14:textId="53C8F097" w:rsidR="00E934E2" w:rsidRPr="00526877" w:rsidRDefault="007B0F89" w:rsidP="00526877">
      <w:pPr>
        <w:rPr>
          <w:i/>
          <w:iCs/>
          <w:color w:val="0070C0"/>
        </w:rPr>
      </w:pPr>
      <w:r w:rsidRPr="00526877">
        <w:rPr>
          <w:b/>
          <w:bCs/>
        </w:rPr>
        <w:t>Ambulance Service</w:t>
      </w:r>
    </w:p>
    <w:p w14:paraId="6FD6D7A5" w14:textId="3292FCF5" w:rsidR="00E934E2" w:rsidRDefault="00404234" w:rsidP="00E934E2">
      <w:pPr>
        <w:pStyle w:val="ListParagraph"/>
      </w:pPr>
      <w:r>
        <w:t xml:space="preserve"> </w:t>
      </w:r>
    </w:p>
    <w:p w14:paraId="34DD14BE" w14:textId="365F09C4" w:rsidR="00DF1F06" w:rsidRDefault="00404234" w:rsidP="007B0F89">
      <w:pPr>
        <w:pStyle w:val="ListParagraph"/>
        <w:numPr>
          <w:ilvl w:val="0"/>
          <w:numId w:val="2"/>
        </w:numPr>
      </w:pPr>
      <w:r>
        <w:t xml:space="preserve">To see if the Town will vote to accept the balance of funds from the Liberty Volunteer Ambulance Service for the purposes of paying expenses for </w:t>
      </w:r>
      <w:r w:rsidR="00084533">
        <w:t>Liberty Fire &amp; Rescue</w:t>
      </w:r>
      <w:r>
        <w:t xml:space="preserve"> beginning FY</w:t>
      </w:r>
      <w:r w:rsidR="00E934E2">
        <w:t>22.</w:t>
      </w:r>
    </w:p>
    <w:p w14:paraId="0619A270" w14:textId="43BCE3D4" w:rsidR="00526877" w:rsidRPr="00526877" w:rsidRDefault="00526877" w:rsidP="00526877">
      <w:pPr>
        <w:pStyle w:val="ListParagraph"/>
        <w:rPr>
          <w:i/>
          <w:iCs/>
          <w:color w:val="0070C0"/>
        </w:rPr>
      </w:pPr>
      <w:r>
        <w:rPr>
          <w:i/>
          <w:iCs/>
          <w:color w:val="0070C0"/>
        </w:rPr>
        <w:t>Elise Brown makes a motion to accept as read, seconded by Joe Meadows. Discussion</w:t>
      </w:r>
      <w:r w:rsidR="00713D52">
        <w:rPr>
          <w:i/>
          <w:iCs/>
          <w:color w:val="0070C0"/>
        </w:rPr>
        <w:t>-</w:t>
      </w:r>
      <w:r>
        <w:rPr>
          <w:i/>
          <w:iCs/>
          <w:color w:val="0070C0"/>
        </w:rPr>
        <w:t xml:space="preserve"> FC Bill Gillespie introduced Earle Albert</w:t>
      </w:r>
      <w:r w:rsidR="00713D52">
        <w:rPr>
          <w:i/>
          <w:iCs/>
          <w:color w:val="0070C0"/>
        </w:rPr>
        <w:t>:</w:t>
      </w:r>
      <w:r>
        <w:rPr>
          <w:i/>
          <w:iCs/>
          <w:color w:val="0070C0"/>
        </w:rPr>
        <w:t xml:space="preserve"> lifelong member of Liberty Ambulance</w:t>
      </w:r>
      <w:r w:rsidR="003C77DB">
        <w:rPr>
          <w:i/>
          <w:iCs/>
          <w:color w:val="0070C0"/>
        </w:rPr>
        <w:t xml:space="preserve">, paramedic for </w:t>
      </w:r>
      <w:r w:rsidR="00320C81">
        <w:rPr>
          <w:i/>
          <w:iCs/>
          <w:color w:val="0070C0"/>
        </w:rPr>
        <w:t>many years</w:t>
      </w:r>
      <w:r w:rsidR="003C77DB">
        <w:rPr>
          <w:i/>
          <w:iCs/>
          <w:color w:val="0070C0"/>
        </w:rPr>
        <w:t xml:space="preserve">, and now Deputy Chief of EMS. He </w:t>
      </w:r>
      <w:r w:rsidR="008C6FEA">
        <w:rPr>
          <w:i/>
          <w:iCs/>
          <w:color w:val="0070C0"/>
        </w:rPr>
        <w:t>mentioned that</w:t>
      </w:r>
      <w:r w:rsidR="003C77DB">
        <w:rPr>
          <w:i/>
          <w:iCs/>
          <w:color w:val="0070C0"/>
        </w:rPr>
        <w:t xml:space="preserve"> Earle </w:t>
      </w:r>
      <w:r w:rsidR="00173CEF">
        <w:rPr>
          <w:i/>
          <w:iCs/>
          <w:color w:val="0070C0"/>
        </w:rPr>
        <w:t>has helped with the transition from non-profit to municipal.</w:t>
      </w:r>
      <w:r w:rsidR="008C6FEA">
        <w:rPr>
          <w:i/>
          <w:iCs/>
          <w:color w:val="0070C0"/>
        </w:rPr>
        <w:t xml:space="preserve"> FC Gillespie explained that in the past Liberty Volunteer Ambulance Service</w:t>
      </w:r>
      <w:r w:rsidR="009C2074">
        <w:rPr>
          <w:i/>
          <w:iCs/>
          <w:color w:val="0070C0"/>
        </w:rPr>
        <w:t xml:space="preserve"> </w:t>
      </w:r>
      <w:r w:rsidR="008C6FEA">
        <w:rPr>
          <w:i/>
          <w:iCs/>
          <w:color w:val="0070C0"/>
        </w:rPr>
        <w:t>was a private non-profit, and now it is</w:t>
      </w:r>
      <w:r w:rsidR="009C2074">
        <w:rPr>
          <w:i/>
          <w:iCs/>
          <w:color w:val="0070C0"/>
        </w:rPr>
        <w:t xml:space="preserve"> all combined into</w:t>
      </w:r>
      <w:r w:rsidR="008C6FEA">
        <w:rPr>
          <w:i/>
          <w:iCs/>
          <w:color w:val="0070C0"/>
        </w:rPr>
        <w:t xml:space="preserve"> Liberty Fire and Rescue</w:t>
      </w:r>
      <w:r w:rsidR="004F3749">
        <w:rPr>
          <w:i/>
          <w:iCs/>
          <w:color w:val="0070C0"/>
        </w:rPr>
        <w:t>. Melinda Steeves made a motion to move to a vote, seconded by Dorothy Thor</w:t>
      </w:r>
      <w:r w:rsidR="00881E26">
        <w:rPr>
          <w:i/>
          <w:iCs/>
          <w:color w:val="0070C0"/>
        </w:rPr>
        <w:t>n</w:t>
      </w:r>
      <w:r w:rsidR="004F3749">
        <w:rPr>
          <w:i/>
          <w:iCs/>
          <w:color w:val="0070C0"/>
        </w:rPr>
        <w:t xml:space="preserve">ton. </w:t>
      </w:r>
      <w:r w:rsidR="004F3749" w:rsidRPr="00976625">
        <w:rPr>
          <w:b/>
          <w:bCs/>
          <w:i/>
          <w:iCs/>
          <w:color w:val="0070C0"/>
          <w:sz w:val="24"/>
          <w:szCs w:val="24"/>
        </w:rPr>
        <w:t>A</w:t>
      </w:r>
      <w:r w:rsidR="00976625" w:rsidRPr="00976625">
        <w:rPr>
          <w:b/>
          <w:bCs/>
          <w:i/>
          <w:iCs/>
          <w:color w:val="0070C0"/>
          <w:sz w:val="24"/>
          <w:szCs w:val="24"/>
        </w:rPr>
        <w:t xml:space="preserve">rticle passes. </w:t>
      </w:r>
    </w:p>
    <w:p w14:paraId="4EF464C4" w14:textId="269158CD" w:rsidR="00E934E2" w:rsidRDefault="00E934E2" w:rsidP="007B0F89">
      <w:pPr>
        <w:pStyle w:val="ListParagraph"/>
        <w:numPr>
          <w:ilvl w:val="0"/>
          <w:numId w:val="2"/>
        </w:numPr>
      </w:pPr>
      <w:r>
        <w:t>To see if the Town will allow the Treasurer to accept</w:t>
      </w:r>
      <w:r w:rsidR="00867DA3">
        <w:t xml:space="preserve"> and use </w:t>
      </w:r>
      <w:r>
        <w:t xml:space="preserve">revenue from </w:t>
      </w:r>
      <w:r w:rsidR="00FB709C">
        <w:t>Liberty Volunteer Ambulance Service</w:t>
      </w:r>
      <w:r>
        <w:t xml:space="preserve"> billing t</w:t>
      </w:r>
      <w:r w:rsidR="00867DA3">
        <w:t>o pay</w:t>
      </w:r>
      <w:r>
        <w:t xml:space="preserve"> </w:t>
      </w:r>
      <w:r w:rsidR="00084533">
        <w:t>Liberty Fire &amp; Rescue</w:t>
      </w:r>
      <w:r>
        <w:t xml:space="preserve"> expenses beginning in FY22.</w:t>
      </w:r>
    </w:p>
    <w:p w14:paraId="4CC5D107" w14:textId="0063FF9F" w:rsidR="00115535" w:rsidRPr="00115535" w:rsidRDefault="00115535" w:rsidP="00115535">
      <w:pPr>
        <w:pStyle w:val="ListParagraph"/>
        <w:rPr>
          <w:i/>
          <w:iCs/>
          <w:color w:val="0070C0"/>
        </w:rPr>
      </w:pPr>
      <w:r>
        <w:rPr>
          <w:i/>
          <w:iCs/>
          <w:color w:val="0070C0"/>
        </w:rPr>
        <w:t>Melinda Steeves ma</w:t>
      </w:r>
      <w:r w:rsidR="00640CE7">
        <w:rPr>
          <w:i/>
          <w:iCs/>
          <w:color w:val="0070C0"/>
        </w:rPr>
        <w:t>d</w:t>
      </w:r>
      <w:r w:rsidR="00AD0942">
        <w:rPr>
          <w:i/>
          <w:iCs/>
          <w:color w:val="0070C0"/>
        </w:rPr>
        <w:t>e a motion to accept as read</w:t>
      </w:r>
      <w:r w:rsidR="00640CE7">
        <w:rPr>
          <w:i/>
          <w:iCs/>
          <w:color w:val="0070C0"/>
        </w:rPr>
        <w:t>, seconded by Andre Blanchard. Discussion: Cindy Frost asked what percent is paid by insurance</w:t>
      </w:r>
      <w:r w:rsidR="00D82F69">
        <w:rPr>
          <w:i/>
          <w:iCs/>
          <w:color w:val="0070C0"/>
        </w:rPr>
        <w:t xml:space="preserve">/patient. FC Gillespie stated 40-50% and </w:t>
      </w:r>
      <w:r w:rsidR="003D7C90">
        <w:rPr>
          <w:i/>
          <w:iCs/>
          <w:color w:val="0070C0"/>
        </w:rPr>
        <w:t>that hopefully adding Palermo will help. Jane B</w:t>
      </w:r>
      <w:r w:rsidR="00881E26">
        <w:rPr>
          <w:i/>
          <w:iCs/>
          <w:color w:val="0070C0"/>
        </w:rPr>
        <w:t>ou</w:t>
      </w:r>
      <w:r w:rsidR="003D7C90">
        <w:rPr>
          <w:i/>
          <w:iCs/>
          <w:color w:val="0070C0"/>
        </w:rPr>
        <w:t xml:space="preserve">rassa asked who </w:t>
      </w:r>
      <w:r w:rsidR="001B1510">
        <w:rPr>
          <w:i/>
          <w:iCs/>
          <w:color w:val="0070C0"/>
        </w:rPr>
        <w:t xml:space="preserve">covers billing, and </w:t>
      </w:r>
      <w:r w:rsidR="000D78EB">
        <w:rPr>
          <w:i/>
          <w:iCs/>
          <w:color w:val="0070C0"/>
        </w:rPr>
        <w:t xml:space="preserve">FC Gillespie </w:t>
      </w:r>
      <w:r w:rsidR="002446F3">
        <w:rPr>
          <w:i/>
          <w:iCs/>
          <w:color w:val="0070C0"/>
        </w:rPr>
        <w:t>stated that a 3</w:t>
      </w:r>
      <w:r w:rsidR="002446F3" w:rsidRPr="002446F3">
        <w:rPr>
          <w:i/>
          <w:iCs/>
          <w:color w:val="0070C0"/>
          <w:vertAlign w:val="superscript"/>
        </w:rPr>
        <w:t>rd</w:t>
      </w:r>
      <w:r w:rsidR="002446F3">
        <w:rPr>
          <w:i/>
          <w:iCs/>
          <w:color w:val="0070C0"/>
        </w:rPr>
        <w:t xml:space="preserve"> party contract company handles billing, but not collections</w:t>
      </w:r>
      <w:r w:rsidR="009B520F">
        <w:rPr>
          <w:i/>
          <w:iCs/>
          <w:color w:val="0070C0"/>
        </w:rPr>
        <w:t xml:space="preserve">. He stated that they will do payment agreements. </w:t>
      </w:r>
      <w:r w:rsidR="009B520F" w:rsidRPr="00BC71C4">
        <w:rPr>
          <w:b/>
          <w:bCs/>
          <w:i/>
          <w:iCs/>
          <w:color w:val="0070C0"/>
          <w:sz w:val="24"/>
          <w:szCs w:val="24"/>
        </w:rPr>
        <w:t xml:space="preserve">Article passes. </w:t>
      </w:r>
    </w:p>
    <w:p w14:paraId="708E5106" w14:textId="2F5937DB" w:rsidR="00D47F0C" w:rsidRDefault="00D47F0C" w:rsidP="007B0F89">
      <w:pPr>
        <w:pStyle w:val="ListParagraph"/>
        <w:numPr>
          <w:ilvl w:val="0"/>
          <w:numId w:val="2"/>
        </w:numPr>
      </w:pPr>
      <w:r>
        <w:t xml:space="preserve">To see if the Town will appropriate from </w:t>
      </w:r>
      <w:r w:rsidR="00084533">
        <w:t>Liberty Fire &amp; Rescue</w:t>
      </w:r>
      <w:r>
        <w:t xml:space="preserve"> revenue </w:t>
      </w:r>
      <w:r w:rsidR="00FB709C">
        <w:t>$</w:t>
      </w:r>
      <w:r w:rsidR="00C70029">
        <w:t xml:space="preserve">50,000 </w:t>
      </w:r>
      <w:r>
        <w:t xml:space="preserve">for expenses for FY23. </w:t>
      </w:r>
    </w:p>
    <w:p w14:paraId="0269AC79" w14:textId="428A5B55" w:rsidR="00BC71C4" w:rsidRPr="00BC71C4" w:rsidRDefault="00BC71C4" w:rsidP="00BC71C4">
      <w:pPr>
        <w:pStyle w:val="ListParagraph"/>
        <w:rPr>
          <w:i/>
          <w:iCs/>
          <w:color w:val="0070C0"/>
        </w:rPr>
      </w:pPr>
      <w:r>
        <w:rPr>
          <w:i/>
          <w:iCs/>
          <w:color w:val="0070C0"/>
        </w:rPr>
        <w:t xml:space="preserve">Melinda Steeves made a motion to accept as read, seconded by </w:t>
      </w:r>
      <w:r w:rsidR="005B5234">
        <w:rPr>
          <w:i/>
          <w:iCs/>
          <w:color w:val="0070C0"/>
        </w:rPr>
        <w:t xml:space="preserve">Betty Lu Davis. </w:t>
      </w:r>
      <w:r w:rsidR="005B5234" w:rsidRPr="005B5234">
        <w:rPr>
          <w:b/>
          <w:bCs/>
          <w:i/>
          <w:iCs/>
          <w:color w:val="0070C0"/>
          <w:sz w:val="24"/>
          <w:szCs w:val="24"/>
        </w:rPr>
        <w:t xml:space="preserve">Article passes. </w:t>
      </w:r>
    </w:p>
    <w:p w14:paraId="246BD14B" w14:textId="7839DFB0" w:rsidR="00500D8C" w:rsidRDefault="00500D8C" w:rsidP="007B0F89">
      <w:pPr>
        <w:pStyle w:val="ListParagraph"/>
        <w:numPr>
          <w:ilvl w:val="0"/>
          <w:numId w:val="2"/>
        </w:numPr>
      </w:pPr>
      <w:r>
        <w:t>To see if the Town will establish an Ambulance Vehicle Reserve Fund for the purpose of pu</w:t>
      </w:r>
      <w:r w:rsidR="00F72A7D">
        <w:t xml:space="preserve">rchasing </w:t>
      </w:r>
      <w:r w:rsidR="00084533">
        <w:t>Liberty Fire &amp; Rescue</w:t>
      </w:r>
      <w:r w:rsidR="00F72A7D">
        <w:t xml:space="preserve"> vehicles as needed</w:t>
      </w:r>
      <w:r w:rsidR="0077566C">
        <w:t xml:space="preserve"> and t</w:t>
      </w:r>
      <w:r w:rsidR="005F0EC1">
        <w:t xml:space="preserve">o allow for all unspent </w:t>
      </w:r>
      <w:r w:rsidR="00084533">
        <w:t>Liberty Fire &amp; Rescue</w:t>
      </w:r>
      <w:r w:rsidR="005F0EC1">
        <w:t xml:space="preserve"> revenue</w:t>
      </w:r>
      <w:r w:rsidR="002840AE">
        <w:t xml:space="preserve">, if any, at the end of each fiscal year to be added to the </w:t>
      </w:r>
      <w:r w:rsidR="00FB709C">
        <w:t>Ve</w:t>
      </w:r>
      <w:r w:rsidR="002840AE">
        <w:t>hicle Reserve Fund</w:t>
      </w:r>
      <w:r w:rsidR="00F22CCE">
        <w:t>, to carry over until revoked</w:t>
      </w:r>
      <w:r w:rsidR="00D47F0C">
        <w:t>.</w:t>
      </w:r>
    </w:p>
    <w:p w14:paraId="06FBA75E" w14:textId="058E714F" w:rsidR="005B5234" w:rsidRPr="00946036" w:rsidRDefault="00946036" w:rsidP="005B5234">
      <w:pPr>
        <w:pStyle w:val="ListParagraph"/>
        <w:rPr>
          <w:i/>
          <w:iCs/>
          <w:color w:val="0070C0"/>
        </w:rPr>
      </w:pPr>
      <w:r>
        <w:rPr>
          <w:i/>
          <w:iCs/>
          <w:color w:val="0070C0"/>
        </w:rPr>
        <w:t xml:space="preserve">Elise Brown made a motion to accept as read, seconded by Melinda Steeves. </w:t>
      </w:r>
      <w:r w:rsidRPr="00946036">
        <w:rPr>
          <w:b/>
          <w:bCs/>
          <w:i/>
          <w:iCs/>
          <w:color w:val="0070C0"/>
          <w:sz w:val="24"/>
          <w:szCs w:val="24"/>
        </w:rPr>
        <w:t xml:space="preserve">Article passes. </w:t>
      </w:r>
    </w:p>
    <w:p w14:paraId="5F6F6ACB" w14:textId="4D48EF72" w:rsidR="00084533" w:rsidRDefault="00404234" w:rsidP="00084533">
      <w:pPr>
        <w:pStyle w:val="ListParagraph"/>
        <w:numPr>
          <w:ilvl w:val="0"/>
          <w:numId w:val="2"/>
        </w:numPr>
      </w:pPr>
      <w:r>
        <w:t>T</w:t>
      </w:r>
      <w:r w:rsidR="007B0F89" w:rsidRPr="007B0F89">
        <w:t xml:space="preserve">o see </w:t>
      </w:r>
      <w:r w:rsidR="00084533">
        <w:t xml:space="preserve">if </w:t>
      </w:r>
      <w:r w:rsidR="006B537C">
        <w:t>the Town will accept funds from other Municipalities to defray the cost</w:t>
      </w:r>
      <w:r w:rsidR="0077566C">
        <w:t xml:space="preserve"> of payroll expenses</w:t>
      </w:r>
      <w:r w:rsidR="006B537C">
        <w:t>.</w:t>
      </w:r>
      <w:r w:rsidR="0077566C">
        <w:t xml:space="preserve"> </w:t>
      </w:r>
    </w:p>
    <w:p w14:paraId="6BE5A6BA" w14:textId="3F03031D" w:rsidR="00946036" w:rsidRPr="00946036" w:rsidRDefault="0081367F" w:rsidP="00946036">
      <w:pPr>
        <w:pStyle w:val="ListParagraph"/>
        <w:rPr>
          <w:i/>
          <w:iCs/>
          <w:color w:val="0070C0"/>
        </w:rPr>
      </w:pPr>
      <w:r>
        <w:rPr>
          <w:i/>
          <w:iCs/>
          <w:color w:val="0070C0"/>
        </w:rPr>
        <w:t>Dana Philippi made a motion to accept as read, seconded by Dorothy Thor</w:t>
      </w:r>
      <w:r w:rsidR="000A3A6E">
        <w:rPr>
          <w:i/>
          <w:iCs/>
          <w:color w:val="0070C0"/>
        </w:rPr>
        <w:t>n</w:t>
      </w:r>
      <w:r>
        <w:rPr>
          <w:i/>
          <w:iCs/>
          <w:color w:val="0070C0"/>
        </w:rPr>
        <w:t xml:space="preserve">ton. Discussion: Sara Salley asked why </w:t>
      </w:r>
      <w:r w:rsidR="00EE765E">
        <w:rPr>
          <w:i/>
          <w:iCs/>
          <w:color w:val="0070C0"/>
        </w:rPr>
        <w:t xml:space="preserve">only for payroll? FC Gillespie explained that generated revenue </w:t>
      </w:r>
      <w:r w:rsidR="00D02BF0">
        <w:rPr>
          <w:i/>
          <w:iCs/>
          <w:color w:val="0070C0"/>
        </w:rPr>
        <w:t xml:space="preserve">covers other expenses, and as other towns come </w:t>
      </w:r>
      <w:r w:rsidR="008264C7">
        <w:rPr>
          <w:i/>
          <w:iCs/>
          <w:color w:val="0070C0"/>
        </w:rPr>
        <w:t>in,</w:t>
      </w:r>
      <w:r w:rsidR="00D02BF0">
        <w:rPr>
          <w:i/>
          <w:iCs/>
          <w:color w:val="0070C0"/>
        </w:rPr>
        <w:t xml:space="preserve"> we will know more clearly. </w:t>
      </w:r>
      <w:r w:rsidR="00400C0E" w:rsidRPr="00400C0E">
        <w:rPr>
          <w:b/>
          <w:bCs/>
          <w:i/>
          <w:iCs/>
          <w:color w:val="0070C0"/>
          <w:sz w:val="24"/>
          <w:szCs w:val="24"/>
        </w:rPr>
        <w:t xml:space="preserve">Article passes. </w:t>
      </w:r>
    </w:p>
    <w:p w14:paraId="2BDA87E8" w14:textId="0AA75AD1" w:rsidR="00C867DB" w:rsidRDefault="00084533" w:rsidP="00C867DB">
      <w:pPr>
        <w:pStyle w:val="ListParagraph"/>
        <w:numPr>
          <w:ilvl w:val="0"/>
          <w:numId w:val="2"/>
        </w:numPr>
      </w:pPr>
      <w:r>
        <w:t xml:space="preserve">To see if the Town will </w:t>
      </w:r>
      <w:r w:rsidR="00D2748D">
        <w:t xml:space="preserve">raise and appropriate </w:t>
      </w:r>
      <w:r>
        <w:t>funds</w:t>
      </w:r>
      <w:r w:rsidR="00D2748D">
        <w:t xml:space="preserve">, from </w:t>
      </w:r>
      <w:r w:rsidR="00C867DB">
        <w:t>taxation, $</w:t>
      </w:r>
      <w:r w:rsidR="00C70029">
        <w:t>80</w:t>
      </w:r>
      <w:r w:rsidR="00FB709C">
        <w:t>,000</w:t>
      </w:r>
      <w:r>
        <w:t xml:space="preserve"> to be used for payroll </w:t>
      </w:r>
      <w:r w:rsidR="00C70029">
        <w:t>and training expenses</w:t>
      </w:r>
      <w:r w:rsidR="00FB709C">
        <w:t xml:space="preserve"> for Liberty Fire &amp; Rescue</w:t>
      </w:r>
      <w:r w:rsidR="00C867DB">
        <w:t xml:space="preserve">. If the Town of Palermo joins the Liberty/Montville service area prior to the start of FY23, payroll </w:t>
      </w:r>
      <w:r w:rsidR="00C70029">
        <w:t>and training expenses will be reduced by $12,000 for a total of $68,000</w:t>
      </w:r>
      <w:r w:rsidR="00C867DB">
        <w:t>.</w:t>
      </w:r>
    </w:p>
    <w:p w14:paraId="2054C212" w14:textId="5E469F6E" w:rsidR="00400C0E" w:rsidRDefault="00400C0E" w:rsidP="00400C0E">
      <w:pPr>
        <w:pStyle w:val="ListParagraph"/>
        <w:rPr>
          <w:i/>
          <w:iCs/>
          <w:color w:val="0070C0"/>
        </w:rPr>
      </w:pPr>
      <w:r>
        <w:rPr>
          <w:i/>
          <w:iCs/>
          <w:color w:val="0070C0"/>
        </w:rPr>
        <w:t>Melinda Steeves made a motion to accept as read for $68,000</w:t>
      </w:r>
      <w:r w:rsidR="006A6495">
        <w:rPr>
          <w:i/>
          <w:iCs/>
          <w:color w:val="0070C0"/>
        </w:rPr>
        <w:t>, seconded by Elise Brown.</w:t>
      </w:r>
      <w:r w:rsidR="0020442F">
        <w:rPr>
          <w:i/>
          <w:iCs/>
          <w:color w:val="0070C0"/>
        </w:rPr>
        <w:t xml:space="preserve"> Discussion: Jane B</w:t>
      </w:r>
      <w:r w:rsidR="000A3A6E">
        <w:rPr>
          <w:i/>
          <w:iCs/>
          <w:color w:val="0070C0"/>
        </w:rPr>
        <w:t>ou</w:t>
      </w:r>
      <w:r w:rsidR="0020442F">
        <w:rPr>
          <w:i/>
          <w:iCs/>
          <w:color w:val="0070C0"/>
        </w:rPr>
        <w:t xml:space="preserve">rassa stated that Palermo did vote to join at their Town Meeting. </w:t>
      </w:r>
      <w:r w:rsidR="00D42664">
        <w:rPr>
          <w:i/>
          <w:iCs/>
          <w:color w:val="0070C0"/>
        </w:rPr>
        <w:t>Andrew made a motion to accept $68,000</w:t>
      </w:r>
      <w:r w:rsidR="00887F81">
        <w:rPr>
          <w:i/>
          <w:iCs/>
          <w:color w:val="0070C0"/>
        </w:rPr>
        <w:t xml:space="preserve">. Joe Meadows questioned if it should be accepted as read just in case. FC Bill Gillespie </w:t>
      </w:r>
      <w:r w:rsidR="009C398A">
        <w:rPr>
          <w:i/>
          <w:iCs/>
          <w:color w:val="0070C0"/>
        </w:rPr>
        <w:t xml:space="preserve">stated that it should be $68,000 and they can see how it goes for the year to have more knowledge and </w:t>
      </w:r>
      <w:r w:rsidR="00C37D21">
        <w:rPr>
          <w:i/>
          <w:iCs/>
          <w:color w:val="0070C0"/>
        </w:rPr>
        <w:t>do contracts for other towns</w:t>
      </w:r>
      <w:r w:rsidR="00687793">
        <w:rPr>
          <w:i/>
          <w:iCs/>
          <w:color w:val="0070C0"/>
        </w:rPr>
        <w:t xml:space="preserve">. </w:t>
      </w:r>
      <w:r w:rsidR="00687793" w:rsidRPr="00687793">
        <w:rPr>
          <w:b/>
          <w:bCs/>
          <w:i/>
          <w:iCs/>
          <w:color w:val="0070C0"/>
          <w:sz w:val="24"/>
          <w:szCs w:val="24"/>
        </w:rPr>
        <w:t xml:space="preserve">Article passes. </w:t>
      </w:r>
    </w:p>
    <w:p w14:paraId="5C876532" w14:textId="77777777" w:rsidR="00F15BFE" w:rsidRPr="00400C0E" w:rsidRDefault="00F15BFE" w:rsidP="00400C0E">
      <w:pPr>
        <w:pStyle w:val="ListParagraph"/>
        <w:rPr>
          <w:i/>
          <w:iCs/>
          <w:color w:val="0070C0"/>
        </w:rPr>
      </w:pPr>
    </w:p>
    <w:p w14:paraId="60AF87CF" w14:textId="367E71A5" w:rsidR="000413B3" w:rsidRPr="00C867DB" w:rsidRDefault="00BE3616" w:rsidP="00C867DB">
      <w:pPr>
        <w:rPr>
          <w:b/>
          <w:bCs/>
        </w:rPr>
      </w:pPr>
      <w:r w:rsidRPr="00C867DB">
        <w:rPr>
          <w:b/>
          <w:bCs/>
        </w:rPr>
        <w:t>R</w:t>
      </w:r>
      <w:r w:rsidR="000413B3" w:rsidRPr="00C867DB">
        <w:rPr>
          <w:b/>
          <w:bCs/>
        </w:rPr>
        <w:t>ECREATION ACCOUNT</w:t>
      </w:r>
    </w:p>
    <w:p w14:paraId="6A63AF22" w14:textId="53C7CF35" w:rsidR="008870CF" w:rsidRPr="00930123" w:rsidRDefault="007F45C9" w:rsidP="00930123">
      <w:pPr>
        <w:pStyle w:val="ListParagraph"/>
        <w:numPr>
          <w:ilvl w:val="0"/>
          <w:numId w:val="2"/>
        </w:numPr>
        <w:rPr>
          <w:b/>
          <w:bCs/>
        </w:rPr>
      </w:pPr>
      <w:r>
        <w:t xml:space="preserve">To see what sum of money </w:t>
      </w:r>
      <w:r w:rsidR="00F44240">
        <w:t xml:space="preserve">the Town will raise and </w:t>
      </w:r>
      <w:r w:rsidR="00725043">
        <w:t>appropriate,</w:t>
      </w:r>
      <w:r w:rsidR="00F44240">
        <w:t xml:space="preserve"> from taxation, for the following recreation requests:</w:t>
      </w:r>
    </w:p>
    <w:p w14:paraId="05EDF416" w14:textId="77777777" w:rsidR="004A2926" w:rsidRPr="007B0F89" w:rsidRDefault="004A2926" w:rsidP="004A2926">
      <w:pPr>
        <w:pStyle w:val="ListParagraph"/>
      </w:pPr>
    </w:p>
    <w:tbl>
      <w:tblPr>
        <w:tblStyle w:val="TableGrid"/>
        <w:tblW w:w="0" w:type="auto"/>
        <w:tblInd w:w="720" w:type="dxa"/>
        <w:tblLook w:val="04A0" w:firstRow="1" w:lastRow="0" w:firstColumn="1" w:lastColumn="0" w:noHBand="0" w:noVBand="1"/>
      </w:tblPr>
      <w:tblGrid>
        <w:gridCol w:w="2875"/>
        <w:gridCol w:w="1800"/>
        <w:gridCol w:w="1710"/>
        <w:gridCol w:w="2245"/>
      </w:tblGrid>
      <w:tr w:rsidR="004A2926" w14:paraId="0053CADC" w14:textId="77777777" w:rsidTr="003E2D7B">
        <w:tc>
          <w:tcPr>
            <w:tcW w:w="2875" w:type="dxa"/>
          </w:tcPr>
          <w:p w14:paraId="14B9A75E" w14:textId="33B0C961" w:rsidR="004A2926" w:rsidRPr="003E2D7B" w:rsidRDefault="000E3DFE" w:rsidP="00E7246C">
            <w:pPr>
              <w:pStyle w:val="ListParagraph"/>
              <w:ind w:left="0"/>
              <w:rPr>
                <w:b/>
                <w:bCs/>
              </w:rPr>
            </w:pPr>
            <w:r w:rsidRPr="003E2D7B">
              <w:rPr>
                <w:b/>
                <w:bCs/>
              </w:rPr>
              <w:t>Recreation Request</w:t>
            </w:r>
          </w:p>
        </w:tc>
        <w:tc>
          <w:tcPr>
            <w:tcW w:w="1800" w:type="dxa"/>
          </w:tcPr>
          <w:p w14:paraId="31567D8B" w14:textId="44FF60D5" w:rsidR="004A2926" w:rsidRPr="003E2D7B" w:rsidRDefault="000E3DFE" w:rsidP="003E2D7B">
            <w:pPr>
              <w:pStyle w:val="ListParagraph"/>
              <w:ind w:left="0"/>
              <w:jc w:val="center"/>
              <w:rPr>
                <w:b/>
                <w:bCs/>
              </w:rPr>
            </w:pPr>
            <w:r w:rsidRPr="003E2D7B">
              <w:rPr>
                <w:b/>
                <w:bCs/>
              </w:rPr>
              <w:t>Adopted FY22</w:t>
            </w:r>
          </w:p>
        </w:tc>
        <w:tc>
          <w:tcPr>
            <w:tcW w:w="1710" w:type="dxa"/>
          </w:tcPr>
          <w:p w14:paraId="5E1B0068" w14:textId="77777777" w:rsidR="004A2926" w:rsidRPr="003E2D7B" w:rsidRDefault="004A2926" w:rsidP="003E2D7B">
            <w:pPr>
              <w:pStyle w:val="ListParagraph"/>
              <w:ind w:left="0"/>
              <w:jc w:val="center"/>
              <w:rPr>
                <w:b/>
                <w:bCs/>
              </w:rPr>
            </w:pPr>
            <w:r w:rsidRPr="003E2D7B">
              <w:rPr>
                <w:b/>
                <w:bCs/>
              </w:rPr>
              <w:t>Agency Request</w:t>
            </w:r>
          </w:p>
        </w:tc>
        <w:tc>
          <w:tcPr>
            <w:tcW w:w="2245" w:type="dxa"/>
          </w:tcPr>
          <w:p w14:paraId="4CEB777D" w14:textId="77777777" w:rsidR="004A2926" w:rsidRPr="003E2D7B" w:rsidRDefault="004A2926" w:rsidP="003E2D7B">
            <w:pPr>
              <w:pStyle w:val="ListParagraph"/>
              <w:ind w:left="0"/>
              <w:jc w:val="center"/>
              <w:rPr>
                <w:b/>
                <w:bCs/>
              </w:rPr>
            </w:pPr>
            <w:r w:rsidRPr="003E2D7B">
              <w:rPr>
                <w:b/>
                <w:bCs/>
              </w:rPr>
              <w:t>Recommended FY23</w:t>
            </w:r>
          </w:p>
        </w:tc>
      </w:tr>
      <w:tr w:rsidR="004A2926" w14:paraId="5B6F59FF" w14:textId="77777777" w:rsidTr="003E2D7B">
        <w:tc>
          <w:tcPr>
            <w:tcW w:w="2875" w:type="dxa"/>
          </w:tcPr>
          <w:p w14:paraId="299A023C" w14:textId="11F4E0C5" w:rsidR="004A2926" w:rsidRPr="009A51FE" w:rsidRDefault="004866F1" w:rsidP="00E7246C">
            <w:pPr>
              <w:pStyle w:val="ListParagraph"/>
              <w:ind w:left="0"/>
            </w:pPr>
            <w:r>
              <w:t>Liberty/Montville Farm Team</w:t>
            </w:r>
          </w:p>
        </w:tc>
        <w:tc>
          <w:tcPr>
            <w:tcW w:w="1800" w:type="dxa"/>
          </w:tcPr>
          <w:p w14:paraId="14548700" w14:textId="0269D56C" w:rsidR="004A2926" w:rsidRPr="009A51FE" w:rsidRDefault="004A2926" w:rsidP="003E2D7B">
            <w:pPr>
              <w:pStyle w:val="ListParagraph"/>
              <w:tabs>
                <w:tab w:val="left" w:pos="1110"/>
              </w:tabs>
              <w:ind w:left="0"/>
              <w:jc w:val="center"/>
            </w:pPr>
          </w:p>
        </w:tc>
        <w:tc>
          <w:tcPr>
            <w:tcW w:w="1710" w:type="dxa"/>
          </w:tcPr>
          <w:p w14:paraId="09CBCCA4" w14:textId="6F1E9252" w:rsidR="004A2926" w:rsidRPr="003E2D7B" w:rsidRDefault="004A2926" w:rsidP="003E2D7B">
            <w:pPr>
              <w:pStyle w:val="ListParagraph"/>
              <w:ind w:left="0"/>
              <w:jc w:val="center"/>
            </w:pPr>
            <w:r w:rsidRPr="003E2D7B">
              <w:t>$</w:t>
            </w:r>
            <w:r w:rsidR="003A7AA6" w:rsidRPr="003E2D7B">
              <w:t xml:space="preserve"> </w:t>
            </w:r>
            <w:r w:rsidR="004866F1" w:rsidRPr="003E2D7B">
              <w:t>250</w:t>
            </w:r>
          </w:p>
        </w:tc>
        <w:tc>
          <w:tcPr>
            <w:tcW w:w="2245" w:type="dxa"/>
          </w:tcPr>
          <w:p w14:paraId="6A76678C" w14:textId="77E7144E" w:rsidR="004A2926" w:rsidRPr="003E2D7B" w:rsidRDefault="003A7AA6" w:rsidP="003E2D7B">
            <w:pPr>
              <w:pStyle w:val="ListParagraph"/>
              <w:ind w:left="0"/>
              <w:jc w:val="center"/>
            </w:pPr>
            <w:r w:rsidRPr="003E2D7B">
              <w:t>$</w:t>
            </w:r>
            <w:r w:rsidR="00963CD5" w:rsidRPr="003E2D7B">
              <w:t xml:space="preserve"> 250</w:t>
            </w:r>
          </w:p>
        </w:tc>
      </w:tr>
      <w:tr w:rsidR="004A2926" w14:paraId="3903FDD4" w14:textId="77777777" w:rsidTr="003E2D7B">
        <w:tc>
          <w:tcPr>
            <w:tcW w:w="2875" w:type="dxa"/>
          </w:tcPr>
          <w:p w14:paraId="59DC7A4E" w14:textId="1C99D354" w:rsidR="004A2926" w:rsidRPr="009A51FE" w:rsidRDefault="004866F1" w:rsidP="00E7246C">
            <w:pPr>
              <w:pStyle w:val="ListParagraph"/>
              <w:ind w:left="0"/>
            </w:pPr>
            <w:r>
              <w:t>Mt. View Little League</w:t>
            </w:r>
          </w:p>
        </w:tc>
        <w:tc>
          <w:tcPr>
            <w:tcW w:w="1800" w:type="dxa"/>
          </w:tcPr>
          <w:p w14:paraId="7A4CE709" w14:textId="312D35DA" w:rsidR="004A2926" w:rsidRPr="009A51FE" w:rsidRDefault="004A2926" w:rsidP="003E2D7B">
            <w:pPr>
              <w:pStyle w:val="ListParagraph"/>
              <w:ind w:left="0"/>
              <w:jc w:val="center"/>
            </w:pPr>
          </w:p>
        </w:tc>
        <w:tc>
          <w:tcPr>
            <w:tcW w:w="1710" w:type="dxa"/>
          </w:tcPr>
          <w:p w14:paraId="73484944" w14:textId="59AA2371" w:rsidR="004A2926" w:rsidRPr="003E2D7B" w:rsidRDefault="004866F1" w:rsidP="003E2D7B">
            <w:pPr>
              <w:pStyle w:val="ListParagraph"/>
              <w:ind w:left="0"/>
              <w:jc w:val="center"/>
            </w:pPr>
            <w:r w:rsidRPr="003E2D7B">
              <w:t>$</w:t>
            </w:r>
            <w:r w:rsidR="003A7AA6" w:rsidRPr="003E2D7B">
              <w:t xml:space="preserve"> </w:t>
            </w:r>
            <w:r w:rsidRPr="003E2D7B">
              <w:t>100</w:t>
            </w:r>
          </w:p>
        </w:tc>
        <w:tc>
          <w:tcPr>
            <w:tcW w:w="2245" w:type="dxa"/>
          </w:tcPr>
          <w:p w14:paraId="372F9F6E" w14:textId="5446D57C" w:rsidR="004A2926" w:rsidRPr="003E2D7B" w:rsidRDefault="00963CD5" w:rsidP="003E2D7B">
            <w:pPr>
              <w:pStyle w:val="ListParagraph"/>
              <w:ind w:left="0"/>
              <w:jc w:val="center"/>
            </w:pPr>
            <w:r w:rsidRPr="003E2D7B">
              <w:t>$ 100</w:t>
            </w:r>
          </w:p>
        </w:tc>
      </w:tr>
      <w:tr w:rsidR="00B0382C" w14:paraId="2D269BA7" w14:textId="77777777" w:rsidTr="003E2D7B">
        <w:tc>
          <w:tcPr>
            <w:tcW w:w="2875" w:type="dxa"/>
          </w:tcPr>
          <w:p w14:paraId="752AAAAE" w14:textId="512D00B9" w:rsidR="00B0382C" w:rsidRDefault="002E5080" w:rsidP="00E7246C">
            <w:pPr>
              <w:pStyle w:val="ListParagraph"/>
              <w:ind w:left="0"/>
            </w:pPr>
            <w:r>
              <w:t>Swimming Lessons</w:t>
            </w:r>
          </w:p>
        </w:tc>
        <w:tc>
          <w:tcPr>
            <w:tcW w:w="1800" w:type="dxa"/>
          </w:tcPr>
          <w:p w14:paraId="00E2DD6F" w14:textId="2E77A6B8" w:rsidR="00B0382C" w:rsidRPr="009A51FE" w:rsidRDefault="00B0382C" w:rsidP="003E2D7B">
            <w:pPr>
              <w:pStyle w:val="ListParagraph"/>
              <w:ind w:left="0"/>
              <w:jc w:val="center"/>
            </w:pPr>
          </w:p>
        </w:tc>
        <w:tc>
          <w:tcPr>
            <w:tcW w:w="1710" w:type="dxa"/>
          </w:tcPr>
          <w:p w14:paraId="1A55A77F" w14:textId="6485266F" w:rsidR="00B0382C" w:rsidRPr="003E2D7B" w:rsidRDefault="002E5080" w:rsidP="003E2D7B">
            <w:pPr>
              <w:pStyle w:val="ListParagraph"/>
              <w:ind w:left="0"/>
              <w:jc w:val="center"/>
            </w:pPr>
            <w:r w:rsidRPr="003E2D7B">
              <w:t>$1</w:t>
            </w:r>
            <w:r w:rsidR="00C57CF3" w:rsidRPr="003E2D7B">
              <w:t>,</w:t>
            </w:r>
            <w:r w:rsidRPr="003E2D7B">
              <w:t>200</w:t>
            </w:r>
          </w:p>
        </w:tc>
        <w:tc>
          <w:tcPr>
            <w:tcW w:w="2245" w:type="dxa"/>
          </w:tcPr>
          <w:p w14:paraId="63076124" w14:textId="0CC75EBF" w:rsidR="00B0382C" w:rsidRPr="003E2D7B" w:rsidRDefault="00963CD5" w:rsidP="003E2D7B">
            <w:pPr>
              <w:pStyle w:val="ListParagraph"/>
              <w:ind w:left="0"/>
              <w:jc w:val="center"/>
            </w:pPr>
            <w:r w:rsidRPr="003E2D7B">
              <w:t>$</w:t>
            </w:r>
            <w:r w:rsidR="00441170" w:rsidRPr="003E2D7B">
              <w:t>1,200</w:t>
            </w:r>
          </w:p>
        </w:tc>
      </w:tr>
      <w:tr w:rsidR="00B0382C" w14:paraId="712B8316" w14:textId="77777777" w:rsidTr="003E2D7B">
        <w:tc>
          <w:tcPr>
            <w:tcW w:w="2875" w:type="dxa"/>
          </w:tcPr>
          <w:p w14:paraId="163E3E90" w14:textId="49163488" w:rsidR="00B0382C" w:rsidRDefault="002E5080" w:rsidP="00E7246C">
            <w:pPr>
              <w:pStyle w:val="ListParagraph"/>
              <w:ind w:left="0"/>
            </w:pPr>
            <w:r>
              <w:t>Walker Bum League</w:t>
            </w:r>
          </w:p>
        </w:tc>
        <w:tc>
          <w:tcPr>
            <w:tcW w:w="1800" w:type="dxa"/>
          </w:tcPr>
          <w:p w14:paraId="6CF2DA99" w14:textId="3F43A601" w:rsidR="00B0382C" w:rsidRPr="009A51FE" w:rsidRDefault="00B0382C" w:rsidP="003E2D7B">
            <w:pPr>
              <w:pStyle w:val="ListParagraph"/>
              <w:ind w:left="0"/>
              <w:jc w:val="center"/>
            </w:pPr>
          </w:p>
        </w:tc>
        <w:tc>
          <w:tcPr>
            <w:tcW w:w="1710" w:type="dxa"/>
          </w:tcPr>
          <w:p w14:paraId="3BB919F1" w14:textId="580EC89C" w:rsidR="00B0382C" w:rsidRPr="003E2D7B" w:rsidRDefault="002E5080" w:rsidP="003E2D7B">
            <w:pPr>
              <w:pStyle w:val="ListParagraph"/>
              <w:ind w:left="0"/>
              <w:jc w:val="center"/>
            </w:pPr>
            <w:r w:rsidRPr="003E2D7B">
              <w:t>$ 100</w:t>
            </w:r>
          </w:p>
        </w:tc>
        <w:tc>
          <w:tcPr>
            <w:tcW w:w="2245" w:type="dxa"/>
          </w:tcPr>
          <w:p w14:paraId="4724FDDB" w14:textId="45386CCE" w:rsidR="00B0382C" w:rsidRPr="003E2D7B" w:rsidRDefault="00441170" w:rsidP="003E2D7B">
            <w:pPr>
              <w:pStyle w:val="ListParagraph"/>
              <w:ind w:left="0"/>
              <w:jc w:val="center"/>
            </w:pPr>
            <w:r w:rsidRPr="003E2D7B">
              <w:t>$ 100</w:t>
            </w:r>
          </w:p>
        </w:tc>
      </w:tr>
      <w:tr w:rsidR="00B0382C" w14:paraId="482094A8" w14:textId="77777777" w:rsidTr="003E2D7B">
        <w:tc>
          <w:tcPr>
            <w:tcW w:w="2875" w:type="dxa"/>
          </w:tcPr>
          <w:p w14:paraId="1A335C21" w14:textId="04627265" w:rsidR="00B0382C" w:rsidRDefault="002E5080" w:rsidP="00E7246C">
            <w:pPr>
              <w:pStyle w:val="ListParagraph"/>
              <w:ind w:left="0"/>
            </w:pPr>
            <w:r>
              <w:t>YWCA</w:t>
            </w:r>
          </w:p>
        </w:tc>
        <w:tc>
          <w:tcPr>
            <w:tcW w:w="1800" w:type="dxa"/>
          </w:tcPr>
          <w:p w14:paraId="3F621510" w14:textId="0DE2E21B" w:rsidR="00B0382C" w:rsidRPr="009A51FE" w:rsidRDefault="002E5080" w:rsidP="003E2D7B">
            <w:pPr>
              <w:pStyle w:val="ListParagraph"/>
              <w:ind w:left="0"/>
              <w:jc w:val="center"/>
            </w:pPr>
            <w:r>
              <w:t>$</w:t>
            </w:r>
            <w:r w:rsidR="00C57CF3">
              <w:t xml:space="preserve">  </w:t>
            </w:r>
            <w:r w:rsidR="003A7AA6">
              <w:t xml:space="preserve"> </w:t>
            </w:r>
            <w:r w:rsidR="00C57CF3">
              <w:t>250</w:t>
            </w:r>
          </w:p>
        </w:tc>
        <w:tc>
          <w:tcPr>
            <w:tcW w:w="1710" w:type="dxa"/>
          </w:tcPr>
          <w:p w14:paraId="30CECDB2" w14:textId="62B5D664" w:rsidR="00B0382C" w:rsidRPr="003E2D7B" w:rsidRDefault="002E5080" w:rsidP="003E2D7B">
            <w:pPr>
              <w:pStyle w:val="ListParagraph"/>
              <w:ind w:left="0"/>
              <w:jc w:val="center"/>
            </w:pPr>
            <w:r w:rsidRPr="003E2D7B">
              <w:t>$</w:t>
            </w:r>
            <w:r w:rsidR="00533B2D" w:rsidRPr="003E2D7B">
              <w:t xml:space="preserve"> 250</w:t>
            </w:r>
          </w:p>
        </w:tc>
        <w:tc>
          <w:tcPr>
            <w:tcW w:w="2245" w:type="dxa"/>
          </w:tcPr>
          <w:p w14:paraId="08B5F910" w14:textId="2424941E" w:rsidR="00B0382C" w:rsidRPr="003E2D7B" w:rsidRDefault="00441170" w:rsidP="003E2D7B">
            <w:pPr>
              <w:pStyle w:val="ListParagraph"/>
              <w:ind w:left="0"/>
              <w:jc w:val="center"/>
            </w:pPr>
            <w:r w:rsidRPr="003E2D7B">
              <w:t>$ 250</w:t>
            </w:r>
          </w:p>
        </w:tc>
      </w:tr>
      <w:tr w:rsidR="00533B2D" w14:paraId="01D38B2B" w14:textId="77777777" w:rsidTr="003E2D7B">
        <w:tc>
          <w:tcPr>
            <w:tcW w:w="2875" w:type="dxa"/>
          </w:tcPr>
          <w:p w14:paraId="2C15E645" w14:textId="11C5F1D8" w:rsidR="00533B2D" w:rsidRPr="009A51FE" w:rsidRDefault="009F085E" w:rsidP="00E7246C">
            <w:pPr>
              <w:pStyle w:val="ListParagraph"/>
              <w:ind w:left="0"/>
            </w:pPr>
            <w:r>
              <w:t>Recreation Fund</w:t>
            </w:r>
          </w:p>
        </w:tc>
        <w:tc>
          <w:tcPr>
            <w:tcW w:w="1800" w:type="dxa"/>
          </w:tcPr>
          <w:p w14:paraId="5F2FB4F0" w14:textId="60377D39" w:rsidR="00533B2D" w:rsidRDefault="009F085E" w:rsidP="003E2D7B">
            <w:pPr>
              <w:pStyle w:val="ListParagraph"/>
              <w:ind w:left="0"/>
              <w:jc w:val="center"/>
            </w:pPr>
            <w:r>
              <w:t>$</w:t>
            </w:r>
            <w:r w:rsidR="00C57CF3">
              <w:t>2,050</w:t>
            </w:r>
          </w:p>
        </w:tc>
        <w:tc>
          <w:tcPr>
            <w:tcW w:w="1710" w:type="dxa"/>
          </w:tcPr>
          <w:p w14:paraId="443D4D27" w14:textId="77777777" w:rsidR="00533B2D" w:rsidRPr="003E2D7B" w:rsidRDefault="00533B2D" w:rsidP="00E7246C">
            <w:pPr>
              <w:pStyle w:val="ListParagraph"/>
              <w:ind w:left="0"/>
            </w:pPr>
          </w:p>
        </w:tc>
        <w:tc>
          <w:tcPr>
            <w:tcW w:w="2245" w:type="dxa"/>
          </w:tcPr>
          <w:p w14:paraId="7EC5B592" w14:textId="44C21B7E" w:rsidR="00533B2D" w:rsidRPr="003E2D7B" w:rsidRDefault="00C57CF3" w:rsidP="003E2D7B">
            <w:pPr>
              <w:pStyle w:val="ListParagraph"/>
              <w:ind w:left="0"/>
              <w:jc w:val="center"/>
            </w:pPr>
            <w:r w:rsidRPr="003E2D7B">
              <w:t>$</w:t>
            </w:r>
            <w:r w:rsidR="00963CD5" w:rsidRPr="003E2D7B">
              <w:t xml:space="preserve"> 500</w:t>
            </w:r>
          </w:p>
        </w:tc>
      </w:tr>
      <w:tr w:rsidR="004A2926" w14:paraId="40E56079" w14:textId="77777777" w:rsidTr="003E2D7B">
        <w:tc>
          <w:tcPr>
            <w:tcW w:w="2875" w:type="dxa"/>
          </w:tcPr>
          <w:p w14:paraId="692D70B3" w14:textId="622B6D62" w:rsidR="004A2926" w:rsidRPr="00D12FF3" w:rsidRDefault="004A2926" w:rsidP="00E7246C">
            <w:pPr>
              <w:pStyle w:val="ListParagraph"/>
              <w:ind w:left="0"/>
              <w:rPr>
                <w:b/>
                <w:bCs/>
              </w:rPr>
            </w:pPr>
            <w:r w:rsidRPr="00D12FF3">
              <w:rPr>
                <w:b/>
                <w:bCs/>
              </w:rPr>
              <w:t>TOTAL</w:t>
            </w:r>
          </w:p>
        </w:tc>
        <w:tc>
          <w:tcPr>
            <w:tcW w:w="1800" w:type="dxa"/>
          </w:tcPr>
          <w:p w14:paraId="0F497632" w14:textId="1080AFDF" w:rsidR="004A2926" w:rsidRPr="009A51FE" w:rsidRDefault="004A2926" w:rsidP="003E2D7B">
            <w:pPr>
              <w:pStyle w:val="ListParagraph"/>
              <w:ind w:left="0"/>
              <w:jc w:val="center"/>
            </w:pPr>
            <w:r>
              <w:t>$</w:t>
            </w:r>
            <w:r w:rsidR="00441170">
              <w:t>2,300</w:t>
            </w:r>
          </w:p>
        </w:tc>
        <w:tc>
          <w:tcPr>
            <w:tcW w:w="1710" w:type="dxa"/>
          </w:tcPr>
          <w:p w14:paraId="1048169D" w14:textId="5604D0BF" w:rsidR="005C1081" w:rsidRPr="003E2D7B" w:rsidRDefault="005C1081" w:rsidP="00E7246C">
            <w:pPr>
              <w:pStyle w:val="ListParagraph"/>
              <w:ind w:left="0"/>
            </w:pPr>
          </w:p>
        </w:tc>
        <w:tc>
          <w:tcPr>
            <w:tcW w:w="2245" w:type="dxa"/>
          </w:tcPr>
          <w:p w14:paraId="38982C39" w14:textId="38348EFF" w:rsidR="00481045" w:rsidRPr="003E2D7B" w:rsidRDefault="00441170" w:rsidP="003E2D7B">
            <w:pPr>
              <w:pStyle w:val="ListParagraph"/>
              <w:ind w:left="0"/>
              <w:jc w:val="center"/>
            </w:pPr>
            <w:r w:rsidRPr="003E2D7B">
              <w:t>$2,400</w:t>
            </w:r>
          </w:p>
        </w:tc>
      </w:tr>
    </w:tbl>
    <w:p w14:paraId="37B0BC62" w14:textId="7837C574" w:rsidR="00481045" w:rsidRPr="009809B3" w:rsidRDefault="009809B3" w:rsidP="00413AD9">
      <w:pPr>
        <w:pStyle w:val="ListParagraph"/>
        <w:rPr>
          <w:i/>
          <w:iCs/>
          <w:color w:val="0070C0"/>
        </w:rPr>
      </w:pPr>
      <w:r>
        <w:rPr>
          <w:i/>
          <w:iCs/>
          <w:color w:val="0070C0"/>
        </w:rPr>
        <w:t>Melinda Steeves made a motion to accept as read, seconded by Andre Blanchard</w:t>
      </w:r>
      <w:r w:rsidR="00465D59">
        <w:rPr>
          <w:i/>
          <w:iCs/>
          <w:color w:val="0070C0"/>
        </w:rPr>
        <w:t>. Discussion: There was a question about “Bum League</w:t>
      </w:r>
      <w:r w:rsidR="000D33D9">
        <w:rPr>
          <w:i/>
          <w:iCs/>
          <w:color w:val="0070C0"/>
        </w:rPr>
        <w:t>”,</w:t>
      </w:r>
      <w:r w:rsidR="00465D59">
        <w:rPr>
          <w:i/>
          <w:iCs/>
          <w:color w:val="0070C0"/>
        </w:rPr>
        <w:t xml:space="preserve"> and it was clarified that Bum League is basketball. </w:t>
      </w:r>
      <w:r w:rsidR="00465D59" w:rsidRPr="00465D59">
        <w:rPr>
          <w:b/>
          <w:bCs/>
          <w:i/>
          <w:iCs/>
          <w:color w:val="0070C0"/>
          <w:sz w:val="24"/>
          <w:szCs w:val="24"/>
        </w:rPr>
        <w:t xml:space="preserve">Article passes. </w:t>
      </w:r>
    </w:p>
    <w:p w14:paraId="774E7696" w14:textId="6DA29C0D" w:rsidR="00FA2004" w:rsidRPr="00465D59" w:rsidRDefault="00FA2004" w:rsidP="00930123">
      <w:pPr>
        <w:pStyle w:val="ListParagraph"/>
        <w:numPr>
          <w:ilvl w:val="0"/>
          <w:numId w:val="2"/>
        </w:numPr>
      </w:pPr>
      <w:r w:rsidRPr="00191E7B">
        <w:t>To see if the Town will accept reimbursements from the Town of Montville for maintenance of the recreation area. Montville has been formally requested to raise $2,000 for this account.</w:t>
      </w:r>
      <w:r w:rsidR="00191E7B" w:rsidRPr="00930123">
        <w:rPr>
          <w:b/>
          <w:bCs/>
        </w:rPr>
        <w:t xml:space="preserve"> Recommendation: pass</w:t>
      </w:r>
    </w:p>
    <w:p w14:paraId="2FBB8D64" w14:textId="2F232802" w:rsidR="00465D59" w:rsidRPr="00465D59" w:rsidRDefault="00465D59" w:rsidP="00465D59">
      <w:pPr>
        <w:pStyle w:val="ListParagraph"/>
        <w:rPr>
          <w:i/>
          <w:iCs/>
          <w:color w:val="0070C0"/>
        </w:rPr>
      </w:pPr>
      <w:r>
        <w:rPr>
          <w:i/>
          <w:iCs/>
          <w:color w:val="0070C0"/>
        </w:rPr>
        <w:t>Melinda Steeves made a motion to accept as read, seconded by Andre Blanchard</w:t>
      </w:r>
      <w:r w:rsidR="0045766E">
        <w:rPr>
          <w:i/>
          <w:iCs/>
          <w:color w:val="0070C0"/>
        </w:rPr>
        <w:t xml:space="preserve">. </w:t>
      </w:r>
      <w:r w:rsidR="0045766E" w:rsidRPr="000D33D9">
        <w:rPr>
          <w:b/>
          <w:bCs/>
          <w:i/>
          <w:iCs/>
          <w:color w:val="0070C0"/>
          <w:sz w:val="24"/>
          <w:szCs w:val="24"/>
        </w:rPr>
        <w:t>Article passes</w:t>
      </w:r>
      <w:r w:rsidR="0045766E" w:rsidRPr="000D33D9">
        <w:rPr>
          <w:b/>
          <w:bCs/>
          <w:i/>
          <w:iCs/>
          <w:color w:val="0070C0"/>
        </w:rPr>
        <w:t xml:space="preserve">. </w:t>
      </w:r>
    </w:p>
    <w:p w14:paraId="62492BF6" w14:textId="142852B5" w:rsidR="00A97603" w:rsidRDefault="00F11280" w:rsidP="00930123">
      <w:pPr>
        <w:pStyle w:val="ListParagraph"/>
        <w:numPr>
          <w:ilvl w:val="0"/>
          <w:numId w:val="2"/>
        </w:numPr>
      </w:pPr>
      <w:r w:rsidRPr="00AD056E">
        <w:t>To see if the Town will accept funds from the State of Maine for Recreational Account (Income from the State Park estimated at $</w:t>
      </w:r>
      <w:r w:rsidR="003E2D7B">
        <w:t>4,930.44</w:t>
      </w:r>
      <w:r w:rsidRPr="00AD056E">
        <w:t>)</w:t>
      </w:r>
    </w:p>
    <w:p w14:paraId="2E8246F3" w14:textId="34D54EE5" w:rsidR="0045766E" w:rsidRPr="0045766E" w:rsidRDefault="0045766E" w:rsidP="0045766E">
      <w:pPr>
        <w:pStyle w:val="ListParagraph"/>
        <w:rPr>
          <w:i/>
          <w:iCs/>
          <w:color w:val="0070C0"/>
        </w:rPr>
      </w:pPr>
      <w:r>
        <w:rPr>
          <w:i/>
          <w:iCs/>
          <w:color w:val="0070C0"/>
        </w:rPr>
        <w:t xml:space="preserve">Melinda Steeves made a motion to accept as read, seconded by Duane Jewett. </w:t>
      </w:r>
      <w:r w:rsidR="000D33D9" w:rsidRPr="000D33D9">
        <w:rPr>
          <w:b/>
          <w:bCs/>
          <w:i/>
          <w:iCs/>
          <w:color w:val="0070C0"/>
          <w:sz w:val="24"/>
          <w:szCs w:val="24"/>
        </w:rPr>
        <w:t xml:space="preserve">Article Passes. </w:t>
      </w:r>
    </w:p>
    <w:p w14:paraId="048492F6" w14:textId="5B719BCF" w:rsidR="00930123" w:rsidRDefault="00AD056E" w:rsidP="00930123">
      <w:pPr>
        <w:pStyle w:val="ListParagraph"/>
        <w:numPr>
          <w:ilvl w:val="0"/>
          <w:numId w:val="2"/>
        </w:numPr>
      </w:pPr>
      <w:r>
        <w:t xml:space="preserve">To see what sum of money the Town will raise and appropriate, from taxation, </w:t>
      </w:r>
      <w:r w:rsidR="00930123">
        <w:t>the amount of $1,</w:t>
      </w:r>
      <w:r w:rsidR="009A473D">
        <w:t>5</w:t>
      </w:r>
      <w:r w:rsidR="00930123">
        <w:t xml:space="preserve">00 </w:t>
      </w:r>
      <w:r>
        <w:t xml:space="preserve">for </w:t>
      </w:r>
      <w:r w:rsidR="009A473D">
        <w:t xml:space="preserve">Park Maintenance including </w:t>
      </w:r>
      <w:r w:rsidR="007068C5">
        <w:t>portable toilets.</w:t>
      </w:r>
    </w:p>
    <w:p w14:paraId="044936C6" w14:textId="3378B71C" w:rsidR="00D2748D" w:rsidRDefault="00DF3EE2" w:rsidP="00930123">
      <w:pPr>
        <w:pStyle w:val="ListParagraph"/>
        <w:rPr>
          <w:b/>
          <w:bCs/>
          <w:i/>
          <w:iCs/>
          <w:color w:val="0070C0"/>
          <w:sz w:val="24"/>
          <w:szCs w:val="24"/>
        </w:rPr>
      </w:pPr>
      <w:r>
        <w:rPr>
          <w:i/>
          <w:iCs/>
          <w:color w:val="0070C0"/>
        </w:rPr>
        <w:t>Melinda Steeves made a motion to accept as read, seconded by Andre Blanchard.</w:t>
      </w:r>
      <w:r w:rsidRPr="00DF3EE2">
        <w:rPr>
          <w:b/>
          <w:bCs/>
          <w:i/>
          <w:iCs/>
          <w:color w:val="0070C0"/>
          <w:sz w:val="24"/>
          <w:szCs w:val="24"/>
        </w:rPr>
        <w:t xml:space="preserve"> Article Passes.</w:t>
      </w:r>
    </w:p>
    <w:p w14:paraId="07D2A7D2" w14:textId="77777777" w:rsidR="00DF3EE2" w:rsidRPr="00DF3EE2" w:rsidRDefault="00DF3EE2" w:rsidP="00930123">
      <w:pPr>
        <w:pStyle w:val="ListParagraph"/>
        <w:rPr>
          <w:i/>
          <w:iCs/>
          <w:color w:val="0070C0"/>
        </w:rPr>
      </w:pPr>
    </w:p>
    <w:p w14:paraId="7313FB7B" w14:textId="27A077CB" w:rsidR="00930123" w:rsidRDefault="004B6D7C" w:rsidP="00930123">
      <w:pPr>
        <w:pStyle w:val="ListParagraph"/>
        <w:rPr>
          <w:b/>
          <w:bCs/>
        </w:rPr>
      </w:pPr>
      <w:r w:rsidRPr="004B6D7C">
        <w:rPr>
          <w:b/>
          <w:bCs/>
        </w:rPr>
        <w:t>LIBERTY LIBRARY</w:t>
      </w:r>
    </w:p>
    <w:p w14:paraId="5220818F" w14:textId="77777777" w:rsidR="00930123" w:rsidRDefault="00930123" w:rsidP="00930123">
      <w:pPr>
        <w:pStyle w:val="ListParagraph"/>
        <w:rPr>
          <w:b/>
          <w:bCs/>
        </w:rPr>
      </w:pPr>
    </w:p>
    <w:p w14:paraId="73D3CC7D" w14:textId="2A12A068" w:rsidR="00B5178B" w:rsidRPr="00E31C42" w:rsidRDefault="004B6D7C" w:rsidP="00930123">
      <w:pPr>
        <w:pStyle w:val="ListParagraph"/>
        <w:numPr>
          <w:ilvl w:val="0"/>
          <w:numId w:val="2"/>
        </w:numPr>
        <w:rPr>
          <w:b/>
          <w:bCs/>
        </w:rPr>
      </w:pPr>
      <w:r>
        <w:rPr>
          <w:b/>
          <w:bCs/>
        </w:rPr>
        <w:t xml:space="preserve"> </w:t>
      </w:r>
      <w:r>
        <w:t>To see what sum of money the Town will raise and appropriate, from taxation, to help support operation of the Liberty Library</w:t>
      </w:r>
      <w:r w:rsidR="00173744">
        <w:t>.</w:t>
      </w:r>
    </w:p>
    <w:p w14:paraId="54B4F3E2" w14:textId="77777777" w:rsidR="00E31C42" w:rsidRPr="00173744" w:rsidRDefault="00E31C42" w:rsidP="00E31C42">
      <w:pPr>
        <w:pStyle w:val="ListParagraph"/>
        <w:rPr>
          <w:b/>
          <w:bCs/>
        </w:rPr>
      </w:pPr>
    </w:p>
    <w:tbl>
      <w:tblPr>
        <w:tblStyle w:val="TableGrid"/>
        <w:tblW w:w="0" w:type="auto"/>
        <w:tblInd w:w="720" w:type="dxa"/>
        <w:tblLook w:val="04A0" w:firstRow="1" w:lastRow="0" w:firstColumn="1" w:lastColumn="0" w:noHBand="0" w:noVBand="1"/>
      </w:tblPr>
      <w:tblGrid>
        <w:gridCol w:w="2605"/>
        <w:gridCol w:w="1620"/>
        <w:gridCol w:w="1620"/>
        <w:gridCol w:w="2284"/>
      </w:tblGrid>
      <w:tr w:rsidR="00173744" w14:paraId="633C44E7" w14:textId="77777777" w:rsidTr="00563B6A">
        <w:trPr>
          <w:trHeight w:val="332"/>
        </w:trPr>
        <w:tc>
          <w:tcPr>
            <w:tcW w:w="2605" w:type="dxa"/>
          </w:tcPr>
          <w:p w14:paraId="4E431986" w14:textId="5BE018AD" w:rsidR="00173744" w:rsidRDefault="00173744" w:rsidP="00173744">
            <w:pPr>
              <w:pStyle w:val="ListParagraph"/>
              <w:ind w:left="0"/>
              <w:rPr>
                <w:b/>
                <w:bCs/>
              </w:rPr>
            </w:pPr>
            <w:r>
              <w:rPr>
                <w:b/>
                <w:bCs/>
              </w:rPr>
              <w:t>ITEM</w:t>
            </w:r>
          </w:p>
        </w:tc>
        <w:tc>
          <w:tcPr>
            <w:tcW w:w="1620" w:type="dxa"/>
          </w:tcPr>
          <w:p w14:paraId="7F36F79A" w14:textId="6A4938A0" w:rsidR="00173744" w:rsidRDefault="00173744" w:rsidP="00173744">
            <w:pPr>
              <w:pStyle w:val="ListParagraph"/>
              <w:ind w:left="0"/>
              <w:rPr>
                <w:b/>
                <w:bCs/>
              </w:rPr>
            </w:pPr>
            <w:r>
              <w:rPr>
                <w:b/>
                <w:bCs/>
              </w:rPr>
              <w:t>ADOPTED FY22</w:t>
            </w:r>
          </w:p>
        </w:tc>
        <w:tc>
          <w:tcPr>
            <w:tcW w:w="1620" w:type="dxa"/>
          </w:tcPr>
          <w:p w14:paraId="7AC5CB8C" w14:textId="5FF2A858" w:rsidR="00173744" w:rsidRDefault="00173744" w:rsidP="00173744">
            <w:pPr>
              <w:pStyle w:val="ListParagraph"/>
              <w:ind w:left="0"/>
              <w:rPr>
                <w:b/>
                <w:bCs/>
              </w:rPr>
            </w:pPr>
            <w:r>
              <w:rPr>
                <w:b/>
                <w:bCs/>
              </w:rPr>
              <w:t xml:space="preserve">REQUEST </w:t>
            </w:r>
          </w:p>
        </w:tc>
        <w:tc>
          <w:tcPr>
            <w:tcW w:w="2284" w:type="dxa"/>
          </w:tcPr>
          <w:p w14:paraId="111EBCC3" w14:textId="6A50D895" w:rsidR="00173744" w:rsidRDefault="00173744" w:rsidP="00173744">
            <w:pPr>
              <w:pStyle w:val="ListParagraph"/>
              <w:ind w:left="0"/>
              <w:rPr>
                <w:b/>
                <w:bCs/>
              </w:rPr>
            </w:pPr>
            <w:r>
              <w:rPr>
                <w:b/>
                <w:bCs/>
              </w:rPr>
              <w:t>RECOMMENDED FY23</w:t>
            </w:r>
          </w:p>
        </w:tc>
      </w:tr>
      <w:tr w:rsidR="00173744" w14:paraId="50A17C46" w14:textId="77777777" w:rsidTr="00563B6A">
        <w:tc>
          <w:tcPr>
            <w:tcW w:w="2605" w:type="dxa"/>
          </w:tcPr>
          <w:p w14:paraId="1A2C3760" w14:textId="7C74455A" w:rsidR="00173744" w:rsidRPr="00173744" w:rsidRDefault="00173744" w:rsidP="00173744">
            <w:pPr>
              <w:pStyle w:val="ListParagraph"/>
              <w:ind w:left="0"/>
            </w:pPr>
            <w:r>
              <w:t>Liberty Library Operations</w:t>
            </w:r>
          </w:p>
        </w:tc>
        <w:tc>
          <w:tcPr>
            <w:tcW w:w="1620" w:type="dxa"/>
          </w:tcPr>
          <w:p w14:paraId="2D550F1B" w14:textId="6ED15A36" w:rsidR="00173744" w:rsidRPr="008870CF" w:rsidRDefault="008870CF" w:rsidP="00173744">
            <w:pPr>
              <w:pStyle w:val="ListParagraph"/>
              <w:ind w:left="0"/>
            </w:pPr>
            <w:r w:rsidRPr="008870CF">
              <w:t>$5,000</w:t>
            </w:r>
          </w:p>
        </w:tc>
        <w:tc>
          <w:tcPr>
            <w:tcW w:w="1620" w:type="dxa"/>
          </w:tcPr>
          <w:p w14:paraId="33313F3F" w14:textId="4F115821" w:rsidR="00173744" w:rsidRDefault="00135D3D" w:rsidP="00173744">
            <w:pPr>
              <w:pStyle w:val="ListParagraph"/>
              <w:ind w:left="0"/>
              <w:rPr>
                <w:b/>
                <w:bCs/>
              </w:rPr>
            </w:pPr>
            <w:r>
              <w:rPr>
                <w:b/>
                <w:bCs/>
              </w:rPr>
              <w:t>$5,000</w:t>
            </w:r>
          </w:p>
        </w:tc>
        <w:tc>
          <w:tcPr>
            <w:tcW w:w="2284" w:type="dxa"/>
          </w:tcPr>
          <w:p w14:paraId="035435D2" w14:textId="7E4BF923" w:rsidR="00173744" w:rsidRDefault="00CF2364" w:rsidP="00173744">
            <w:pPr>
              <w:pStyle w:val="ListParagraph"/>
              <w:ind w:left="0"/>
              <w:rPr>
                <w:b/>
                <w:bCs/>
              </w:rPr>
            </w:pPr>
            <w:r>
              <w:rPr>
                <w:b/>
                <w:bCs/>
              </w:rPr>
              <w:t>$5,000</w:t>
            </w:r>
          </w:p>
        </w:tc>
      </w:tr>
    </w:tbl>
    <w:p w14:paraId="7327B72B" w14:textId="4998CA78" w:rsidR="00173744" w:rsidRDefault="00173744" w:rsidP="00173744">
      <w:pPr>
        <w:pStyle w:val="ListParagraph"/>
        <w:rPr>
          <w:b/>
          <w:bCs/>
        </w:rPr>
      </w:pPr>
    </w:p>
    <w:p w14:paraId="7A87E960" w14:textId="3F9F7FF5" w:rsidR="00821B60" w:rsidRDefault="00821B60" w:rsidP="00173744">
      <w:pPr>
        <w:pStyle w:val="ListParagraph"/>
        <w:rPr>
          <w:b/>
          <w:bCs/>
          <w:i/>
          <w:iCs/>
          <w:color w:val="0070C0"/>
          <w:sz w:val="24"/>
          <w:szCs w:val="24"/>
        </w:rPr>
      </w:pPr>
      <w:r w:rsidRPr="003D07EE">
        <w:rPr>
          <w:i/>
          <w:iCs/>
          <w:color w:val="0070C0"/>
        </w:rPr>
        <w:t xml:space="preserve">Dana Philippi made a motion to accept as read, seconded by Lise Harold. Discussion: </w:t>
      </w:r>
      <w:r w:rsidR="00CC3DE2" w:rsidRPr="003D07EE">
        <w:rPr>
          <w:i/>
          <w:iCs/>
          <w:color w:val="0070C0"/>
        </w:rPr>
        <w:t>Barb Re</w:t>
      </w:r>
      <w:r w:rsidR="002646DE">
        <w:rPr>
          <w:i/>
          <w:iCs/>
          <w:color w:val="0070C0"/>
        </w:rPr>
        <w:t>h</w:t>
      </w:r>
      <w:r w:rsidR="00CC3DE2" w:rsidRPr="003D07EE">
        <w:rPr>
          <w:i/>
          <w:iCs/>
          <w:color w:val="0070C0"/>
        </w:rPr>
        <w:t xml:space="preserve">meyer stated that the Library did not request this amount, it was a budget committee recommendation. Jane Liebler </w:t>
      </w:r>
      <w:r w:rsidR="004109F3" w:rsidRPr="003D07EE">
        <w:rPr>
          <w:i/>
          <w:iCs/>
          <w:color w:val="0070C0"/>
        </w:rPr>
        <w:t xml:space="preserve">said that it should be raised, seconded by Joe Meadows. </w:t>
      </w:r>
      <w:r w:rsidR="005D76A2" w:rsidRPr="003D07EE">
        <w:rPr>
          <w:i/>
          <w:iCs/>
          <w:color w:val="0070C0"/>
        </w:rPr>
        <w:t xml:space="preserve">There was discussion about the rising cost of heat and utilities. </w:t>
      </w:r>
      <w:r w:rsidR="0066647E" w:rsidRPr="003D07EE">
        <w:rPr>
          <w:i/>
          <w:iCs/>
          <w:color w:val="0070C0"/>
        </w:rPr>
        <w:t xml:space="preserve">Jane Liebler made a motion to raise to </w:t>
      </w:r>
      <w:r w:rsidR="005315AC" w:rsidRPr="003D07EE">
        <w:rPr>
          <w:i/>
          <w:iCs/>
          <w:color w:val="0070C0"/>
        </w:rPr>
        <w:t>$7,000, seconded by Andre Blanchard</w:t>
      </w:r>
      <w:r w:rsidR="005315AC">
        <w:rPr>
          <w:b/>
          <w:bCs/>
          <w:i/>
          <w:iCs/>
          <w:color w:val="0070C0"/>
        </w:rPr>
        <w:t xml:space="preserve">. </w:t>
      </w:r>
      <w:r w:rsidR="005315AC" w:rsidRPr="003D07EE">
        <w:rPr>
          <w:b/>
          <w:bCs/>
          <w:i/>
          <w:iCs/>
          <w:color w:val="0070C0"/>
          <w:sz w:val="24"/>
          <w:szCs w:val="24"/>
        </w:rPr>
        <w:t xml:space="preserve">Article </w:t>
      </w:r>
      <w:r w:rsidR="003D07EE" w:rsidRPr="003D07EE">
        <w:rPr>
          <w:b/>
          <w:bCs/>
          <w:i/>
          <w:iCs/>
          <w:color w:val="0070C0"/>
          <w:sz w:val="24"/>
          <w:szCs w:val="24"/>
        </w:rPr>
        <w:t xml:space="preserve">with amendment to $7,000 passes. </w:t>
      </w:r>
    </w:p>
    <w:p w14:paraId="0863C4B7" w14:textId="77777777" w:rsidR="00AB2C3A" w:rsidRPr="00821B60" w:rsidRDefault="00AB2C3A" w:rsidP="00173744">
      <w:pPr>
        <w:pStyle w:val="ListParagraph"/>
        <w:rPr>
          <w:b/>
          <w:bCs/>
          <w:i/>
          <w:iCs/>
          <w:color w:val="0070C0"/>
        </w:rPr>
      </w:pPr>
    </w:p>
    <w:p w14:paraId="059C38DC" w14:textId="79A3414A" w:rsidR="00563B6A" w:rsidRDefault="00563B6A" w:rsidP="00173744">
      <w:pPr>
        <w:pStyle w:val="ListParagraph"/>
        <w:rPr>
          <w:b/>
          <w:bCs/>
        </w:rPr>
      </w:pPr>
      <w:r>
        <w:rPr>
          <w:b/>
          <w:bCs/>
        </w:rPr>
        <w:lastRenderedPageBreak/>
        <w:t>SOCIAL REQUESTS</w:t>
      </w:r>
    </w:p>
    <w:p w14:paraId="4873E1F3" w14:textId="77777777" w:rsidR="00563B6A" w:rsidRDefault="00563B6A" w:rsidP="00173744">
      <w:pPr>
        <w:pStyle w:val="ListParagraph"/>
        <w:rPr>
          <w:b/>
          <w:bCs/>
        </w:rPr>
      </w:pPr>
    </w:p>
    <w:p w14:paraId="5DC98000" w14:textId="5D45AD72" w:rsidR="00B158AA" w:rsidRPr="00F27E00" w:rsidRDefault="00F27E00" w:rsidP="00AE0175">
      <w:pPr>
        <w:pStyle w:val="ListParagraph"/>
        <w:numPr>
          <w:ilvl w:val="0"/>
          <w:numId w:val="2"/>
        </w:numPr>
      </w:pPr>
      <w:r w:rsidRPr="00F27E00">
        <w:t>To see what sum of money the Town will raise and appropriate, from taxation for the following:</w:t>
      </w:r>
    </w:p>
    <w:tbl>
      <w:tblPr>
        <w:tblStyle w:val="TableGrid"/>
        <w:tblpPr w:leftFromText="180" w:rightFromText="180" w:vertAnchor="text" w:tblpX="715" w:tblpY="1"/>
        <w:tblOverlap w:val="never"/>
        <w:tblW w:w="0" w:type="auto"/>
        <w:tblLook w:val="04A0" w:firstRow="1" w:lastRow="0" w:firstColumn="1" w:lastColumn="0" w:noHBand="0" w:noVBand="1"/>
      </w:tblPr>
      <w:tblGrid>
        <w:gridCol w:w="3505"/>
        <w:gridCol w:w="1440"/>
        <w:gridCol w:w="1530"/>
        <w:gridCol w:w="1734"/>
      </w:tblGrid>
      <w:tr w:rsidR="00EE63A9" w14:paraId="366B7F0E" w14:textId="77777777" w:rsidTr="00243133">
        <w:tc>
          <w:tcPr>
            <w:tcW w:w="3505" w:type="dxa"/>
          </w:tcPr>
          <w:p w14:paraId="3D426645" w14:textId="73E79C85" w:rsidR="00A810F4" w:rsidRDefault="00EE63A9" w:rsidP="00E31C42">
            <w:pPr>
              <w:rPr>
                <w:b/>
                <w:bCs/>
              </w:rPr>
            </w:pPr>
            <w:r>
              <w:rPr>
                <w:b/>
                <w:bCs/>
              </w:rPr>
              <w:t>ITEM</w:t>
            </w:r>
          </w:p>
        </w:tc>
        <w:tc>
          <w:tcPr>
            <w:tcW w:w="1440" w:type="dxa"/>
          </w:tcPr>
          <w:p w14:paraId="26ABD92D" w14:textId="426B3F76" w:rsidR="00207D89" w:rsidRDefault="00EE63A9" w:rsidP="002054A8">
            <w:pPr>
              <w:jc w:val="center"/>
              <w:rPr>
                <w:b/>
                <w:bCs/>
              </w:rPr>
            </w:pPr>
            <w:r>
              <w:rPr>
                <w:b/>
                <w:bCs/>
              </w:rPr>
              <w:t>ADOPTED</w:t>
            </w:r>
          </w:p>
          <w:p w14:paraId="375A4234" w14:textId="3DE8CA76" w:rsidR="00A810F4" w:rsidRDefault="00EE63A9" w:rsidP="002054A8">
            <w:pPr>
              <w:jc w:val="center"/>
              <w:rPr>
                <w:b/>
                <w:bCs/>
              </w:rPr>
            </w:pPr>
            <w:r>
              <w:rPr>
                <w:b/>
                <w:bCs/>
              </w:rPr>
              <w:t>FY22</w:t>
            </w:r>
          </w:p>
        </w:tc>
        <w:tc>
          <w:tcPr>
            <w:tcW w:w="1530" w:type="dxa"/>
          </w:tcPr>
          <w:p w14:paraId="1CAA9644" w14:textId="65C27A83" w:rsidR="00A810F4" w:rsidRDefault="00EE63A9" w:rsidP="002054A8">
            <w:pPr>
              <w:jc w:val="center"/>
              <w:rPr>
                <w:b/>
                <w:bCs/>
              </w:rPr>
            </w:pPr>
            <w:r>
              <w:rPr>
                <w:b/>
                <w:bCs/>
              </w:rPr>
              <w:t>AGENCY REQUEST</w:t>
            </w:r>
          </w:p>
        </w:tc>
        <w:tc>
          <w:tcPr>
            <w:tcW w:w="1734" w:type="dxa"/>
          </w:tcPr>
          <w:p w14:paraId="57536C38" w14:textId="590205E9" w:rsidR="00A810F4" w:rsidRDefault="00EE63A9" w:rsidP="002054A8">
            <w:pPr>
              <w:jc w:val="center"/>
              <w:rPr>
                <w:b/>
                <w:bCs/>
              </w:rPr>
            </w:pPr>
            <w:r>
              <w:rPr>
                <w:b/>
                <w:bCs/>
              </w:rPr>
              <w:t>RECOMMENDED FY23</w:t>
            </w:r>
          </w:p>
        </w:tc>
      </w:tr>
      <w:tr w:rsidR="00EE63A9" w14:paraId="0982734F" w14:textId="77777777" w:rsidTr="00243133">
        <w:tc>
          <w:tcPr>
            <w:tcW w:w="3505" w:type="dxa"/>
          </w:tcPr>
          <w:p w14:paraId="54F60657" w14:textId="3B256D0A" w:rsidR="00A810F4" w:rsidRPr="00EE63A9" w:rsidRDefault="00AF1E37" w:rsidP="00E31C42">
            <w:r>
              <w:t>AMVETS</w:t>
            </w:r>
            <w:r w:rsidR="009A473D">
              <w:t xml:space="preserve"> Food Pantry</w:t>
            </w:r>
          </w:p>
        </w:tc>
        <w:tc>
          <w:tcPr>
            <w:tcW w:w="1440" w:type="dxa"/>
          </w:tcPr>
          <w:p w14:paraId="7D5E11AA" w14:textId="68B68EA1" w:rsidR="00A810F4" w:rsidRPr="00AF1E37" w:rsidRDefault="00AF1E37" w:rsidP="002054A8">
            <w:pPr>
              <w:jc w:val="center"/>
            </w:pPr>
            <w:r>
              <w:t>$2,500</w:t>
            </w:r>
          </w:p>
        </w:tc>
        <w:tc>
          <w:tcPr>
            <w:tcW w:w="1530" w:type="dxa"/>
          </w:tcPr>
          <w:p w14:paraId="1CD8B3B3" w14:textId="4F425F10" w:rsidR="00A810F4" w:rsidRPr="00D12FF3" w:rsidRDefault="00135D3D" w:rsidP="002054A8">
            <w:pPr>
              <w:jc w:val="center"/>
            </w:pPr>
            <w:r w:rsidRPr="00D12FF3">
              <w:t>$2,500</w:t>
            </w:r>
          </w:p>
        </w:tc>
        <w:tc>
          <w:tcPr>
            <w:tcW w:w="1734" w:type="dxa"/>
          </w:tcPr>
          <w:p w14:paraId="4072A721" w14:textId="3821C8D8" w:rsidR="00A810F4" w:rsidRPr="00D12FF3" w:rsidRDefault="007803AC" w:rsidP="002054A8">
            <w:pPr>
              <w:jc w:val="center"/>
            </w:pPr>
            <w:r w:rsidRPr="00D12FF3">
              <w:t>$2,500</w:t>
            </w:r>
          </w:p>
        </w:tc>
      </w:tr>
      <w:tr w:rsidR="00EE63A9" w14:paraId="24463273" w14:textId="77777777" w:rsidTr="00243133">
        <w:tc>
          <w:tcPr>
            <w:tcW w:w="3505" w:type="dxa"/>
          </w:tcPr>
          <w:p w14:paraId="6C8E5AC3" w14:textId="09E54449" w:rsidR="00A810F4" w:rsidRPr="00FF44BF" w:rsidRDefault="00AF1E37" w:rsidP="00E31C42">
            <w:r w:rsidRPr="00FF44BF">
              <w:t>Belfast Area Child Care Services</w:t>
            </w:r>
          </w:p>
        </w:tc>
        <w:tc>
          <w:tcPr>
            <w:tcW w:w="1440" w:type="dxa"/>
          </w:tcPr>
          <w:p w14:paraId="2C3CEC78" w14:textId="15EC0779" w:rsidR="00AF1E37" w:rsidRPr="00FF44BF" w:rsidRDefault="007803AC" w:rsidP="002054A8">
            <w:pPr>
              <w:jc w:val="center"/>
            </w:pPr>
            <w:r>
              <w:t>$ 500</w:t>
            </w:r>
          </w:p>
        </w:tc>
        <w:tc>
          <w:tcPr>
            <w:tcW w:w="1530" w:type="dxa"/>
          </w:tcPr>
          <w:p w14:paraId="3848745D" w14:textId="34BBE766" w:rsidR="00A810F4" w:rsidRPr="00D12FF3" w:rsidRDefault="00135D3D" w:rsidP="002054A8">
            <w:pPr>
              <w:jc w:val="center"/>
            </w:pPr>
            <w:r w:rsidRPr="00D12FF3">
              <w:t>$ 500</w:t>
            </w:r>
          </w:p>
        </w:tc>
        <w:tc>
          <w:tcPr>
            <w:tcW w:w="1734" w:type="dxa"/>
          </w:tcPr>
          <w:p w14:paraId="4EA4D32D" w14:textId="25276ADB" w:rsidR="00A810F4" w:rsidRPr="00D12FF3" w:rsidRDefault="007803AC" w:rsidP="002054A8">
            <w:pPr>
              <w:jc w:val="center"/>
            </w:pPr>
            <w:r w:rsidRPr="00D12FF3">
              <w:t>$ 500</w:t>
            </w:r>
          </w:p>
        </w:tc>
      </w:tr>
      <w:tr w:rsidR="00EE63A9" w14:paraId="1783465A" w14:textId="77777777" w:rsidTr="00243133">
        <w:tc>
          <w:tcPr>
            <w:tcW w:w="3505" w:type="dxa"/>
          </w:tcPr>
          <w:p w14:paraId="340A3C19" w14:textId="14A09073" w:rsidR="00A810F4" w:rsidRPr="00FF44BF" w:rsidRDefault="00AF1E37" w:rsidP="00E31C42">
            <w:r w:rsidRPr="00FF44BF">
              <w:t>Citizens Association Liberty Lakes (CALL)</w:t>
            </w:r>
          </w:p>
        </w:tc>
        <w:tc>
          <w:tcPr>
            <w:tcW w:w="1440" w:type="dxa"/>
          </w:tcPr>
          <w:p w14:paraId="12672E14" w14:textId="77777777" w:rsidR="00A810F4" w:rsidRPr="00FF44BF" w:rsidRDefault="00A810F4" w:rsidP="002054A8">
            <w:pPr>
              <w:jc w:val="center"/>
            </w:pPr>
          </w:p>
          <w:p w14:paraId="07B04827" w14:textId="09B9EF9C" w:rsidR="00ED419D" w:rsidRPr="00FF44BF" w:rsidRDefault="00ED419D" w:rsidP="002054A8">
            <w:pPr>
              <w:jc w:val="center"/>
            </w:pPr>
            <w:r w:rsidRPr="00FF44BF">
              <w:t>$ 300</w:t>
            </w:r>
          </w:p>
        </w:tc>
        <w:tc>
          <w:tcPr>
            <w:tcW w:w="1530" w:type="dxa"/>
          </w:tcPr>
          <w:p w14:paraId="5BD806BA" w14:textId="77777777" w:rsidR="00A810F4" w:rsidRPr="00D12FF3" w:rsidRDefault="00A810F4" w:rsidP="002054A8">
            <w:pPr>
              <w:jc w:val="center"/>
            </w:pPr>
          </w:p>
          <w:p w14:paraId="10CCB512" w14:textId="1961D491" w:rsidR="00135D3D" w:rsidRPr="00D12FF3" w:rsidRDefault="00135D3D" w:rsidP="002054A8">
            <w:pPr>
              <w:jc w:val="center"/>
            </w:pPr>
            <w:r w:rsidRPr="00D12FF3">
              <w:t>$ 400</w:t>
            </w:r>
          </w:p>
        </w:tc>
        <w:tc>
          <w:tcPr>
            <w:tcW w:w="1734" w:type="dxa"/>
          </w:tcPr>
          <w:p w14:paraId="39AA9127" w14:textId="77777777" w:rsidR="00A810F4" w:rsidRPr="00D12FF3" w:rsidRDefault="00A810F4" w:rsidP="002054A8">
            <w:pPr>
              <w:jc w:val="center"/>
            </w:pPr>
          </w:p>
          <w:p w14:paraId="184B3029" w14:textId="227ED1F0" w:rsidR="007803AC" w:rsidRPr="00D12FF3" w:rsidRDefault="007803AC" w:rsidP="002054A8">
            <w:pPr>
              <w:jc w:val="center"/>
            </w:pPr>
            <w:r w:rsidRPr="00D12FF3">
              <w:t>$ 400</w:t>
            </w:r>
          </w:p>
        </w:tc>
      </w:tr>
      <w:tr w:rsidR="00EE63A9" w14:paraId="37D78A5A" w14:textId="77777777" w:rsidTr="00243133">
        <w:tc>
          <w:tcPr>
            <w:tcW w:w="3505" w:type="dxa"/>
          </w:tcPr>
          <w:p w14:paraId="222E99AD" w14:textId="1DE3268A" w:rsidR="00A810F4" w:rsidRPr="00FF44BF" w:rsidRDefault="00ED419D" w:rsidP="00E31C42">
            <w:r w:rsidRPr="00FF44BF">
              <w:t>Garry Owen House</w:t>
            </w:r>
          </w:p>
        </w:tc>
        <w:tc>
          <w:tcPr>
            <w:tcW w:w="1440" w:type="dxa"/>
          </w:tcPr>
          <w:p w14:paraId="70CA576A" w14:textId="043C2C49" w:rsidR="00A810F4" w:rsidRPr="00FF44BF" w:rsidRDefault="00ED419D" w:rsidP="002054A8">
            <w:pPr>
              <w:jc w:val="center"/>
            </w:pPr>
            <w:r w:rsidRPr="00FF44BF">
              <w:t>$ 350</w:t>
            </w:r>
          </w:p>
        </w:tc>
        <w:tc>
          <w:tcPr>
            <w:tcW w:w="1530" w:type="dxa"/>
          </w:tcPr>
          <w:p w14:paraId="1D8867FC" w14:textId="69249258" w:rsidR="00A810F4" w:rsidRPr="00D12FF3" w:rsidRDefault="00135D3D" w:rsidP="002054A8">
            <w:pPr>
              <w:jc w:val="center"/>
            </w:pPr>
            <w:r w:rsidRPr="00D12FF3">
              <w:t>$ 350</w:t>
            </w:r>
          </w:p>
        </w:tc>
        <w:tc>
          <w:tcPr>
            <w:tcW w:w="1734" w:type="dxa"/>
          </w:tcPr>
          <w:p w14:paraId="1509E65F" w14:textId="319A876E" w:rsidR="00A810F4" w:rsidRPr="00D12FF3" w:rsidRDefault="007803AC" w:rsidP="002054A8">
            <w:pPr>
              <w:jc w:val="center"/>
            </w:pPr>
            <w:r w:rsidRPr="00D12FF3">
              <w:t>$ 350</w:t>
            </w:r>
          </w:p>
        </w:tc>
      </w:tr>
      <w:tr w:rsidR="00EE63A9" w14:paraId="594083CA" w14:textId="77777777" w:rsidTr="00243133">
        <w:tc>
          <w:tcPr>
            <w:tcW w:w="3505" w:type="dxa"/>
          </w:tcPr>
          <w:p w14:paraId="62E36F3E" w14:textId="4F47F11A" w:rsidR="00A810F4" w:rsidRPr="00FF44BF" w:rsidRDefault="00ED419D" w:rsidP="00E31C42">
            <w:r w:rsidRPr="00FF44BF">
              <w:t>Hospice Volunteers of Waldo County</w:t>
            </w:r>
          </w:p>
        </w:tc>
        <w:tc>
          <w:tcPr>
            <w:tcW w:w="1440" w:type="dxa"/>
          </w:tcPr>
          <w:p w14:paraId="4A2F817A" w14:textId="1429001B" w:rsidR="00ED419D" w:rsidRPr="00FF44BF" w:rsidRDefault="00ED419D" w:rsidP="002054A8">
            <w:pPr>
              <w:jc w:val="center"/>
            </w:pPr>
            <w:r w:rsidRPr="00FF44BF">
              <w:t>$ 600</w:t>
            </w:r>
          </w:p>
        </w:tc>
        <w:tc>
          <w:tcPr>
            <w:tcW w:w="1530" w:type="dxa"/>
          </w:tcPr>
          <w:p w14:paraId="1B870B00" w14:textId="4D6C12E1" w:rsidR="00135D3D" w:rsidRPr="00D12FF3" w:rsidRDefault="00135D3D" w:rsidP="002054A8">
            <w:pPr>
              <w:jc w:val="center"/>
            </w:pPr>
            <w:r w:rsidRPr="00D12FF3">
              <w:t>$ 500</w:t>
            </w:r>
          </w:p>
        </w:tc>
        <w:tc>
          <w:tcPr>
            <w:tcW w:w="1734" w:type="dxa"/>
          </w:tcPr>
          <w:p w14:paraId="26BDC522" w14:textId="34BC2530" w:rsidR="007803AC" w:rsidRPr="00D12FF3" w:rsidRDefault="007803AC" w:rsidP="002054A8">
            <w:pPr>
              <w:jc w:val="center"/>
            </w:pPr>
            <w:r w:rsidRPr="00D12FF3">
              <w:t>$ 500</w:t>
            </w:r>
          </w:p>
        </w:tc>
      </w:tr>
      <w:tr w:rsidR="00EE63A9" w14:paraId="3DED7C9F" w14:textId="77777777" w:rsidTr="00243133">
        <w:tc>
          <w:tcPr>
            <w:tcW w:w="3505" w:type="dxa"/>
          </w:tcPr>
          <w:p w14:paraId="1B0CBF71" w14:textId="027B463A" w:rsidR="00A810F4" w:rsidRPr="00FF44BF" w:rsidRDefault="00ED419D" w:rsidP="00E31C42">
            <w:r w:rsidRPr="00FF44BF">
              <w:t xml:space="preserve">Liberty Historical </w:t>
            </w:r>
            <w:r w:rsidR="00856306" w:rsidRPr="00FF44BF">
              <w:t>Society</w:t>
            </w:r>
          </w:p>
        </w:tc>
        <w:tc>
          <w:tcPr>
            <w:tcW w:w="1440" w:type="dxa"/>
          </w:tcPr>
          <w:p w14:paraId="53190A79" w14:textId="26908A6E" w:rsidR="00856306" w:rsidRPr="00FF44BF" w:rsidRDefault="00856306" w:rsidP="002054A8">
            <w:pPr>
              <w:jc w:val="center"/>
            </w:pPr>
            <w:r w:rsidRPr="00FF44BF">
              <w:t>$ 600</w:t>
            </w:r>
          </w:p>
        </w:tc>
        <w:tc>
          <w:tcPr>
            <w:tcW w:w="1530" w:type="dxa"/>
          </w:tcPr>
          <w:p w14:paraId="02B3952F" w14:textId="64E5F7E0" w:rsidR="00A810F4" w:rsidRPr="00D12FF3" w:rsidRDefault="00135D3D" w:rsidP="002054A8">
            <w:pPr>
              <w:jc w:val="center"/>
            </w:pPr>
            <w:r w:rsidRPr="00D12FF3">
              <w:t>$ 600</w:t>
            </w:r>
          </w:p>
        </w:tc>
        <w:tc>
          <w:tcPr>
            <w:tcW w:w="1734" w:type="dxa"/>
          </w:tcPr>
          <w:p w14:paraId="3E6EDBA7" w14:textId="6EEE9AB5" w:rsidR="00A810F4" w:rsidRPr="00D12FF3" w:rsidRDefault="007803AC" w:rsidP="002054A8">
            <w:pPr>
              <w:jc w:val="center"/>
            </w:pPr>
            <w:r w:rsidRPr="00D12FF3">
              <w:t>$ 600</w:t>
            </w:r>
          </w:p>
        </w:tc>
      </w:tr>
      <w:tr w:rsidR="00FE43A6" w14:paraId="3BC7CCCC" w14:textId="77777777" w:rsidTr="00243133">
        <w:tc>
          <w:tcPr>
            <w:tcW w:w="3505" w:type="dxa"/>
          </w:tcPr>
          <w:p w14:paraId="31A20220" w14:textId="05217A5D" w:rsidR="00FE43A6" w:rsidRPr="00FF44BF" w:rsidRDefault="00FE43A6" w:rsidP="00E31C42">
            <w:r>
              <w:t>Liberty Bicentennial Celebration</w:t>
            </w:r>
          </w:p>
        </w:tc>
        <w:tc>
          <w:tcPr>
            <w:tcW w:w="1440" w:type="dxa"/>
          </w:tcPr>
          <w:p w14:paraId="2F38464A" w14:textId="77777777" w:rsidR="00FE43A6" w:rsidRPr="00FF44BF" w:rsidRDefault="00FE43A6" w:rsidP="002054A8">
            <w:pPr>
              <w:jc w:val="center"/>
            </w:pPr>
          </w:p>
        </w:tc>
        <w:tc>
          <w:tcPr>
            <w:tcW w:w="1530" w:type="dxa"/>
          </w:tcPr>
          <w:p w14:paraId="1CED555C" w14:textId="4295740B" w:rsidR="00FE43A6" w:rsidRPr="00D12FF3" w:rsidRDefault="00FE43A6" w:rsidP="002054A8">
            <w:pPr>
              <w:jc w:val="center"/>
            </w:pPr>
            <w:r>
              <w:t>$1,000</w:t>
            </w:r>
          </w:p>
        </w:tc>
        <w:tc>
          <w:tcPr>
            <w:tcW w:w="1734" w:type="dxa"/>
          </w:tcPr>
          <w:p w14:paraId="57F0610B" w14:textId="50102A39" w:rsidR="00FE43A6" w:rsidRPr="00D12FF3" w:rsidRDefault="00243133" w:rsidP="002054A8">
            <w:pPr>
              <w:jc w:val="center"/>
            </w:pPr>
            <w:r>
              <w:t>$1,000</w:t>
            </w:r>
          </w:p>
        </w:tc>
      </w:tr>
      <w:tr w:rsidR="00EE63A9" w14:paraId="4D35AB44" w14:textId="77777777" w:rsidTr="00243133">
        <w:tc>
          <w:tcPr>
            <w:tcW w:w="3505" w:type="dxa"/>
          </w:tcPr>
          <w:p w14:paraId="5AD2C045" w14:textId="4D958750" w:rsidR="00A810F4" w:rsidRPr="00FF44BF" w:rsidRDefault="00856306" w:rsidP="00E31C42">
            <w:r w:rsidRPr="00FF44BF">
              <w:t>Lifeflight</w:t>
            </w:r>
          </w:p>
        </w:tc>
        <w:tc>
          <w:tcPr>
            <w:tcW w:w="1440" w:type="dxa"/>
          </w:tcPr>
          <w:p w14:paraId="6226EF1B" w14:textId="5F104495" w:rsidR="00A810F4" w:rsidRPr="00FF44BF" w:rsidRDefault="00856306" w:rsidP="002054A8">
            <w:pPr>
              <w:jc w:val="center"/>
            </w:pPr>
            <w:r w:rsidRPr="00FF44BF">
              <w:t>$ 913</w:t>
            </w:r>
          </w:p>
        </w:tc>
        <w:tc>
          <w:tcPr>
            <w:tcW w:w="1530" w:type="dxa"/>
          </w:tcPr>
          <w:p w14:paraId="0AAFC90F" w14:textId="2C8386B1" w:rsidR="00A810F4" w:rsidRPr="00D12FF3" w:rsidRDefault="00135D3D" w:rsidP="002054A8">
            <w:pPr>
              <w:jc w:val="center"/>
            </w:pPr>
            <w:r w:rsidRPr="00D12FF3">
              <w:t>$ 913</w:t>
            </w:r>
          </w:p>
        </w:tc>
        <w:tc>
          <w:tcPr>
            <w:tcW w:w="1734" w:type="dxa"/>
          </w:tcPr>
          <w:p w14:paraId="14C10DA8" w14:textId="0A6E60BE" w:rsidR="00A810F4" w:rsidRPr="00D12FF3" w:rsidRDefault="007803AC" w:rsidP="002054A8">
            <w:pPr>
              <w:jc w:val="center"/>
            </w:pPr>
            <w:r w:rsidRPr="00D12FF3">
              <w:t>$ 913</w:t>
            </w:r>
          </w:p>
        </w:tc>
      </w:tr>
      <w:tr w:rsidR="00856306" w14:paraId="42C7A343" w14:textId="77777777" w:rsidTr="00243133">
        <w:tc>
          <w:tcPr>
            <w:tcW w:w="3505" w:type="dxa"/>
          </w:tcPr>
          <w:p w14:paraId="50461584" w14:textId="519543CF" w:rsidR="00856306" w:rsidRPr="00FF44BF" w:rsidRDefault="00856306" w:rsidP="00E31C42">
            <w:r w:rsidRPr="00FF44BF">
              <w:t>Maine Public Radio</w:t>
            </w:r>
          </w:p>
        </w:tc>
        <w:tc>
          <w:tcPr>
            <w:tcW w:w="1440" w:type="dxa"/>
          </w:tcPr>
          <w:p w14:paraId="2BB45B12" w14:textId="587FA74A" w:rsidR="00856306" w:rsidRPr="00FF44BF" w:rsidRDefault="00856306" w:rsidP="002054A8">
            <w:pPr>
              <w:jc w:val="center"/>
            </w:pPr>
            <w:r w:rsidRPr="00FF44BF">
              <w:t>$ 100</w:t>
            </w:r>
          </w:p>
        </w:tc>
        <w:tc>
          <w:tcPr>
            <w:tcW w:w="1530" w:type="dxa"/>
          </w:tcPr>
          <w:p w14:paraId="41168D84" w14:textId="53FE18D9" w:rsidR="00856306" w:rsidRPr="00D12FF3" w:rsidRDefault="00135D3D" w:rsidP="002054A8">
            <w:pPr>
              <w:jc w:val="center"/>
            </w:pPr>
            <w:r w:rsidRPr="00D12FF3">
              <w:t>$ 100</w:t>
            </w:r>
          </w:p>
        </w:tc>
        <w:tc>
          <w:tcPr>
            <w:tcW w:w="1734" w:type="dxa"/>
          </w:tcPr>
          <w:p w14:paraId="193FE1D7" w14:textId="4CBDDAD0" w:rsidR="00856306" w:rsidRPr="00D12FF3" w:rsidRDefault="007803AC" w:rsidP="002054A8">
            <w:pPr>
              <w:jc w:val="center"/>
            </w:pPr>
            <w:r w:rsidRPr="00D12FF3">
              <w:t>$ 100</w:t>
            </w:r>
          </w:p>
        </w:tc>
      </w:tr>
      <w:tr w:rsidR="00856306" w14:paraId="3BCDB07C" w14:textId="77777777" w:rsidTr="00243133">
        <w:tc>
          <w:tcPr>
            <w:tcW w:w="3505" w:type="dxa"/>
          </w:tcPr>
          <w:p w14:paraId="0276B860" w14:textId="2408DE1B" w:rsidR="00856306" w:rsidRPr="00FF44BF" w:rsidRDefault="00EE65F9" w:rsidP="00E31C42">
            <w:r w:rsidRPr="00FF44BF">
              <w:t>Maine Youth Alliance-Game Loft</w:t>
            </w:r>
          </w:p>
        </w:tc>
        <w:tc>
          <w:tcPr>
            <w:tcW w:w="1440" w:type="dxa"/>
          </w:tcPr>
          <w:p w14:paraId="1F8BE450" w14:textId="2A804198" w:rsidR="00EE65F9" w:rsidRPr="00FF44BF" w:rsidRDefault="00EE65F9" w:rsidP="002054A8">
            <w:pPr>
              <w:jc w:val="center"/>
            </w:pPr>
            <w:r w:rsidRPr="00FF44BF">
              <w:t>$ 400</w:t>
            </w:r>
          </w:p>
        </w:tc>
        <w:tc>
          <w:tcPr>
            <w:tcW w:w="1530" w:type="dxa"/>
          </w:tcPr>
          <w:p w14:paraId="54C295B3" w14:textId="2C5DCD29" w:rsidR="00135D3D" w:rsidRPr="00D12FF3" w:rsidRDefault="00135D3D" w:rsidP="002054A8">
            <w:pPr>
              <w:jc w:val="center"/>
            </w:pPr>
            <w:r w:rsidRPr="00D12FF3">
              <w:t>$ 400</w:t>
            </w:r>
          </w:p>
        </w:tc>
        <w:tc>
          <w:tcPr>
            <w:tcW w:w="1734" w:type="dxa"/>
          </w:tcPr>
          <w:p w14:paraId="47F5CD31" w14:textId="049598B6" w:rsidR="007803AC" w:rsidRPr="00D12FF3" w:rsidRDefault="007803AC" w:rsidP="002054A8">
            <w:pPr>
              <w:jc w:val="center"/>
            </w:pPr>
            <w:r w:rsidRPr="00D12FF3">
              <w:t>$ 400</w:t>
            </w:r>
          </w:p>
        </w:tc>
      </w:tr>
      <w:tr w:rsidR="00EE65F9" w14:paraId="5D4E827C" w14:textId="77777777" w:rsidTr="00243133">
        <w:tc>
          <w:tcPr>
            <w:tcW w:w="3505" w:type="dxa"/>
          </w:tcPr>
          <w:p w14:paraId="4C9DBC71" w14:textId="10BCCEF2" w:rsidR="00EE65F9" w:rsidRPr="00FF44BF" w:rsidRDefault="004976BA" w:rsidP="00E31C42">
            <w:r w:rsidRPr="00FF44BF">
              <w:t>Mid-Coast Maine Community Action</w:t>
            </w:r>
          </w:p>
        </w:tc>
        <w:tc>
          <w:tcPr>
            <w:tcW w:w="1440" w:type="dxa"/>
          </w:tcPr>
          <w:p w14:paraId="5A53260C" w14:textId="124D8846" w:rsidR="004976BA" w:rsidRPr="00FF44BF" w:rsidRDefault="004976BA" w:rsidP="002054A8">
            <w:pPr>
              <w:jc w:val="center"/>
            </w:pPr>
            <w:r w:rsidRPr="00FF44BF">
              <w:t>$ 500</w:t>
            </w:r>
          </w:p>
        </w:tc>
        <w:tc>
          <w:tcPr>
            <w:tcW w:w="1530" w:type="dxa"/>
          </w:tcPr>
          <w:p w14:paraId="42E782E2" w14:textId="3BA7CF74" w:rsidR="00135D3D" w:rsidRPr="00D12FF3" w:rsidRDefault="007803AC" w:rsidP="002054A8">
            <w:pPr>
              <w:jc w:val="center"/>
            </w:pPr>
            <w:r w:rsidRPr="00D12FF3">
              <w:t>$ 0</w:t>
            </w:r>
          </w:p>
        </w:tc>
        <w:tc>
          <w:tcPr>
            <w:tcW w:w="1734" w:type="dxa"/>
          </w:tcPr>
          <w:p w14:paraId="469500DA" w14:textId="3F20C76A" w:rsidR="007803AC" w:rsidRPr="00D12FF3" w:rsidRDefault="007803AC" w:rsidP="002054A8">
            <w:pPr>
              <w:jc w:val="center"/>
            </w:pPr>
            <w:r w:rsidRPr="00D12FF3">
              <w:t>$ 0</w:t>
            </w:r>
          </w:p>
        </w:tc>
      </w:tr>
      <w:tr w:rsidR="00EE65F9" w14:paraId="3498FCD8" w14:textId="77777777" w:rsidTr="00243133">
        <w:tc>
          <w:tcPr>
            <w:tcW w:w="3505" w:type="dxa"/>
          </w:tcPr>
          <w:p w14:paraId="0048D786" w14:textId="2A64758C" w:rsidR="00EE65F9" w:rsidRPr="00FF44BF" w:rsidRDefault="004976BA" w:rsidP="00E31C42">
            <w:r w:rsidRPr="00FF44BF">
              <w:t xml:space="preserve">New Hope </w:t>
            </w:r>
            <w:r w:rsidR="007803AC">
              <w:t>Midcoast</w:t>
            </w:r>
          </w:p>
        </w:tc>
        <w:tc>
          <w:tcPr>
            <w:tcW w:w="1440" w:type="dxa"/>
          </w:tcPr>
          <w:p w14:paraId="0580D0E1" w14:textId="0E517144" w:rsidR="004976BA" w:rsidRPr="00FF44BF" w:rsidRDefault="004976BA" w:rsidP="002054A8">
            <w:pPr>
              <w:jc w:val="center"/>
            </w:pPr>
            <w:r w:rsidRPr="00FF44BF">
              <w:t>$</w:t>
            </w:r>
            <w:r w:rsidR="00290ADA" w:rsidRPr="00FF44BF">
              <w:t xml:space="preserve"> 750</w:t>
            </w:r>
          </w:p>
        </w:tc>
        <w:tc>
          <w:tcPr>
            <w:tcW w:w="1530" w:type="dxa"/>
          </w:tcPr>
          <w:p w14:paraId="39D9F242" w14:textId="4B635D3C" w:rsidR="00EE65F9" w:rsidRPr="00D12FF3" w:rsidRDefault="00135D3D" w:rsidP="002054A8">
            <w:pPr>
              <w:jc w:val="center"/>
            </w:pPr>
            <w:r w:rsidRPr="00D12FF3">
              <w:t>$ 750</w:t>
            </w:r>
          </w:p>
        </w:tc>
        <w:tc>
          <w:tcPr>
            <w:tcW w:w="1734" w:type="dxa"/>
          </w:tcPr>
          <w:p w14:paraId="792FA9FB" w14:textId="054061C7" w:rsidR="00EE65F9" w:rsidRPr="00D12FF3" w:rsidRDefault="007803AC" w:rsidP="002054A8">
            <w:pPr>
              <w:jc w:val="center"/>
            </w:pPr>
            <w:r w:rsidRPr="00D12FF3">
              <w:t>$ 750</w:t>
            </w:r>
          </w:p>
        </w:tc>
      </w:tr>
      <w:tr w:rsidR="00EE65F9" w14:paraId="32E77C1D" w14:textId="77777777" w:rsidTr="00243133">
        <w:tc>
          <w:tcPr>
            <w:tcW w:w="3505" w:type="dxa"/>
          </w:tcPr>
          <w:p w14:paraId="48223EE5" w14:textId="38700F3A" w:rsidR="00EE65F9" w:rsidRPr="00FF44BF" w:rsidRDefault="00633589" w:rsidP="00E31C42">
            <w:r w:rsidRPr="00FF44BF">
              <w:t>Southwestern Waldo County Broadband Coalition</w:t>
            </w:r>
          </w:p>
        </w:tc>
        <w:tc>
          <w:tcPr>
            <w:tcW w:w="1440" w:type="dxa"/>
          </w:tcPr>
          <w:p w14:paraId="53A74E96" w14:textId="77777777" w:rsidR="00633589" w:rsidRPr="00FF44BF" w:rsidRDefault="00633589" w:rsidP="002054A8">
            <w:pPr>
              <w:jc w:val="center"/>
            </w:pPr>
          </w:p>
          <w:p w14:paraId="64D3B539" w14:textId="1C19D235" w:rsidR="00633589" w:rsidRPr="00FF44BF" w:rsidRDefault="00633589" w:rsidP="002054A8">
            <w:pPr>
              <w:jc w:val="center"/>
            </w:pPr>
            <w:r w:rsidRPr="00FF44BF">
              <w:t>$</w:t>
            </w:r>
            <w:r w:rsidR="0046348F" w:rsidRPr="00FF44BF">
              <w:t>500</w:t>
            </w:r>
          </w:p>
        </w:tc>
        <w:tc>
          <w:tcPr>
            <w:tcW w:w="1530" w:type="dxa"/>
          </w:tcPr>
          <w:p w14:paraId="19F80DBA" w14:textId="77777777" w:rsidR="00EE65F9" w:rsidRPr="00D12FF3" w:rsidRDefault="00EE65F9" w:rsidP="002054A8">
            <w:pPr>
              <w:jc w:val="center"/>
            </w:pPr>
          </w:p>
          <w:p w14:paraId="28DC4A56" w14:textId="6CDA0E03" w:rsidR="007803AC" w:rsidRPr="00D12FF3" w:rsidRDefault="007803AC" w:rsidP="002054A8">
            <w:pPr>
              <w:jc w:val="center"/>
            </w:pPr>
            <w:r w:rsidRPr="00D12FF3">
              <w:t>$ 0</w:t>
            </w:r>
          </w:p>
        </w:tc>
        <w:tc>
          <w:tcPr>
            <w:tcW w:w="1734" w:type="dxa"/>
          </w:tcPr>
          <w:p w14:paraId="3753466B" w14:textId="77777777" w:rsidR="00EE65F9" w:rsidRPr="00D12FF3" w:rsidRDefault="00EE65F9" w:rsidP="002054A8">
            <w:pPr>
              <w:jc w:val="center"/>
            </w:pPr>
          </w:p>
          <w:p w14:paraId="261C9E09" w14:textId="07A4DC60" w:rsidR="007803AC" w:rsidRPr="00D12FF3" w:rsidRDefault="007803AC" w:rsidP="002054A8">
            <w:pPr>
              <w:jc w:val="center"/>
            </w:pPr>
            <w:r w:rsidRPr="00D12FF3">
              <w:t>$ 0</w:t>
            </w:r>
          </w:p>
        </w:tc>
      </w:tr>
      <w:tr w:rsidR="00EE65F9" w14:paraId="72341BAC" w14:textId="77777777" w:rsidTr="00243133">
        <w:tc>
          <w:tcPr>
            <w:tcW w:w="3505" w:type="dxa"/>
          </w:tcPr>
          <w:p w14:paraId="2932F2EB" w14:textId="419FB33E" w:rsidR="00EE65F9" w:rsidRPr="00FF44BF" w:rsidRDefault="0046348F" w:rsidP="00E31C42">
            <w:r w:rsidRPr="00FF44BF">
              <w:t>Spectrum Generations</w:t>
            </w:r>
          </w:p>
        </w:tc>
        <w:tc>
          <w:tcPr>
            <w:tcW w:w="1440" w:type="dxa"/>
          </w:tcPr>
          <w:p w14:paraId="229DE09D" w14:textId="71DCD537" w:rsidR="0046348F" w:rsidRPr="00FF44BF" w:rsidRDefault="0046348F" w:rsidP="002054A8">
            <w:pPr>
              <w:jc w:val="center"/>
            </w:pPr>
            <w:r w:rsidRPr="00FF44BF">
              <w:t>$561.50</w:t>
            </w:r>
          </w:p>
        </w:tc>
        <w:tc>
          <w:tcPr>
            <w:tcW w:w="1530" w:type="dxa"/>
          </w:tcPr>
          <w:p w14:paraId="1DBEA634" w14:textId="22BC1B95" w:rsidR="00EE65F9" w:rsidRPr="00D12FF3" w:rsidRDefault="00135D3D" w:rsidP="002054A8">
            <w:pPr>
              <w:jc w:val="center"/>
            </w:pPr>
            <w:r w:rsidRPr="00D12FF3">
              <w:t>$ 850</w:t>
            </w:r>
          </w:p>
        </w:tc>
        <w:tc>
          <w:tcPr>
            <w:tcW w:w="1734" w:type="dxa"/>
          </w:tcPr>
          <w:p w14:paraId="35FAD116" w14:textId="148C18E9" w:rsidR="00EE65F9" w:rsidRPr="00D12FF3" w:rsidRDefault="007803AC" w:rsidP="002054A8">
            <w:pPr>
              <w:jc w:val="center"/>
            </w:pPr>
            <w:r w:rsidRPr="00D12FF3">
              <w:t>$ 850</w:t>
            </w:r>
          </w:p>
        </w:tc>
      </w:tr>
      <w:tr w:rsidR="00EE65F9" w14:paraId="50BDC4AA" w14:textId="77777777" w:rsidTr="00243133">
        <w:tc>
          <w:tcPr>
            <w:tcW w:w="3505" w:type="dxa"/>
          </w:tcPr>
          <w:p w14:paraId="165466E6" w14:textId="028A5F84" w:rsidR="00EE65F9" w:rsidRPr="00FF44BF" w:rsidRDefault="0046348F" w:rsidP="00E31C42">
            <w:r w:rsidRPr="00FF44BF">
              <w:t>Waldo Cap</w:t>
            </w:r>
          </w:p>
        </w:tc>
        <w:tc>
          <w:tcPr>
            <w:tcW w:w="1440" w:type="dxa"/>
          </w:tcPr>
          <w:p w14:paraId="3EFC550E" w14:textId="786EAEDF" w:rsidR="00EE65F9" w:rsidRPr="00FF44BF" w:rsidRDefault="0046348F" w:rsidP="002054A8">
            <w:pPr>
              <w:jc w:val="center"/>
            </w:pPr>
            <w:r w:rsidRPr="00FF44BF">
              <w:t>$3446</w:t>
            </w:r>
          </w:p>
        </w:tc>
        <w:tc>
          <w:tcPr>
            <w:tcW w:w="1530" w:type="dxa"/>
          </w:tcPr>
          <w:p w14:paraId="7157C935" w14:textId="058A3D3A" w:rsidR="00EE65F9" w:rsidRPr="00D12FF3" w:rsidRDefault="00135D3D" w:rsidP="002054A8">
            <w:pPr>
              <w:jc w:val="center"/>
            </w:pPr>
            <w:r w:rsidRPr="00D12FF3">
              <w:t>$4,942</w:t>
            </w:r>
          </w:p>
        </w:tc>
        <w:tc>
          <w:tcPr>
            <w:tcW w:w="1734" w:type="dxa"/>
          </w:tcPr>
          <w:p w14:paraId="4FCEEF43" w14:textId="5DDE510F" w:rsidR="00EE65F9" w:rsidRPr="00D12FF3" w:rsidRDefault="007803AC" w:rsidP="002054A8">
            <w:pPr>
              <w:jc w:val="center"/>
            </w:pPr>
            <w:r w:rsidRPr="00D12FF3">
              <w:t>$4,942</w:t>
            </w:r>
          </w:p>
        </w:tc>
      </w:tr>
      <w:tr w:rsidR="00135D3D" w14:paraId="4AA6B6C1" w14:textId="77777777" w:rsidTr="00243133">
        <w:tc>
          <w:tcPr>
            <w:tcW w:w="3505" w:type="dxa"/>
          </w:tcPr>
          <w:p w14:paraId="1042A7B7" w14:textId="404A1974" w:rsidR="00135D3D" w:rsidRPr="00FF44BF" w:rsidRDefault="00135D3D" w:rsidP="00E31C42">
            <w:r>
              <w:t>Waldo County Pet Food Pantry</w:t>
            </w:r>
          </w:p>
        </w:tc>
        <w:tc>
          <w:tcPr>
            <w:tcW w:w="1440" w:type="dxa"/>
          </w:tcPr>
          <w:p w14:paraId="6828CF86" w14:textId="3FCEB9AC" w:rsidR="00135D3D" w:rsidRPr="00FF44BF" w:rsidRDefault="00D12FF3" w:rsidP="002054A8">
            <w:pPr>
              <w:jc w:val="center"/>
            </w:pPr>
            <w:r>
              <w:t>$ 250</w:t>
            </w:r>
          </w:p>
        </w:tc>
        <w:tc>
          <w:tcPr>
            <w:tcW w:w="1530" w:type="dxa"/>
          </w:tcPr>
          <w:p w14:paraId="00AE42CB" w14:textId="78563E23" w:rsidR="00135D3D" w:rsidRPr="00D12FF3" w:rsidRDefault="00135D3D" w:rsidP="002054A8">
            <w:pPr>
              <w:jc w:val="center"/>
            </w:pPr>
            <w:r w:rsidRPr="00D12FF3">
              <w:t>$ 250</w:t>
            </w:r>
          </w:p>
        </w:tc>
        <w:tc>
          <w:tcPr>
            <w:tcW w:w="1734" w:type="dxa"/>
          </w:tcPr>
          <w:p w14:paraId="38450391" w14:textId="0C4E2D77" w:rsidR="007803AC" w:rsidRPr="00D12FF3" w:rsidRDefault="007803AC" w:rsidP="002054A8">
            <w:pPr>
              <w:jc w:val="center"/>
            </w:pPr>
            <w:r w:rsidRPr="00D12FF3">
              <w:t>$ 175</w:t>
            </w:r>
          </w:p>
        </w:tc>
      </w:tr>
      <w:tr w:rsidR="00EE65F9" w14:paraId="7589DBB5" w14:textId="77777777" w:rsidTr="00243133">
        <w:tc>
          <w:tcPr>
            <w:tcW w:w="3505" w:type="dxa"/>
          </w:tcPr>
          <w:p w14:paraId="06AF5DC1" w14:textId="5FA4CC36" w:rsidR="00EE65F9" w:rsidRPr="00FF44BF" w:rsidRDefault="00FF44BF" w:rsidP="00E31C42">
            <w:r w:rsidRPr="00FF44BF">
              <w:t>Waldo County Woodshed</w:t>
            </w:r>
          </w:p>
        </w:tc>
        <w:tc>
          <w:tcPr>
            <w:tcW w:w="1440" w:type="dxa"/>
          </w:tcPr>
          <w:p w14:paraId="10AC678B" w14:textId="5F787CEE" w:rsidR="00FF44BF" w:rsidRPr="00FF44BF" w:rsidRDefault="00D12FF3" w:rsidP="002054A8">
            <w:pPr>
              <w:jc w:val="center"/>
            </w:pPr>
            <w:r w:rsidRPr="00FF44BF">
              <w:t>$</w:t>
            </w:r>
            <w:r>
              <w:t xml:space="preserve"> 500</w:t>
            </w:r>
          </w:p>
        </w:tc>
        <w:tc>
          <w:tcPr>
            <w:tcW w:w="1530" w:type="dxa"/>
          </w:tcPr>
          <w:p w14:paraId="410CFC57" w14:textId="2F55695D" w:rsidR="00EE65F9" w:rsidRPr="00D12FF3" w:rsidRDefault="00135D3D" w:rsidP="002054A8">
            <w:pPr>
              <w:jc w:val="center"/>
            </w:pPr>
            <w:r w:rsidRPr="00D12FF3">
              <w:t>$1,000</w:t>
            </w:r>
          </w:p>
        </w:tc>
        <w:tc>
          <w:tcPr>
            <w:tcW w:w="1734" w:type="dxa"/>
          </w:tcPr>
          <w:p w14:paraId="2A395BF7" w14:textId="3E17BF58" w:rsidR="00EE65F9" w:rsidRPr="00D12FF3" w:rsidRDefault="007803AC" w:rsidP="002054A8">
            <w:pPr>
              <w:jc w:val="center"/>
            </w:pPr>
            <w:r w:rsidRPr="00D12FF3">
              <w:t>$1,000</w:t>
            </w:r>
          </w:p>
        </w:tc>
      </w:tr>
      <w:tr w:rsidR="00EE65F9" w14:paraId="57947DEB" w14:textId="77777777" w:rsidTr="00243133">
        <w:tc>
          <w:tcPr>
            <w:tcW w:w="3505" w:type="dxa"/>
          </w:tcPr>
          <w:p w14:paraId="366EB26C" w14:textId="432B834F" w:rsidR="00EE65F9" w:rsidRDefault="00FF44BF" w:rsidP="00E31C42">
            <w:pPr>
              <w:rPr>
                <w:b/>
                <w:bCs/>
              </w:rPr>
            </w:pPr>
            <w:r>
              <w:rPr>
                <w:b/>
                <w:bCs/>
              </w:rPr>
              <w:t>TOTAL</w:t>
            </w:r>
          </w:p>
        </w:tc>
        <w:tc>
          <w:tcPr>
            <w:tcW w:w="1440" w:type="dxa"/>
          </w:tcPr>
          <w:p w14:paraId="4FBFB71E" w14:textId="15DCC10E" w:rsidR="00EE65F9" w:rsidRPr="00D12FF3" w:rsidRDefault="00FF44BF" w:rsidP="002054A8">
            <w:pPr>
              <w:jc w:val="center"/>
            </w:pPr>
            <w:r w:rsidRPr="00D12FF3">
              <w:t>12,520.50</w:t>
            </w:r>
          </w:p>
        </w:tc>
        <w:tc>
          <w:tcPr>
            <w:tcW w:w="1530" w:type="dxa"/>
          </w:tcPr>
          <w:p w14:paraId="08E0EA98" w14:textId="4945D15E" w:rsidR="00EE65F9" w:rsidRPr="00D12FF3" w:rsidRDefault="00135D3D" w:rsidP="002054A8">
            <w:pPr>
              <w:jc w:val="center"/>
            </w:pPr>
            <w:r w:rsidRPr="00D12FF3">
              <w:t>$15,055</w:t>
            </w:r>
          </w:p>
        </w:tc>
        <w:tc>
          <w:tcPr>
            <w:tcW w:w="1734" w:type="dxa"/>
          </w:tcPr>
          <w:p w14:paraId="379483E3" w14:textId="7F4D1752" w:rsidR="00EE65F9" w:rsidRPr="00D12FF3" w:rsidRDefault="00BC2A2C" w:rsidP="002054A8">
            <w:pPr>
              <w:jc w:val="center"/>
            </w:pPr>
            <w:r w:rsidRPr="00D12FF3">
              <w:t>$14,980</w:t>
            </w:r>
          </w:p>
        </w:tc>
      </w:tr>
    </w:tbl>
    <w:p w14:paraId="076E7D7D" w14:textId="77F7EC1A" w:rsidR="006741F5" w:rsidRPr="006741F5" w:rsidRDefault="00FF44BF" w:rsidP="001D23FD">
      <w:pPr>
        <w:ind w:left="720"/>
        <w:rPr>
          <w:i/>
          <w:iCs/>
          <w:color w:val="0070C0"/>
        </w:rPr>
      </w:pPr>
      <w:r>
        <w:rPr>
          <w:b/>
          <w:bCs/>
        </w:rPr>
        <w:br w:type="textWrapping" w:clear="all"/>
      </w:r>
      <w:r w:rsidR="006741F5">
        <w:rPr>
          <w:i/>
          <w:iCs/>
          <w:color w:val="0070C0"/>
        </w:rPr>
        <w:t>Cindy Frost ma</w:t>
      </w:r>
      <w:r w:rsidR="00DC0E12">
        <w:rPr>
          <w:i/>
          <w:iCs/>
          <w:color w:val="0070C0"/>
        </w:rPr>
        <w:t>de</w:t>
      </w:r>
      <w:r w:rsidR="006741F5">
        <w:rPr>
          <w:i/>
          <w:iCs/>
          <w:color w:val="0070C0"/>
        </w:rPr>
        <w:t xml:space="preserve"> a motion to accept as read</w:t>
      </w:r>
      <w:r w:rsidR="005E3C6C">
        <w:rPr>
          <w:i/>
          <w:iCs/>
          <w:color w:val="0070C0"/>
        </w:rPr>
        <w:t xml:space="preserve"> for $</w:t>
      </w:r>
      <w:r w:rsidR="004A62F9">
        <w:rPr>
          <w:i/>
          <w:iCs/>
          <w:color w:val="0070C0"/>
        </w:rPr>
        <w:t>14,980,</w:t>
      </w:r>
      <w:r w:rsidR="006741F5">
        <w:rPr>
          <w:i/>
          <w:iCs/>
          <w:color w:val="0070C0"/>
        </w:rPr>
        <w:t xml:space="preserve"> seconded by Judy Fuller</w:t>
      </w:r>
      <w:r w:rsidR="005E3C6C">
        <w:rPr>
          <w:i/>
          <w:iCs/>
          <w:color w:val="0070C0"/>
        </w:rPr>
        <w:t>. Richard King ma</w:t>
      </w:r>
      <w:r w:rsidR="004A62F9">
        <w:rPr>
          <w:i/>
          <w:iCs/>
          <w:color w:val="0070C0"/>
        </w:rPr>
        <w:t xml:space="preserve">kes a motion </w:t>
      </w:r>
      <w:r w:rsidR="00C53F8A">
        <w:rPr>
          <w:i/>
          <w:iCs/>
          <w:color w:val="0070C0"/>
        </w:rPr>
        <w:t xml:space="preserve">to amend to remove </w:t>
      </w:r>
      <w:r w:rsidR="00D20EE5">
        <w:rPr>
          <w:i/>
          <w:iCs/>
          <w:color w:val="0070C0"/>
        </w:rPr>
        <w:t>$100 for Maine Public Radio and $17</w:t>
      </w:r>
      <w:r w:rsidR="00191D71">
        <w:rPr>
          <w:i/>
          <w:iCs/>
          <w:color w:val="0070C0"/>
        </w:rPr>
        <w:t>5 for the pet food pantry. Not seconded, amendment fails. Lise Harold mad</w:t>
      </w:r>
      <w:r w:rsidR="001D23FD">
        <w:rPr>
          <w:i/>
          <w:iCs/>
          <w:color w:val="0070C0"/>
        </w:rPr>
        <w:t>e</w:t>
      </w:r>
      <w:r w:rsidR="00191D71">
        <w:rPr>
          <w:i/>
          <w:iCs/>
          <w:color w:val="0070C0"/>
        </w:rPr>
        <w:t xml:space="preserve"> a motion to </w:t>
      </w:r>
      <w:r w:rsidR="005176C9">
        <w:rPr>
          <w:i/>
          <w:iCs/>
          <w:color w:val="0070C0"/>
        </w:rPr>
        <w:t xml:space="preserve">amend </w:t>
      </w:r>
      <w:r w:rsidR="001D23FD">
        <w:rPr>
          <w:i/>
          <w:iCs/>
          <w:color w:val="0070C0"/>
        </w:rPr>
        <w:t>and</w:t>
      </w:r>
      <w:r w:rsidR="005176C9">
        <w:rPr>
          <w:i/>
          <w:iCs/>
          <w:color w:val="0070C0"/>
        </w:rPr>
        <w:t xml:space="preserve"> raise the pet food pantry by $25 for a total of $20</w:t>
      </w:r>
      <w:r w:rsidR="001D23FD">
        <w:rPr>
          <w:i/>
          <w:iCs/>
          <w:color w:val="0070C0"/>
        </w:rPr>
        <w:t>0, seconded by Beth Bartlett</w:t>
      </w:r>
      <w:r w:rsidR="00D611C5">
        <w:rPr>
          <w:i/>
          <w:iCs/>
          <w:color w:val="0070C0"/>
        </w:rPr>
        <w:t xml:space="preserve">. Discussion about why the pet amount went down from last year. Dana Philippi spoke about what the Gary Owen House does, and mentioned </w:t>
      </w:r>
      <w:r w:rsidR="00993B52">
        <w:rPr>
          <w:i/>
          <w:iCs/>
          <w:color w:val="0070C0"/>
        </w:rPr>
        <w:t>that they are looking for help there and also for the Historical Society</w:t>
      </w:r>
      <w:r w:rsidR="00311314">
        <w:rPr>
          <w:i/>
          <w:iCs/>
          <w:color w:val="0070C0"/>
        </w:rPr>
        <w:t xml:space="preserve">. </w:t>
      </w:r>
      <w:r w:rsidR="00311314" w:rsidRPr="004F4AE4">
        <w:rPr>
          <w:b/>
          <w:bCs/>
          <w:i/>
          <w:iCs/>
          <w:color w:val="0070C0"/>
          <w:sz w:val="24"/>
          <w:szCs w:val="24"/>
        </w:rPr>
        <w:t xml:space="preserve">Article with amendment for </w:t>
      </w:r>
      <w:r w:rsidR="004F4AE4" w:rsidRPr="004F4AE4">
        <w:rPr>
          <w:b/>
          <w:bCs/>
          <w:i/>
          <w:iCs/>
          <w:color w:val="0070C0"/>
          <w:sz w:val="24"/>
          <w:szCs w:val="24"/>
        </w:rPr>
        <w:t xml:space="preserve">$25 added to the pet food pantry, bringing the total up to $15,005, passes. </w:t>
      </w:r>
    </w:p>
    <w:p w14:paraId="1A74A760" w14:textId="77777777" w:rsidR="00C7047C" w:rsidRDefault="00C7047C" w:rsidP="007B02F3">
      <w:pPr>
        <w:pStyle w:val="ListParagraph"/>
        <w:rPr>
          <w:b/>
          <w:bCs/>
        </w:rPr>
      </w:pPr>
    </w:p>
    <w:p w14:paraId="73E31377" w14:textId="3637EC65" w:rsidR="007B02F3" w:rsidRDefault="007B02F3" w:rsidP="007B02F3">
      <w:pPr>
        <w:pStyle w:val="ListParagraph"/>
        <w:rPr>
          <w:b/>
          <w:bCs/>
        </w:rPr>
      </w:pPr>
      <w:r w:rsidRPr="00B158AA">
        <w:rPr>
          <w:b/>
          <w:bCs/>
        </w:rPr>
        <w:t>DEBT SERVICE</w:t>
      </w:r>
    </w:p>
    <w:p w14:paraId="050653FD" w14:textId="77777777" w:rsidR="002054A8" w:rsidRPr="00B158AA" w:rsidRDefault="002054A8" w:rsidP="007B02F3">
      <w:pPr>
        <w:pStyle w:val="ListParagraph"/>
        <w:rPr>
          <w:b/>
          <w:bCs/>
        </w:rPr>
      </w:pPr>
    </w:p>
    <w:p w14:paraId="06EC512E" w14:textId="69BB1C84" w:rsidR="007B02F3" w:rsidRDefault="007B02F3" w:rsidP="00AE0175">
      <w:pPr>
        <w:pStyle w:val="ListParagraph"/>
        <w:numPr>
          <w:ilvl w:val="0"/>
          <w:numId w:val="2"/>
        </w:numPr>
      </w:pPr>
      <w:r>
        <w:t>To see what sum the Town will raise and appropriate, from taxation, for the following loans:</w:t>
      </w:r>
    </w:p>
    <w:p w14:paraId="4A41EB9D" w14:textId="77777777" w:rsidR="008A5E82" w:rsidRDefault="008A5E82" w:rsidP="008A5E82">
      <w:pPr>
        <w:pStyle w:val="ListParagraph"/>
        <w:numPr>
          <w:ilvl w:val="1"/>
          <w:numId w:val="2"/>
        </w:numPr>
      </w:pPr>
    </w:p>
    <w:tbl>
      <w:tblPr>
        <w:tblStyle w:val="TableGrid"/>
        <w:tblW w:w="0" w:type="auto"/>
        <w:tblInd w:w="720" w:type="dxa"/>
        <w:tblLook w:val="04A0" w:firstRow="1" w:lastRow="0" w:firstColumn="1" w:lastColumn="0" w:noHBand="0" w:noVBand="1"/>
      </w:tblPr>
      <w:tblGrid>
        <w:gridCol w:w="3955"/>
        <w:gridCol w:w="1980"/>
        <w:gridCol w:w="2250"/>
      </w:tblGrid>
      <w:tr w:rsidR="00305C70" w14:paraId="0F530C18" w14:textId="77777777" w:rsidTr="00963CD5">
        <w:tc>
          <w:tcPr>
            <w:tcW w:w="3955" w:type="dxa"/>
          </w:tcPr>
          <w:p w14:paraId="0DD8D788" w14:textId="3619A8ED" w:rsidR="00305C70" w:rsidRPr="00563B6A" w:rsidRDefault="00305C70" w:rsidP="007B02F3">
            <w:pPr>
              <w:pStyle w:val="ListParagraph"/>
              <w:ind w:left="0"/>
              <w:rPr>
                <w:b/>
                <w:bCs/>
              </w:rPr>
            </w:pPr>
            <w:r w:rsidRPr="00563B6A">
              <w:rPr>
                <w:b/>
                <w:bCs/>
              </w:rPr>
              <w:t>ITEM</w:t>
            </w:r>
          </w:p>
        </w:tc>
        <w:tc>
          <w:tcPr>
            <w:tcW w:w="1980" w:type="dxa"/>
          </w:tcPr>
          <w:p w14:paraId="52D138F3" w14:textId="5258AFBD" w:rsidR="00305C70" w:rsidRPr="00563B6A" w:rsidRDefault="00305C70" w:rsidP="002054A8">
            <w:pPr>
              <w:pStyle w:val="ListParagraph"/>
              <w:ind w:left="0"/>
              <w:jc w:val="center"/>
              <w:rPr>
                <w:b/>
                <w:bCs/>
              </w:rPr>
            </w:pPr>
            <w:r w:rsidRPr="00563B6A">
              <w:rPr>
                <w:b/>
                <w:bCs/>
              </w:rPr>
              <w:t>ADOPTED FY 22</w:t>
            </w:r>
          </w:p>
        </w:tc>
        <w:tc>
          <w:tcPr>
            <w:tcW w:w="2250" w:type="dxa"/>
          </w:tcPr>
          <w:p w14:paraId="3F829320" w14:textId="693FA3FA" w:rsidR="00305C70" w:rsidRPr="00563B6A" w:rsidRDefault="00305C70" w:rsidP="002054A8">
            <w:pPr>
              <w:pStyle w:val="ListParagraph"/>
              <w:ind w:left="0"/>
              <w:jc w:val="center"/>
              <w:rPr>
                <w:b/>
                <w:bCs/>
              </w:rPr>
            </w:pPr>
            <w:r w:rsidRPr="00563B6A">
              <w:rPr>
                <w:b/>
                <w:bCs/>
              </w:rPr>
              <w:t>RECOMMENDED FY23</w:t>
            </w:r>
          </w:p>
        </w:tc>
      </w:tr>
      <w:tr w:rsidR="00305C70" w14:paraId="5E6135D4" w14:textId="77777777" w:rsidTr="00963CD5">
        <w:tc>
          <w:tcPr>
            <w:tcW w:w="3955" w:type="dxa"/>
          </w:tcPr>
          <w:p w14:paraId="7C12C7E2" w14:textId="77777777" w:rsidR="00963CD5" w:rsidRDefault="00812B4B" w:rsidP="007B02F3">
            <w:pPr>
              <w:pStyle w:val="ListParagraph"/>
              <w:ind w:left="0"/>
            </w:pPr>
            <w:r>
              <w:t>Hostile Valley Bridge</w:t>
            </w:r>
          </w:p>
          <w:p w14:paraId="0003A38E" w14:textId="778B2C26" w:rsidR="00305C70" w:rsidRDefault="00812B4B" w:rsidP="007B02F3">
            <w:pPr>
              <w:pStyle w:val="ListParagraph"/>
              <w:ind w:left="0"/>
            </w:pPr>
            <w:r>
              <w:t>(Loan will be paid off Oct. 5, 2022)</w:t>
            </w:r>
          </w:p>
        </w:tc>
        <w:tc>
          <w:tcPr>
            <w:tcW w:w="1980" w:type="dxa"/>
          </w:tcPr>
          <w:p w14:paraId="31879B60" w14:textId="77777777" w:rsidR="00305C70" w:rsidRDefault="00305C70" w:rsidP="002054A8">
            <w:pPr>
              <w:pStyle w:val="ListParagraph"/>
              <w:ind w:left="0"/>
              <w:jc w:val="center"/>
            </w:pPr>
          </w:p>
          <w:p w14:paraId="26A61FDB" w14:textId="3B41EC54" w:rsidR="00812B4B" w:rsidRDefault="00812B4B" w:rsidP="002054A8">
            <w:pPr>
              <w:pStyle w:val="ListParagraph"/>
              <w:ind w:left="0"/>
              <w:jc w:val="center"/>
            </w:pPr>
            <w:r>
              <w:t>$7,300</w:t>
            </w:r>
          </w:p>
        </w:tc>
        <w:tc>
          <w:tcPr>
            <w:tcW w:w="2250" w:type="dxa"/>
          </w:tcPr>
          <w:p w14:paraId="3BCB89CF" w14:textId="77777777" w:rsidR="00305C70" w:rsidRDefault="00305C70" w:rsidP="002054A8">
            <w:pPr>
              <w:pStyle w:val="ListParagraph"/>
              <w:ind w:left="0"/>
              <w:jc w:val="center"/>
            </w:pPr>
          </w:p>
          <w:p w14:paraId="4E20E0E9" w14:textId="169378CF" w:rsidR="00BC2A2C" w:rsidRDefault="00BC2A2C" w:rsidP="002054A8">
            <w:pPr>
              <w:pStyle w:val="ListParagraph"/>
              <w:ind w:left="0"/>
              <w:jc w:val="center"/>
            </w:pPr>
            <w:r>
              <w:t>$ 6,476</w:t>
            </w:r>
          </w:p>
        </w:tc>
      </w:tr>
      <w:tr w:rsidR="00305C70" w14:paraId="70E9E5F4" w14:textId="77777777" w:rsidTr="00963CD5">
        <w:tc>
          <w:tcPr>
            <w:tcW w:w="3955" w:type="dxa"/>
          </w:tcPr>
          <w:p w14:paraId="525AECD1" w14:textId="4A580099" w:rsidR="00305C70" w:rsidRDefault="00812B4B" w:rsidP="007B02F3">
            <w:pPr>
              <w:pStyle w:val="ListParagraph"/>
              <w:ind w:left="0"/>
            </w:pPr>
            <w:r>
              <w:t>Fire Truck</w:t>
            </w:r>
          </w:p>
        </w:tc>
        <w:tc>
          <w:tcPr>
            <w:tcW w:w="1980" w:type="dxa"/>
          </w:tcPr>
          <w:p w14:paraId="053BEFDC" w14:textId="72A2EB6A" w:rsidR="00305C70" w:rsidRDefault="00812B4B" w:rsidP="002054A8">
            <w:pPr>
              <w:pStyle w:val="ListParagraph"/>
              <w:ind w:left="0"/>
              <w:jc w:val="center"/>
            </w:pPr>
            <w:r>
              <w:t>$</w:t>
            </w:r>
            <w:r w:rsidR="00B158AA">
              <w:t>37,099.43</w:t>
            </w:r>
          </w:p>
        </w:tc>
        <w:tc>
          <w:tcPr>
            <w:tcW w:w="2250" w:type="dxa"/>
          </w:tcPr>
          <w:p w14:paraId="676D8DE8" w14:textId="30963E09" w:rsidR="00305C70" w:rsidRDefault="00BC2A2C" w:rsidP="002054A8">
            <w:pPr>
              <w:pStyle w:val="ListParagraph"/>
              <w:ind w:left="0"/>
              <w:jc w:val="center"/>
            </w:pPr>
            <w:r>
              <w:t>$33</w:t>
            </w:r>
            <w:r w:rsidR="00E45815">
              <w:t>,</w:t>
            </w:r>
            <w:r>
              <w:t>710.27</w:t>
            </w:r>
          </w:p>
        </w:tc>
      </w:tr>
      <w:tr w:rsidR="00305C70" w14:paraId="6090FB11" w14:textId="77777777" w:rsidTr="00963CD5">
        <w:tc>
          <w:tcPr>
            <w:tcW w:w="3955" w:type="dxa"/>
          </w:tcPr>
          <w:p w14:paraId="5827B853" w14:textId="0CF58DD6" w:rsidR="00305C70" w:rsidRPr="00D12FF3" w:rsidRDefault="00B158AA" w:rsidP="007B02F3">
            <w:pPr>
              <w:pStyle w:val="ListParagraph"/>
              <w:ind w:left="0"/>
              <w:rPr>
                <w:b/>
                <w:bCs/>
              </w:rPr>
            </w:pPr>
            <w:r w:rsidRPr="00D12FF3">
              <w:rPr>
                <w:b/>
                <w:bCs/>
              </w:rPr>
              <w:t>TOTAL</w:t>
            </w:r>
          </w:p>
        </w:tc>
        <w:tc>
          <w:tcPr>
            <w:tcW w:w="1980" w:type="dxa"/>
          </w:tcPr>
          <w:p w14:paraId="06D73D92" w14:textId="39B24A1C" w:rsidR="00305C70" w:rsidRDefault="00B158AA" w:rsidP="002054A8">
            <w:pPr>
              <w:pStyle w:val="ListParagraph"/>
              <w:ind w:left="0"/>
              <w:jc w:val="center"/>
            </w:pPr>
            <w:r>
              <w:t>$44,399.43</w:t>
            </w:r>
          </w:p>
        </w:tc>
        <w:tc>
          <w:tcPr>
            <w:tcW w:w="2250" w:type="dxa"/>
          </w:tcPr>
          <w:p w14:paraId="0A61AF5B" w14:textId="156101F4" w:rsidR="00305C70" w:rsidRDefault="00BC2A2C" w:rsidP="002054A8">
            <w:pPr>
              <w:pStyle w:val="ListParagraph"/>
              <w:ind w:left="0"/>
              <w:jc w:val="center"/>
            </w:pPr>
            <w:r>
              <w:t>$</w:t>
            </w:r>
            <w:r w:rsidR="002054A8">
              <w:t>40,186.27</w:t>
            </w:r>
          </w:p>
        </w:tc>
      </w:tr>
    </w:tbl>
    <w:p w14:paraId="171CD741" w14:textId="5F163CFB" w:rsidR="0079424F" w:rsidRPr="0079424F" w:rsidRDefault="00C7047C" w:rsidP="0079424F">
      <w:pPr>
        <w:pStyle w:val="ListParagraph"/>
        <w:ind w:left="1440"/>
        <w:rPr>
          <w:i/>
          <w:iCs/>
          <w:color w:val="0070C0"/>
        </w:rPr>
      </w:pPr>
      <w:r>
        <w:rPr>
          <w:i/>
          <w:iCs/>
          <w:color w:val="0070C0"/>
        </w:rPr>
        <w:lastRenderedPageBreak/>
        <w:t>Melinda Steeves ma</w:t>
      </w:r>
      <w:r w:rsidR="00DC0E12">
        <w:rPr>
          <w:i/>
          <w:iCs/>
          <w:color w:val="0070C0"/>
        </w:rPr>
        <w:t>de</w:t>
      </w:r>
      <w:r>
        <w:rPr>
          <w:i/>
          <w:iCs/>
          <w:color w:val="0070C0"/>
        </w:rPr>
        <w:t xml:space="preserve"> a motion to accept as read, seconded by Betty Lu Davis.</w:t>
      </w:r>
      <w:r w:rsidRPr="00C7047C">
        <w:rPr>
          <w:b/>
          <w:bCs/>
          <w:i/>
          <w:iCs/>
          <w:color w:val="0070C0"/>
          <w:sz w:val="24"/>
          <w:szCs w:val="24"/>
        </w:rPr>
        <w:t xml:space="preserve"> Article passes. </w:t>
      </w:r>
    </w:p>
    <w:p w14:paraId="1F71F0F4" w14:textId="1367FB35" w:rsidR="002054A8" w:rsidRDefault="002054A8" w:rsidP="008A5E82">
      <w:pPr>
        <w:pStyle w:val="ListParagraph"/>
        <w:numPr>
          <w:ilvl w:val="1"/>
          <w:numId w:val="2"/>
        </w:numPr>
      </w:pPr>
      <w:r>
        <w:t>To see if the Town will appropriate $2,148.68 for interest payment of Fire Truck Bond Bank Loan in FY22.</w:t>
      </w:r>
    </w:p>
    <w:p w14:paraId="68D28AF2" w14:textId="04E464E2" w:rsidR="00A70143" w:rsidRPr="00A70143" w:rsidRDefault="00A70143" w:rsidP="00A70143">
      <w:pPr>
        <w:pStyle w:val="ListParagraph"/>
        <w:ind w:left="1440"/>
        <w:rPr>
          <w:i/>
          <w:iCs/>
          <w:color w:val="0070C0"/>
        </w:rPr>
      </w:pPr>
      <w:r>
        <w:rPr>
          <w:i/>
          <w:iCs/>
          <w:color w:val="0070C0"/>
        </w:rPr>
        <w:t>Elise Brown ma</w:t>
      </w:r>
      <w:r w:rsidR="00DC0E12">
        <w:rPr>
          <w:i/>
          <w:iCs/>
          <w:color w:val="0070C0"/>
        </w:rPr>
        <w:t>de</w:t>
      </w:r>
      <w:r>
        <w:rPr>
          <w:i/>
          <w:iCs/>
          <w:color w:val="0070C0"/>
        </w:rPr>
        <w:t xml:space="preserve"> a motion to accept as read, seconded by Melinda Steeves</w:t>
      </w:r>
      <w:r w:rsidR="009E4103">
        <w:rPr>
          <w:i/>
          <w:iCs/>
          <w:color w:val="0070C0"/>
        </w:rPr>
        <w:t xml:space="preserve">. Treasurer Hannah Hatfield specified that this </w:t>
      </w:r>
      <w:r w:rsidR="001C3129">
        <w:rPr>
          <w:i/>
          <w:iCs/>
          <w:color w:val="0070C0"/>
        </w:rPr>
        <w:t xml:space="preserve">will be coming out of Undesignated Funds. </w:t>
      </w:r>
      <w:r w:rsidRPr="00A70143">
        <w:rPr>
          <w:b/>
          <w:bCs/>
          <w:i/>
          <w:iCs/>
          <w:color w:val="0070C0"/>
          <w:sz w:val="24"/>
          <w:szCs w:val="24"/>
        </w:rPr>
        <w:t xml:space="preserve"> Article passes. </w:t>
      </w:r>
    </w:p>
    <w:p w14:paraId="477A30FD" w14:textId="0C93DC2A" w:rsidR="008A5E82" w:rsidRDefault="008A5E82" w:rsidP="002054A8">
      <w:pPr>
        <w:pStyle w:val="ListParagraph"/>
        <w:ind w:left="1440"/>
      </w:pPr>
      <w:r>
        <w:tab/>
      </w:r>
    </w:p>
    <w:p w14:paraId="5748541F" w14:textId="0CD00547" w:rsidR="00684251" w:rsidRPr="00684251" w:rsidRDefault="00D9685E" w:rsidP="00684251">
      <w:pPr>
        <w:pStyle w:val="ListParagraph"/>
        <w:rPr>
          <w:b/>
          <w:bCs/>
        </w:rPr>
      </w:pPr>
      <w:r w:rsidRPr="00684251">
        <w:rPr>
          <w:b/>
          <w:bCs/>
        </w:rPr>
        <w:t>WALKER-OVERLOCK MEMORIAL SCHOLARSHIP</w:t>
      </w:r>
    </w:p>
    <w:p w14:paraId="23672A5E" w14:textId="77777777" w:rsidR="00684251" w:rsidRDefault="00684251" w:rsidP="00684251">
      <w:pPr>
        <w:pStyle w:val="ListParagraph"/>
      </w:pPr>
    </w:p>
    <w:p w14:paraId="3F55EC12" w14:textId="46252A42" w:rsidR="00D9685E" w:rsidRDefault="00D9685E" w:rsidP="00AE0175">
      <w:pPr>
        <w:pStyle w:val="ListParagraph"/>
        <w:numPr>
          <w:ilvl w:val="0"/>
          <w:numId w:val="2"/>
        </w:numPr>
      </w:pPr>
      <w:r>
        <w:t xml:space="preserve"> To see what sum the Town will raise and appropriate</w:t>
      </w:r>
      <w:r w:rsidR="00BC5808">
        <w:t xml:space="preserve">, from taxation, to supplement the </w:t>
      </w:r>
      <w:r w:rsidR="008A5E82">
        <w:t>July</w:t>
      </w:r>
      <w:r w:rsidR="00BC5808">
        <w:t xml:space="preserve"> 2021 principal of </w:t>
      </w:r>
      <w:r w:rsidR="008A5E82">
        <w:t xml:space="preserve">$70,834 </w:t>
      </w:r>
      <w:r w:rsidR="00BC5808">
        <w:t>in the WOMS Account.</w:t>
      </w:r>
    </w:p>
    <w:p w14:paraId="103BF735" w14:textId="77777777" w:rsidR="00BC5808" w:rsidRDefault="00BC5808" w:rsidP="00BC5808">
      <w:pPr>
        <w:pStyle w:val="ListParagraph"/>
      </w:pPr>
    </w:p>
    <w:tbl>
      <w:tblPr>
        <w:tblStyle w:val="TableGrid"/>
        <w:tblW w:w="0" w:type="auto"/>
        <w:tblInd w:w="720" w:type="dxa"/>
        <w:tblLook w:val="04A0" w:firstRow="1" w:lastRow="0" w:firstColumn="1" w:lastColumn="0" w:noHBand="0" w:noVBand="1"/>
      </w:tblPr>
      <w:tblGrid>
        <w:gridCol w:w="2875"/>
        <w:gridCol w:w="1710"/>
        <w:gridCol w:w="1350"/>
        <w:gridCol w:w="2250"/>
      </w:tblGrid>
      <w:tr w:rsidR="00AA43A5" w14:paraId="5AC02219" w14:textId="77777777" w:rsidTr="00963CD5">
        <w:tc>
          <w:tcPr>
            <w:tcW w:w="2875" w:type="dxa"/>
          </w:tcPr>
          <w:p w14:paraId="44DE5AE1" w14:textId="10162224" w:rsidR="00AA43A5" w:rsidRPr="00563B6A" w:rsidRDefault="00AA43A5" w:rsidP="00BC5808">
            <w:pPr>
              <w:pStyle w:val="ListParagraph"/>
              <w:ind w:left="0"/>
              <w:rPr>
                <w:b/>
                <w:bCs/>
              </w:rPr>
            </w:pPr>
            <w:r w:rsidRPr="00563B6A">
              <w:rPr>
                <w:b/>
                <w:bCs/>
              </w:rPr>
              <w:t>ITEM</w:t>
            </w:r>
          </w:p>
        </w:tc>
        <w:tc>
          <w:tcPr>
            <w:tcW w:w="1710" w:type="dxa"/>
          </w:tcPr>
          <w:p w14:paraId="2151338B" w14:textId="2FA0267A" w:rsidR="00AA43A5" w:rsidRPr="00563B6A" w:rsidRDefault="00AA43A5" w:rsidP="002054A8">
            <w:pPr>
              <w:pStyle w:val="ListParagraph"/>
              <w:ind w:left="0"/>
              <w:jc w:val="center"/>
              <w:rPr>
                <w:b/>
                <w:bCs/>
              </w:rPr>
            </w:pPr>
            <w:r w:rsidRPr="00563B6A">
              <w:rPr>
                <w:b/>
                <w:bCs/>
              </w:rPr>
              <w:t>ADOPTED FY22</w:t>
            </w:r>
          </w:p>
        </w:tc>
        <w:tc>
          <w:tcPr>
            <w:tcW w:w="1350" w:type="dxa"/>
          </w:tcPr>
          <w:p w14:paraId="4333321D" w14:textId="7A2C8B48" w:rsidR="00AA43A5" w:rsidRPr="00563B6A" w:rsidRDefault="00AA43A5" w:rsidP="00563B6A">
            <w:pPr>
              <w:pStyle w:val="ListParagraph"/>
              <w:ind w:left="0"/>
              <w:jc w:val="center"/>
              <w:rPr>
                <w:b/>
                <w:bCs/>
              </w:rPr>
            </w:pPr>
            <w:r w:rsidRPr="00563B6A">
              <w:rPr>
                <w:b/>
                <w:bCs/>
              </w:rPr>
              <w:t>REQUEST</w:t>
            </w:r>
          </w:p>
        </w:tc>
        <w:tc>
          <w:tcPr>
            <w:tcW w:w="2250" w:type="dxa"/>
          </w:tcPr>
          <w:p w14:paraId="1E165B7A" w14:textId="65A8EC7B" w:rsidR="00AA43A5" w:rsidRPr="00563B6A" w:rsidRDefault="00AA43A5" w:rsidP="00563B6A">
            <w:pPr>
              <w:pStyle w:val="ListParagraph"/>
              <w:ind w:left="0"/>
              <w:jc w:val="center"/>
              <w:rPr>
                <w:b/>
                <w:bCs/>
              </w:rPr>
            </w:pPr>
            <w:r w:rsidRPr="00563B6A">
              <w:rPr>
                <w:b/>
                <w:bCs/>
              </w:rPr>
              <w:t>RECOMMENDED FY23</w:t>
            </w:r>
          </w:p>
        </w:tc>
      </w:tr>
      <w:tr w:rsidR="00AA43A5" w14:paraId="7FF70BC3" w14:textId="77777777" w:rsidTr="00963CD5">
        <w:tc>
          <w:tcPr>
            <w:tcW w:w="2875" w:type="dxa"/>
          </w:tcPr>
          <w:p w14:paraId="17E8FD90" w14:textId="075C9680" w:rsidR="00AA43A5" w:rsidRDefault="00E04F4C" w:rsidP="00BC5808">
            <w:pPr>
              <w:pStyle w:val="ListParagraph"/>
              <w:ind w:left="0"/>
            </w:pPr>
            <w:r>
              <w:t>WOM Addition to Principle</w:t>
            </w:r>
          </w:p>
        </w:tc>
        <w:tc>
          <w:tcPr>
            <w:tcW w:w="1710" w:type="dxa"/>
          </w:tcPr>
          <w:p w14:paraId="6054470A" w14:textId="5D48E926" w:rsidR="00E04F4C" w:rsidRDefault="00E04F4C" w:rsidP="002054A8">
            <w:pPr>
              <w:pStyle w:val="ListParagraph"/>
              <w:ind w:left="0"/>
              <w:jc w:val="center"/>
            </w:pPr>
            <w:r>
              <w:t>$1,500</w:t>
            </w:r>
          </w:p>
        </w:tc>
        <w:tc>
          <w:tcPr>
            <w:tcW w:w="1350" w:type="dxa"/>
          </w:tcPr>
          <w:p w14:paraId="1C3640A6" w14:textId="7B1E9544" w:rsidR="00E04F4C" w:rsidRDefault="00BC2A2C" w:rsidP="00563B6A">
            <w:pPr>
              <w:pStyle w:val="ListParagraph"/>
              <w:ind w:left="0"/>
              <w:jc w:val="center"/>
            </w:pPr>
            <w:r>
              <w:t>$1,500</w:t>
            </w:r>
          </w:p>
        </w:tc>
        <w:tc>
          <w:tcPr>
            <w:tcW w:w="2250" w:type="dxa"/>
          </w:tcPr>
          <w:p w14:paraId="685AD700" w14:textId="0E8987E6" w:rsidR="00BC2A2C" w:rsidRDefault="00BC2A2C" w:rsidP="00563B6A">
            <w:pPr>
              <w:pStyle w:val="ListParagraph"/>
              <w:ind w:left="0"/>
              <w:jc w:val="center"/>
            </w:pPr>
            <w:r>
              <w:t>$1,500</w:t>
            </w:r>
          </w:p>
        </w:tc>
      </w:tr>
    </w:tbl>
    <w:p w14:paraId="6DDF2A9E" w14:textId="709E3E76" w:rsidR="00BC5808" w:rsidRDefault="00DC0E12" w:rsidP="00BC5808">
      <w:pPr>
        <w:pStyle w:val="ListParagraph"/>
        <w:rPr>
          <w:b/>
          <w:bCs/>
          <w:i/>
          <w:iCs/>
          <w:color w:val="0070C0"/>
          <w:sz w:val="24"/>
          <w:szCs w:val="24"/>
        </w:rPr>
      </w:pPr>
      <w:r>
        <w:rPr>
          <w:i/>
          <w:iCs/>
          <w:color w:val="0070C0"/>
        </w:rPr>
        <w:t xml:space="preserve">Elise Brown made a motion to accept as read, seconded by Melinda Steeves. </w:t>
      </w:r>
      <w:r w:rsidRPr="00DC0E12">
        <w:rPr>
          <w:b/>
          <w:bCs/>
          <w:i/>
          <w:iCs/>
          <w:color w:val="0070C0"/>
          <w:sz w:val="24"/>
          <w:szCs w:val="24"/>
        </w:rPr>
        <w:t xml:space="preserve">Article passes. </w:t>
      </w:r>
    </w:p>
    <w:p w14:paraId="00E11728" w14:textId="77777777" w:rsidR="00DC0E12" w:rsidRPr="00DC0E12" w:rsidRDefault="00DC0E12" w:rsidP="00BC5808">
      <w:pPr>
        <w:pStyle w:val="ListParagraph"/>
        <w:rPr>
          <w:i/>
          <w:iCs/>
          <w:color w:val="0070C0"/>
        </w:rPr>
      </w:pPr>
    </w:p>
    <w:p w14:paraId="6577805C" w14:textId="6BDCEF8D" w:rsidR="00684251" w:rsidRDefault="00A13D44" w:rsidP="00684251">
      <w:pPr>
        <w:pStyle w:val="ListParagraph"/>
        <w:rPr>
          <w:b/>
          <w:bCs/>
        </w:rPr>
      </w:pPr>
      <w:r w:rsidRPr="00684251">
        <w:rPr>
          <w:b/>
          <w:bCs/>
        </w:rPr>
        <w:t>MILEAGE</w:t>
      </w:r>
    </w:p>
    <w:p w14:paraId="15DEF3FA" w14:textId="77777777" w:rsidR="002054A8" w:rsidRPr="00684251" w:rsidRDefault="002054A8" w:rsidP="00684251">
      <w:pPr>
        <w:pStyle w:val="ListParagraph"/>
        <w:rPr>
          <w:b/>
          <w:bCs/>
        </w:rPr>
      </w:pPr>
    </w:p>
    <w:p w14:paraId="48154423" w14:textId="7135953B" w:rsidR="00A13D44" w:rsidRDefault="007F134C" w:rsidP="002054A8">
      <w:pPr>
        <w:pStyle w:val="ListParagraph"/>
        <w:numPr>
          <w:ilvl w:val="0"/>
          <w:numId w:val="2"/>
        </w:numPr>
      </w:pPr>
      <w:r>
        <w:t xml:space="preserve">To see what rate the Town will vote to authorize as travel expenses for essential travel by any Town Official when such travel is on </w:t>
      </w:r>
      <w:r w:rsidR="005F04ED">
        <w:t>town business</w:t>
      </w:r>
      <w:r w:rsidR="0041166F">
        <w:t>,</w:t>
      </w:r>
      <w:r w:rsidR="005F04ED">
        <w:t xml:space="preserve"> out of town</w:t>
      </w:r>
      <w:r w:rsidR="0041166F">
        <w:t xml:space="preserve"> and Code </w:t>
      </w:r>
      <w:r w:rsidR="00230BDB">
        <w:t>Enforcement</w:t>
      </w:r>
      <w:r w:rsidR="0041166F">
        <w:t xml:space="preserve"> Officer on town business in town, to be paid from the Administration Account</w:t>
      </w:r>
      <w:r w:rsidR="00230BDB">
        <w:t>.</w:t>
      </w:r>
      <w:r w:rsidR="005F04ED">
        <w:t xml:space="preserve"> </w:t>
      </w:r>
      <w:r w:rsidR="00230BDB" w:rsidRPr="002054A8">
        <w:rPr>
          <w:b/>
          <w:bCs/>
        </w:rPr>
        <w:t>Recommendation:</w:t>
      </w:r>
      <w:r w:rsidR="00230BDB">
        <w:t xml:space="preserve"> Adopt State Standard Mileage Rate: Current rate $.</w:t>
      </w:r>
      <w:r w:rsidR="000A5A28">
        <w:t>45</w:t>
      </w:r>
      <w:r w:rsidR="008330DF">
        <w:t>/mile</w:t>
      </w:r>
    </w:p>
    <w:p w14:paraId="3D4DA1AA" w14:textId="3254C80B" w:rsidR="00DC0E12" w:rsidRPr="00A3283B" w:rsidRDefault="00A3283B" w:rsidP="00DC0E12">
      <w:pPr>
        <w:pStyle w:val="ListParagraph"/>
        <w:rPr>
          <w:i/>
          <w:iCs/>
          <w:color w:val="0070C0"/>
        </w:rPr>
      </w:pPr>
      <w:r>
        <w:rPr>
          <w:i/>
          <w:iCs/>
          <w:color w:val="0070C0"/>
        </w:rPr>
        <w:t xml:space="preserve">Melinda Steeves made a motion to accept as read, seconded by Betty Lu Davis. Clarification that “current rate” means that if the standard rate changes, ours will too. </w:t>
      </w:r>
      <w:r w:rsidRPr="00A3283B">
        <w:rPr>
          <w:b/>
          <w:bCs/>
          <w:i/>
          <w:iCs/>
          <w:color w:val="0070C0"/>
          <w:sz w:val="24"/>
          <w:szCs w:val="24"/>
        </w:rPr>
        <w:t xml:space="preserve">Article passes. </w:t>
      </w:r>
    </w:p>
    <w:p w14:paraId="16E3BA3B" w14:textId="77777777" w:rsidR="008330DF" w:rsidRDefault="008330DF" w:rsidP="008330DF">
      <w:pPr>
        <w:pStyle w:val="ListParagraph"/>
        <w:rPr>
          <w:b/>
          <w:bCs/>
        </w:rPr>
      </w:pPr>
    </w:p>
    <w:p w14:paraId="79262C8D" w14:textId="4D50268C" w:rsidR="008330DF" w:rsidRDefault="008330DF" w:rsidP="008330DF">
      <w:pPr>
        <w:pStyle w:val="ListParagraph"/>
        <w:rPr>
          <w:b/>
          <w:bCs/>
        </w:rPr>
      </w:pPr>
      <w:r w:rsidRPr="008330DF">
        <w:rPr>
          <w:b/>
          <w:bCs/>
        </w:rPr>
        <w:t>PROPERTY TAXES</w:t>
      </w:r>
    </w:p>
    <w:p w14:paraId="02985417" w14:textId="77777777" w:rsidR="008330DF" w:rsidRDefault="008330DF" w:rsidP="008330DF">
      <w:pPr>
        <w:pStyle w:val="ListParagraph"/>
        <w:rPr>
          <w:b/>
          <w:bCs/>
        </w:rPr>
      </w:pPr>
    </w:p>
    <w:p w14:paraId="7FCA51B3" w14:textId="74E32258" w:rsidR="008330DF" w:rsidRDefault="001502B8" w:rsidP="00AE0175">
      <w:pPr>
        <w:pStyle w:val="ListParagraph"/>
        <w:numPr>
          <w:ilvl w:val="0"/>
          <w:numId w:val="2"/>
        </w:numPr>
      </w:pPr>
      <w:r>
        <w:t>To see if the Town will vote to have all taxes due and payable to the Tax Collector immediately upon Commitment and:</w:t>
      </w:r>
    </w:p>
    <w:p w14:paraId="0A58DEE8" w14:textId="54248893" w:rsidR="003670B0" w:rsidRDefault="001502B8" w:rsidP="003670B0">
      <w:pPr>
        <w:pStyle w:val="ListParagraph"/>
        <w:numPr>
          <w:ilvl w:val="1"/>
          <w:numId w:val="2"/>
        </w:numPr>
        <w:rPr>
          <w:b/>
          <w:bCs/>
        </w:rPr>
      </w:pPr>
      <w:r>
        <w:t>To see if the Town will determine that the first half taxes not paid 30 days after Commitment are considered delinquent and second payment due first week of May, delinquent 1 day after due date.</w:t>
      </w:r>
      <w:r w:rsidR="00641BE1">
        <w:t xml:space="preserve"> </w:t>
      </w:r>
      <w:r w:rsidR="003670B0" w:rsidRPr="00684251">
        <w:rPr>
          <w:b/>
          <w:bCs/>
        </w:rPr>
        <w:t>Recommendation: pass</w:t>
      </w:r>
    </w:p>
    <w:p w14:paraId="72831FE1" w14:textId="03C04898" w:rsidR="006720BC" w:rsidRPr="006720BC" w:rsidRDefault="006720BC" w:rsidP="006720BC">
      <w:pPr>
        <w:pStyle w:val="ListParagraph"/>
        <w:ind w:left="1440"/>
        <w:rPr>
          <w:i/>
          <w:iCs/>
          <w:color w:val="0070C0"/>
        </w:rPr>
      </w:pPr>
      <w:r>
        <w:rPr>
          <w:i/>
          <w:iCs/>
          <w:color w:val="0070C0"/>
        </w:rPr>
        <w:t>Melinda Steeves made a motion to accept as read, seconded by Dana Philippi.</w:t>
      </w:r>
      <w:r w:rsidRPr="006720BC">
        <w:rPr>
          <w:b/>
          <w:bCs/>
          <w:i/>
          <w:iCs/>
          <w:color w:val="0070C0"/>
          <w:sz w:val="24"/>
          <w:szCs w:val="24"/>
        </w:rPr>
        <w:t xml:space="preserve"> Article passes. </w:t>
      </w:r>
    </w:p>
    <w:p w14:paraId="0AB48967" w14:textId="1FAA239E" w:rsidR="00AE6921" w:rsidRDefault="00641BE1" w:rsidP="00AE6921">
      <w:pPr>
        <w:pStyle w:val="ListParagraph"/>
        <w:numPr>
          <w:ilvl w:val="1"/>
          <w:numId w:val="2"/>
        </w:numPr>
      </w:pPr>
      <w:r>
        <w:t>To see what sum of interest the Town will vote to charge on all liens and delinquent taxes</w:t>
      </w:r>
      <w:r w:rsidR="00AE6921">
        <w:t>.</w:t>
      </w:r>
      <w:r w:rsidR="00684251">
        <w:t xml:space="preserve"> </w:t>
      </w:r>
      <w:r w:rsidR="00AE6921" w:rsidRPr="00684251">
        <w:rPr>
          <w:b/>
          <w:bCs/>
        </w:rPr>
        <w:t xml:space="preserve">Recommendation: </w:t>
      </w:r>
      <w:r w:rsidR="009A473D">
        <w:rPr>
          <w:b/>
          <w:bCs/>
        </w:rPr>
        <w:t>4</w:t>
      </w:r>
      <w:r w:rsidR="00AE6921" w:rsidRPr="00684251">
        <w:rPr>
          <w:b/>
          <w:bCs/>
        </w:rPr>
        <w:t>%</w:t>
      </w:r>
      <w:r w:rsidR="00AE6921">
        <w:t xml:space="preserve"> (The maximum rate of interest that may be charged:</w:t>
      </w:r>
      <w:r w:rsidR="00684251">
        <w:t>4</w:t>
      </w:r>
      <w:r w:rsidR="00AE6921">
        <w:t>%)</w:t>
      </w:r>
    </w:p>
    <w:p w14:paraId="5844CF7C" w14:textId="0DBE7CAF" w:rsidR="006720BC" w:rsidRPr="00860D83" w:rsidRDefault="00C2127D" w:rsidP="006720BC">
      <w:pPr>
        <w:pStyle w:val="ListParagraph"/>
        <w:ind w:left="1440"/>
        <w:rPr>
          <w:b/>
          <w:bCs/>
          <w:i/>
          <w:iCs/>
          <w:color w:val="0070C0"/>
          <w:sz w:val="24"/>
          <w:szCs w:val="24"/>
        </w:rPr>
      </w:pPr>
      <w:r>
        <w:rPr>
          <w:i/>
          <w:iCs/>
          <w:color w:val="0070C0"/>
        </w:rPr>
        <w:t>Judy Fuller made a motion to accept the recommended 4%, secon</w:t>
      </w:r>
      <w:r w:rsidR="00EB4111">
        <w:rPr>
          <w:i/>
          <w:iCs/>
          <w:color w:val="0070C0"/>
        </w:rPr>
        <w:t>ded by Jane B</w:t>
      </w:r>
      <w:r w:rsidR="00B54063">
        <w:rPr>
          <w:i/>
          <w:iCs/>
          <w:color w:val="0070C0"/>
        </w:rPr>
        <w:t>ou</w:t>
      </w:r>
      <w:r w:rsidR="00EB4111">
        <w:rPr>
          <w:i/>
          <w:iCs/>
          <w:color w:val="0070C0"/>
        </w:rPr>
        <w:t>rassa</w:t>
      </w:r>
      <w:r w:rsidR="007E5533">
        <w:rPr>
          <w:i/>
          <w:iCs/>
          <w:color w:val="0070C0"/>
        </w:rPr>
        <w:t>. Hannah Hatfield explained that this is the current State maximum. Bob B</w:t>
      </w:r>
      <w:r w:rsidR="00B54063">
        <w:rPr>
          <w:i/>
          <w:iCs/>
          <w:color w:val="0070C0"/>
        </w:rPr>
        <w:t>ou</w:t>
      </w:r>
      <w:r w:rsidR="007E5533">
        <w:rPr>
          <w:i/>
          <w:iCs/>
          <w:color w:val="0070C0"/>
        </w:rPr>
        <w:t xml:space="preserve">rassa asked why </w:t>
      </w:r>
      <w:r w:rsidR="002037E1">
        <w:rPr>
          <w:i/>
          <w:iCs/>
          <w:color w:val="0070C0"/>
        </w:rPr>
        <w:t xml:space="preserve">we would pay that, and Sara Salley stated that is the cost the Town pays to enforce liens. </w:t>
      </w:r>
      <w:r w:rsidR="00860D83" w:rsidRPr="00860D83">
        <w:rPr>
          <w:b/>
          <w:bCs/>
          <w:i/>
          <w:iCs/>
          <w:color w:val="0070C0"/>
          <w:sz w:val="24"/>
          <w:szCs w:val="24"/>
        </w:rPr>
        <w:t>Article Passes with recommended 4%.</w:t>
      </w:r>
    </w:p>
    <w:p w14:paraId="010E6C00" w14:textId="6F1CF49D" w:rsidR="00AE6921" w:rsidRDefault="005E6F6C" w:rsidP="00140D82">
      <w:pPr>
        <w:pStyle w:val="ListParagraph"/>
        <w:numPr>
          <w:ilvl w:val="1"/>
          <w:numId w:val="2"/>
        </w:numPr>
      </w:pPr>
      <w:r>
        <w:t xml:space="preserve">To see if the Town will vote that a taxpayer who pays an amount </w:t>
      </w:r>
      <w:r w:rsidR="00BB18CF">
        <w:t>more than</w:t>
      </w:r>
      <w:r>
        <w:t xml:space="preserve"> that finally assessed shall be repaid the amount of the overpayment plus interest from date of the overpayment at an annual rate set </w:t>
      </w:r>
      <w:r w:rsidR="009A473D">
        <w:t>4</w:t>
      </w:r>
      <w:r>
        <w:t>% below that established in the preceding Article</w:t>
      </w:r>
      <w:r w:rsidR="005451A2">
        <w:t>.</w:t>
      </w:r>
    </w:p>
    <w:p w14:paraId="00E4281C" w14:textId="1F39DAE0" w:rsidR="005451A2" w:rsidRDefault="005451A2" w:rsidP="005451A2">
      <w:pPr>
        <w:pStyle w:val="ListParagraph"/>
        <w:ind w:left="1440"/>
        <w:rPr>
          <w:b/>
          <w:bCs/>
        </w:rPr>
      </w:pPr>
      <w:r w:rsidRPr="005451A2">
        <w:rPr>
          <w:b/>
          <w:bCs/>
        </w:rPr>
        <w:lastRenderedPageBreak/>
        <w:t xml:space="preserve">Recommendation: </w:t>
      </w:r>
      <w:r w:rsidR="009A473D">
        <w:rPr>
          <w:b/>
          <w:bCs/>
        </w:rPr>
        <w:t>1</w:t>
      </w:r>
      <w:r w:rsidRPr="005451A2">
        <w:rPr>
          <w:b/>
          <w:bCs/>
        </w:rPr>
        <w:t>%</w:t>
      </w:r>
    </w:p>
    <w:p w14:paraId="0585D7E6" w14:textId="5083127F" w:rsidR="00B0494A" w:rsidRPr="004A75BB" w:rsidRDefault="00B0494A" w:rsidP="005451A2">
      <w:pPr>
        <w:pStyle w:val="ListParagraph"/>
        <w:ind w:left="1440"/>
        <w:rPr>
          <w:i/>
          <w:iCs/>
          <w:color w:val="0070C0"/>
        </w:rPr>
      </w:pPr>
      <w:r w:rsidRPr="004A75BB">
        <w:rPr>
          <w:i/>
          <w:iCs/>
          <w:color w:val="0070C0"/>
        </w:rPr>
        <w:t>Melinda Steeves made a motion to accept as read</w:t>
      </w:r>
      <w:r w:rsidR="00276C30" w:rsidRPr="004A75BB">
        <w:rPr>
          <w:i/>
          <w:iCs/>
          <w:color w:val="0070C0"/>
        </w:rPr>
        <w:t xml:space="preserve">, with the </w:t>
      </w:r>
      <w:r w:rsidR="004A75BB" w:rsidRPr="004A75BB">
        <w:rPr>
          <w:i/>
          <w:iCs/>
          <w:color w:val="0070C0"/>
        </w:rPr>
        <w:t>previously passed 4% bringing the total to 0</w:t>
      </w:r>
      <w:r w:rsidR="00F00E45">
        <w:rPr>
          <w:i/>
          <w:iCs/>
          <w:color w:val="0070C0"/>
        </w:rPr>
        <w:t xml:space="preserve">. Seconded by Andre Blanchard. </w:t>
      </w:r>
      <w:r w:rsidR="00F00E45" w:rsidRPr="00F00E45">
        <w:rPr>
          <w:b/>
          <w:bCs/>
          <w:i/>
          <w:iCs/>
          <w:color w:val="0070C0"/>
          <w:sz w:val="24"/>
          <w:szCs w:val="24"/>
        </w:rPr>
        <w:t>Article passes.</w:t>
      </w:r>
    </w:p>
    <w:p w14:paraId="7F214BB3" w14:textId="3CB0CD38" w:rsidR="003D43A9" w:rsidRPr="00610E2B" w:rsidRDefault="00BB18CF" w:rsidP="003670B0">
      <w:pPr>
        <w:pStyle w:val="ListParagraph"/>
        <w:numPr>
          <w:ilvl w:val="1"/>
          <w:numId w:val="2"/>
        </w:numPr>
      </w:pPr>
      <w:r>
        <w:t>To see if the Town will vote to authorize any action necessary, by the Selectboard and Treasurer</w:t>
      </w:r>
      <w:r w:rsidR="00B51365">
        <w:t xml:space="preserve">, to collect any delinquent taxes outstanding for prior years; and to see if the Town will vote to </w:t>
      </w:r>
      <w:r w:rsidR="00DF33AB">
        <w:t xml:space="preserve">authorize the Selectboard, on behalf of the Town, to </w:t>
      </w:r>
      <w:r w:rsidR="003D43A9">
        <w:t>sell</w:t>
      </w:r>
      <w:r w:rsidR="00DF33AB">
        <w:t xml:space="preserve"> and </w:t>
      </w:r>
      <w:r w:rsidR="003D43A9">
        <w:t>dispose</w:t>
      </w:r>
      <w:r w:rsidR="00DF33AB">
        <w:t xml:space="preserve"> of any real estate acquired for non-payment of taxes thereon, using a bid process or other such terms as deemed advisable, by the Selectboard and the State, including publishing in local papers, including the right to accept or reject any and all bids, and should the bid process be used, authorize execution of Quit-Claim deeds for such property sold, except that the Municipal Officers shall use the special sale process required by 36 M.R.S </w:t>
      </w:r>
      <w:r w:rsidR="003D43A9">
        <w:t xml:space="preserve">__943-C for qualifying homestead property if they choose to sell it to anyone other than the former owner(s). </w:t>
      </w:r>
      <w:r w:rsidR="003670B0" w:rsidRPr="008A5E82">
        <w:rPr>
          <w:b/>
          <w:bCs/>
        </w:rPr>
        <w:t>Recommendation</w:t>
      </w:r>
      <w:r w:rsidR="003D43A9" w:rsidRPr="008A5E82">
        <w:rPr>
          <w:b/>
          <w:bCs/>
        </w:rPr>
        <w:t>: pass</w:t>
      </w:r>
    </w:p>
    <w:p w14:paraId="0A8340CF" w14:textId="39C0F721" w:rsidR="00610E2B" w:rsidRPr="00610E2B" w:rsidRDefault="00610E2B" w:rsidP="00610E2B">
      <w:pPr>
        <w:pStyle w:val="ListParagraph"/>
        <w:ind w:left="1440"/>
        <w:rPr>
          <w:i/>
          <w:iCs/>
          <w:color w:val="0070C0"/>
        </w:rPr>
      </w:pPr>
      <w:r>
        <w:rPr>
          <w:i/>
          <w:iCs/>
          <w:color w:val="0070C0"/>
        </w:rPr>
        <w:t xml:space="preserve">Melinda Steeves made a motion to accept as read, seconded by Gail Philippi. </w:t>
      </w:r>
      <w:r w:rsidRPr="00610E2B">
        <w:rPr>
          <w:b/>
          <w:bCs/>
          <w:i/>
          <w:iCs/>
          <w:color w:val="0070C0"/>
          <w:sz w:val="24"/>
          <w:szCs w:val="24"/>
        </w:rPr>
        <w:t xml:space="preserve">Article passes. </w:t>
      </w:r>
    </w:p>
    <w:p w14:paraId="58D5758B" w14:textId="78EB5DE2" w:rsidR="00866E16" w:rsidRDefault="006718B1" w:rsidP="00866E16">
      <w:pPr>
        <w:pStyle w:val="ListParagraph"/>
        <w:numPr>
          <w:ilvl w:val="1"/>
          <w:numId w:val="2"/>
        </w:numPr>
        <w:rPr>
          <w:b/>
          <w:bCs/>
        </w:rPr>
      </w:pPr>
      <w:r w:rsidRPr="00866E16">
        <w:t>To see if the Town will vote to authorize the Tax Collector to accept prepayment of taxes for the 2022-23 year not yet committed</w:t>
      </w:r>
      <w:r w:rsidR="00866E16" w:rsidRPr="00866E16">
        <w:t>.</w:t>
      </w:r>
      <w:r w:rsidR="008A5E82">
        <w:t xml:space="preserve"> </w:t>
      </w:r>
      <w:r w:rsidR="00866E16" w:rsidRPr="008A5E82">
        <w:rPr>
          <w:b/>
          <w:bCs/>
        </w:rPr>
        <w:t>Recommendation: pass</w:t>
      </w:r>
    </w:p>
    <w:p w14:paraId="297D68E7" w14:textId="5A141BE6" w:rsidR="00610E2B" w:rsidRPr="00682770" w:rsidRDefault="00682770" w:rsidP="00610E2B">
      <w:pPr>
        <w:pStyle w:val="ListParagraph"/>
        <w:ind w:left="1440"/>
        <w:rPr>
          <w:b/>
          <w:bCs/>
          <w:i/>
          <w:iCs/>
          <w:color w:val="0070C0"/>
        </w:rPr>
      </w:pPr>
      <w:r>
        <w:rPr>
          <w:i/>
          <w:iCs/>
          <w:color w:val="0070C0"/>
        </w:rPr>
        <w:t xml:space="preserve">Earle Albert made a motion to accept as read, seconded by Sara Salley. </w:t>
      </w:r>
      <w:r w:rsidRPr="00682770">
        <w:rPr>
          <w:b/>
          <w:bCs/>
          <w:i/>
          <w:iCs/>
          <w:color w:val="0070C0"/>
          <w:sz w:val="24"/>
          <w:szCs w:val="24"/>
        </w:rPr>
        <w:t xml:space="preserve">Article </w:t>
      </w:r>
      <w:r w:rsidR="00354724">
        <w:rPr>
          <w:b/>
          <w:bCs/>
          <w:i/>
          <w:iCs/>
          <w:color w:val="0070C0"/>
          <w:sz w:val="24"/>
          <w:szCs w:val="24"/>
        </w:rPr>
        <w:t>p</w:t>
      </w:r>
      <w:r w:rsidRPr="00682770">
        <w:rPr>
          <w:b/>
          <w:bCs/>
          <w:i/>
          <w:iCs/>
          <w:color w:val="0070C0"/>
          <w:sz w:val="24"/>
          <w:szCs w:val="24"/>
        </w:rPr>
        <w:t xml:space="preserve">asses. </w:t>
      </w:r>
    </w:p>
    <w:p w14:paraId="007A2FF9" w14:textId="4C1940CD" w:rsidR="001D1749" w:rsidRDefault="001D1749" w:rsidP="001D1749">
      <w:pPr>
        <w:pStyle w:val="ListParagraph"/>
        <w:numPr>
          <w:ilvl w:val="1"/>
          <w:numId w:val="2"/>
        </w:numPr>
        <w:rPr>
          <w:b/>
          <w:bCs/>
        </w:rPr>
      </w:pPr>
      <w:r w:rsidRPr="001D1749">
        <w:t>To see if the Town will vote to authorize the payment of tax abatements and applicable interest from the property tax overlay account.</w:t>
      </w:r>
      <w:r w:rsidR="008A5E82">
        <w:t xml:space="preserve"> </w:t>
      </w:r>
      <w:r w:rsidRPr="008A5E82">
        <w:rPr>
          <w:b/>
          <w:bCs/>
        </w:rPr>
        <w:t>Recommendation: pass</w:t>
      </w:r>
    </w:p>
    <w:p w14:paraId="075C7444" w14:textId="6F9C9895" w:rsidR="00682770" w:rsidRPr="00682770" w:rsidRDefault="00354724" w:rsidP="00682770">
      <w:pPr>
        <w:pStyle w:val="ListParagraph"/>
        <w:ind w:left="1440"/>
        <w:rPr>
          <w:b/>
          <w:bCs/>
          <w:i/>
          <w:iCs/>
          <w:color w:val="0070C0"/>
        </w:rPr>
      </w:pPr>
      <w:r>
        <w:rPr>
          <w:i/>
          <w:iCs/>
          <w:color w:val="0070C0"/>
        </w:rPr>
        <w:t xml:space="preserve">Melinda Steeves made a motion to accept as read, seconded by Duane Jewett. </w:t>
      </w:r>
      <w:r w:rsidRPr="00354724">
        <w:rPr>
          <w:b/>
          <w:bCs/>
          <w:i/>
          <w:iCs/>
          <w:color w:val="0070C0"/>
          <w:sz w:val="24"/>
          <w:szCs w:val="24"/>
        </w:rPr>
        <w:t xml:space="preserve">Article passes. </w:t>
      </w:r>
    </w:p>
    <w:p w14:paraId="7A4C8523" w14:textId="7FB046DC" w:rsidR="004A24F5" w:rsidRDefault="00677A31" w:rsidP="004A24F5">
      <w:pPr>
        <w:pStyle w:val="ListParagraph"/>
        <w:numPr>
          <w:ilvl w:val="0"/>
          <w:numId w:val="2"/>
        </w:numPr>
        <w:rPr>
          <w:b/>
          <w:bCs/>
        </w:rPr>
      </w:pPr>
      <w:r>
        <w:t xml:space="preserve">To see if the Town will accept and carry over any Education Block Grants, Emergency Protective Measure Grants, State Revenue Sharing and other funds as may be </w:t>
      </w:r>
      <w:r w:rsidR="004A24F5">
        <w:t>available to be used toward the FY2023 Budget appropriations.</w:t>
      </w:r>
      <w:r w:rsidR="008A5E82">
        <w:t xml:space="preserve"> </w:t>
      </w:r>
      <w:r w:rsidR="004A24F5" w:rsidRPr="008A5E82">
        <w:rPr>
          <w:b/>
          <w:bCs/>
        </w:rPr>
        <w:t>Recommendation: pass</w:t>
      </w:r>
    </w:p>
    <w:p w14:paraId="3BB68A13" w14:textId="2467AC1D" w:rsidR="00354724" w:rsidRPr="00354724" w:rsidRDefault="00354724" w:rsidP="00354724">
      <w:pPr>
        <w:pStyle w:val="ListParagraph"/>
        <w:rPr>
          <w:b/>
          <w:bCs/>
          <w:i/>
          <w:iCs/>
          <w:color w:val="0070C0"/>
        </w:rPr>
      </w:pPr>
      <w:r>
        <w:rPr>
          <w:i/>
          <w:iCs/>
          <w:color w:val="0070C0"/>
        </w:rPr>
        <w:t xml:space="preserve">Melinda Steeves made a motion to accept as read, seconded by Duane Jewett. </w:t>
      </w:r>
      <w:r w:rsidRPr="00354724">
        <w:rPr>
          <w:b/>
          <w:bCs/>
          <w:i/>
          <w:iCs/>
          <w:color w:val="0070C0"/>
          <w:sz w:val="24"/>
          <w:szCs w:val="24"/>
        </w:rPr>
        <w:t xml:space="preserve">Article passes. </w:t>
      </w:r>
    </w:p>
    <w:p w14:paraId="13D77E75" w14:textId="163D0470" w:rsidR="00684251" w:rsidRDefault="008A5E82" w:rsidP="00684251">
      <w:pPr>
        <w:pStyle w:val="ListParagraph"/>
        <w:numPr>
          <w:ilvl w:val="0"/>
          <w:numId w:val="2"/>
        </w:numPr>
      </w:pPr>
      <w:r>
        <w:t xml:space="preserve">To see if the Town will </w:t>
      </w:r>
      <w:r w:rsidR="00560AFC">
        <w:t>vote to authorize the Selectboard to accept and expend additional funds received for the American Rescue Plan Act of 2021 (ARPA) from Federal, State, County and other sources for Town purposes consistent with the restrictions of the program(s) for FY23.</w:t>
      </w:r>
      <w:r w:rsidR="009A473D">
        <w:t xml:space="preserve"> (Currently have $62,000 with $51000 additional expected _________)</w:t>
      </w:r>
    </w:p>
    <w:p w14:paraId="6FEF18A4" w14:textId="3CE0202B" w:rsidR="00354724" w:rsidRPr="000468FE" w:rsidRDefault="000468FE" w:rsidP="00354724">
      <w:pPr>
        <w:pStyle w:val="ListParagraph"/>
        <w:rPr>
          <w:i/>
          <w:iCs/>
          <w:color w:val="0070C0"/>
        </w:rPr>
      </w:pPr>
      <w:r>
        <w:rPr>
          <w:i/>
          <w:iCs/>
          <w:color w:val="0070C0"/>
        </w:rPr>
        <w:t xml:space="preserve">Melinda Steeves made a motion to accept as read, seconded by Judy Fuller. Discussion about what funds will be used for, and trust that the Selectboard will do what’s best. </w:t>
      </w:r>
      <w:r w:rsidRPr="000468FE">
        <w:rPr>
          <w:b/>
          <w:bCs/>
          <w:i/>
          <w:iCs/>
          <w:color w:val="0070C0"/>
          <w:sz w:val="24"/>
          <w:szCs w:val="24"/>
        </w:rPr>
        <w:t xml:space="preserve">Article passes. </w:t>
      </w:r>
    </w:p>
    <w:p w14:paraId="4A2B6804" w14:textId="786A521A" w:rsidR="00EE68E1" w:rsidRPr="000468FE" w:rsidRDefault="00EE68E1" w:rsidP="00EE68E1">
      <w:pPr>
        <w:pStyle w:val="ListParagraph"/>
        <w:numPr>
          <w:ilvl w:val="0"/>
          <w:numId w:val="2"/>
        </w:numPr>
      </w:pPr>
      <w:r>
        <w:t>Should a vacancy in any elected office arise during the Town Meeting, to vote for a replacement of said official.</w:t>
      </w:r>
      <w:r w:rsidR="008A5E82">
        <w:t xml:space="preserve"> </w:t>
      </w:r>
      <w:r w:rsidRPr="008A5E82">
        <w:rPr>
          <w:b/>
          <w:bCs/>
        </w:rPr>
        <w:t>Recommendation: pass</w:t>
      </w:r>
    </w:p>
    <w:p w14:paraId="70D09707" w14:textId="0DDA0EB5" w:rsidR="000468FE" w:rsidRPr="000468FE" w:rsidRDefault="000849E7" w:rsidP="000468FE">
      <w:pPr>
        <w:pStyle w:val="ListParagraph"/>
        <w:rPr>
          <w:i/>
          <w:iCs/>
          <w:color w:val="0070C0"/>
        </w:rPr>
      </w:pPr>
      <w:r>
        <w:rPr>
          <w:i/>
          <w:iCs/>
          <w:color w:val="0070C0"/>
        </w:rPr>
        <w:t xml:space="preserve">Melinda Steeves made a motion to accept as read, seconded by Duane Jewett. </w:t>
      </w:r>
      <w:r w:rsidRPr="000849E7">
        <w:rPr>
          <w:b/>
          <w:bCs/>
          <w:i/>
          <w:iCs/>
          <w:color w:val="0070C0"/>
          <w:sz w:val="24"/>
          <w:szCs w:val="24"/>
        </w:rPr>
        <w:t xml:space="preserve">Article passes. </w:t>
      </w:r>
    </w:p>
    <w:p w14:paraId="2D15662E" w14:textId="2E597131" w:rsidR="00B7496E" w:rsidRDefault="00B7496E" w:rsidP="00B7496E">
      <w:pPr>
        <w:pStyle w:val="ListParagraph"/>
        <w:numPr>
          <w:ilvl w:val="0"/>
          <w:numId w:val="2"/>
        </w:numPr>
        <w:rPr>
          <w:b/>
          <w:bCs/>
        </w:rPr>
      </w:pPr>
      <w:r>
        <w:t>To see if the Town will vote to increase the property tax levy limit established for the Town of Liberty by State law in the event that the FY23 Municipal budget approved under the preceding articles will result in a tax commitment that is greater than the property tax levy limit. (Vote must be by written ballot.)</w:t>
      </w:r>
      <w:r w:rsidR="008A5E82">
        <w:t xml:space="preserve"> </w:t>
      </w:r>
      <w:r w:rsidRPr="008A5E82">
        <w:rPr>
          <w:b/>
          <w:bCs/>
        </w:rPr>
        <w:t>Recommendation: pass</w:t>
      </w:r>
    </w:p>
    <w:p w14:paraId="3184016F" w14:textId="6C4C1D3C" w:rsidR="000849E7" w:rsidRDefault="000849E7" w:rsidP="000849E7">
      <w:pPr>
        <w:pStyle w:val="ListParagraph"/>
        <w:rPr>
          <w:b/>
          <w:bCs/>
          <w:i/>
          <w:iCs/>
          <w:color w:val="0070C0"/>
          <w:sz w:val="24"/>
          <w:szCs w:val="24"/>
        </w:rPr>
      </w:pPr>
      <w:r>
        <w:rPr>
          <w:i/>
          <w:iCs/>
          <w:color w:val="0070C0"/>
        </w:rPr>
        <w:t xml:space="preserve">Melinda Steeves made a motion to accept as read, seconded by Earle Albert. </w:t>
      </w:r>
      <w:r w:rsidRPr="000849E7">
        <w:rPr>
          <w:b/>
          <w:bCs/>
          <w:i/>
          <w:iCs/>
          <w:color w:val="0070C0"/>
          <w:sz w:val="24"/>
          <w:szCs w:val="24"/>
        </w:rPr>
        <w:t xml:space="preserve">Article passes. </w:t>
      </w:r>
    </w:p>
    <w:p w14:paraId="0DA58DE5" w14:textId="77777777" w:rsidR="000849E7" w:rsidRDefault="000849E7" w:rsidP="000849E7">
      <w:pPr>
        <w:pStyle w:val="ListParagraph"/>
        <w:rPr>
          <w:b/>
          <w:bCs/>
          <w:i/>
          <w:iCs/>
          <w:color w:val="0070C0"/>
        </w:rPr>
      </w:pPr>
    </w:p>
    <w:p w14:paraId="18D93B71" w14:textId="520A90D0" w:rsidR="000849E7" w:rsidRDefault="000849E7" w:rsidP="000849E7">
      <w:pPr>
        <w:pStyle w:val="ListParagraph"/>
        <w:rPr>
          <w:b/>
          <w:bCs/>
          <w:i/>
          <w:iCs/>
          <w:color w:val="0070C0"/>
        </w:rPr>
      </w:pPr>
      <w:r>
        <w:rPr>
          <w:b/>
          <w:bCs/>
          <w:i/>
          <w:iCs/>
          <w:color w:val="0070C0"/>
        </w:rPr>
        <w:t xml:space="preserve">Elise Brown made a motion to adjourn, seconded by Andre Blanchard. </w:t>
      </w:r>
    </w:p>
    <w:p w14:paraId="2CA65D3C" w14:textId="44D2334A" w:rsidR="000849E7" w:rsidRPr="000849E7" w:rsidRDefault="000849E7" w:rsidP="000849E7">
      <w:pPr>
        <w:pStyle w:val="ListParagraph"/>
        <w:rPr>
          <w:b/>
          <w:bCs/>
          <w:i/>
          <w:iCs/>
          <w:color w:val="0070C0"/>
        </w:rPr>
      </w:pPr>
      <w:r>
        <w:rPr>
          <w:b/>
          <w:bCs/>
          <w:i/>
          <w:iCs/>
          <w:color w:val="0070C0"/>
        </w:rPr>
        <w:t>Adjourn 11:07 AM.</w:t>
      </w:r>
    </w:p>
    <w:p w14:paraId="34FD9EDA" w14:textId="77777777" w:rsidR="000D44FB" w:rsidRDefault="000D44FB" w:rsidP="00B7496E">
      <w:pPr>
        <w:pStyle w:val="ListParagraph"/>
        <w:rPr>
          <w:b/>
          <w:bCs/>
        </w:rPr>
      </w:pPr>
    </w:p>
    <w:p w14:paraId="77954482" w14:textId="26DBECF6" w:rsidR="000D44FB" w:rsidRDefault="000D44FB" w:rsidP="00B7496E">
      <w:pPr>
        <w:pStyle w:val="ListParagraph"/>
        <w:rPr>
          <w:b/>
          <w:bCs/>
        </w:rPr>
      </w:pPr>
      <w:r>
        <w:rPr>
          <w:b/>
          <w:bCs/>
        </w:rPr>
        <w:t xml:space="preserve">GIVEN UNDER OUR HANDS, THIS </w:t>
      </w:r>
      <w:r w:rsidR="00135D3D">
        <w:rPr>
          <w:b/>
          <w:bCs/>
        </w:rPr>
        <w:t>26</w:t>
      </w:r>
      <w:r w:rsidR="00135D3D" w:rsidRPr="00135D3D">
        <w:rPr>
          <w:b/>
          <w:bCs/>
          <w:vertAlign w:val="superscript"/>
        </w:rPr>
        <w:t>th</w:t>
      </w:r>
      <w:r w:rsidR="00135D3D">
        <w:rPr>
          <w:b/>
          <w:bCs/>
        </w:rPr>
        <w:t xml:space="preserve"> </w:t>
      </w:r>
      <w:r>
        <w:rPr>
          <w:b/>
          <w:bCs/>
        </w:rPr>
        <w:t>DAY OF MARCH, 2022</w:t>
      </w:r>
    </w:p>
    <w:p w14:paraId="6B321D6F" w14:textId="664AA352" w:rsidR="000D44FB" w:rsidRDefault="000D44FB" w:rsidP="00B7496E">
      <w:pPr>
        <w:pStyle w:val="ListParagraph"/>
        <w:rPr>
          <w:b/>
          <w:bCs/>
        </w:rPr>
      </w:pPr>
    </w:p>
    <w:p w14:paraId="5868615F" w14:textId="5E077803" w:rsidR="008F742E" w:rsidRDefault="008F742E" w:rsidP="00B7496E">
      <w:pPr>
        <w:pStyle w:val="ListParagraph"/>
        <w:rPr>
          <w:b/>
          <w:bCs/>
        </w:rPr>
      </w:pPr>
      <w:r>
        <w:rPr>
          <w:b/>
          <w:bCs/>
        </w:rPr>
        <w:t>_______________________________</w:t>
      </w:r>
    </w:p>
    <w:p w14:paraId="25068A92" w14:textId="5F94037F" w:rsidR="000D44FB" w:rsidRDefault="000D44FB" w:rsidP="00B7496E">
      <w:pPr>
        <w:pStyle w:val="ListParagraph"/>
        <w:rPr>
          <w:b/>
          <w:bCs/>
        </w:rPr>
      </w:pPr>
      <w:r>
        <w:rPr>
          <w:b/>
          <w:bCs/>
        </w:rPr>
        <w:t>Melinda Steeves, First Selectman</w:t>
      </w:r>
    </w:p>
    <w:p w14:paraId="4C571B5E" w14:textId="77777777" w:rsidR="008F742E" w:rsidRDefault="008F742E" w:rsidP="00B7496E">
      <w:pPr>
        <w:pStyle w:val="ListParagraph"/>
        <w:rPr>
          <w:b/>
          <w:bCs/>
        </w:rPr>
      </w:pPr>
    </w:p>
    <w:p w14:paraId="5C1A96FB" w14:textId="6E444DF0" w:rsidR="000D44FB" w:rsidRDefault="000D44FB" w:rsidP="00B7496E">
      <w:pPr>
        <w:pStyle w:val="ListParagraph"/>
        <w:rPr>
          <w:b/>
          <w:bCs/>
        </w:rPr>
      </w:pPr>
      <w:r>
        <w:rPr>
          <w:b/>
          <w:bCs/>
        </w:rPr>
        <w:t>_______________________________</w:t>
      </w:r>
    </w:p>
    <w:p w14:paraId="446AD013" w14:textId="65222E45" w:rsidR="00F53153" w:rsidRPr="00F53153" w:rsidRDefault="000D44FB" w:rsidP="00F53153">
      <w:pPr>
        <w:pStyle w:val="ListParagraph"/>
        <w:rPr>
          <w:b/>
          <w:bCs/>
        </w:rPr>
      </w:pPr>
      <w:r>
        <w:rPr>
          <w:b/>
          <w:bCs/>
        </w:rPr>
        <w:t>Andre Blanchard, Second Selectma</w:t>
      </w:r>
      <w:r w:rsidR="00F53153">
        <w:rPr>
          <w:b/>
          <w:bCs/>
        </w:rPr>
        <w:t>n</w:t>
      </w:r>
    </w:p>
    <w:p w14:paraId="22AD2AA6" w14:textId="44C1C522" w:rsidR="000D44FB" w:rsidRDefault="000D44FB" w:rsidP="00B7496E">
      <w:pPr>
        <w:pStyle w:val="ListParagraph"/>
        <w:rPr>
          <w:b/>
          <w:bCs/>
        </w:rPr>
      </w:pPr>
    </w:p>
    <w:p w14:paraId="1BB6CF84" w14:textId="47FC50D5" w:rsidR="000D44FB" w:rsidRDefault="000D44FB" w:rsidP="00B7496E">
      <w:pPr>
        <w:pStyle w:val="ListParagraph"/>
        <w:rPr>
          <w:b/>
          <w:bCs/>
        </w:rPr>
      </w:pPr>
      <w:r>
        <w:rPr>
          <w:b/>
          <w:bCs/>
        </w:rPr>
        <w:t>_______________________________</w:t>
      </w:r>
    </w:p>
    <w:p w14:paraId="395C3697" w14:textId="3C1BA9F9" w:rsidR="00F53153" w:rsidRDefault="000D44FB" w:rsidP="00F53153">
      <w:pPr>
        <w:pStyle w:val="ListParagraph"/>
        <w:rPr>
          <w:b/>
          <w:bCs/>
        </w:rPr>
      </w:pPr>
      <w:r>
        <w:rPr>
          <w:b/>
          <w:bCs/>
        </w:rPr>
        <w:t>Duane Jewett, Third Selectma</w:t>
      </w:r>
      <w:r w:rsidR="00F53153">
        <w:rPr>
          <w:b/>
          <w:bCs/>
        </w:rPr>
        <w:t>n</w:t>
      </w:r>
    </w:p>
    <w:p w14:paraId="24BC34C1" w14:textId="1E45358E" w:rsidR="00F53153" w:rsidRDefault="00F53153" w:rsidP="00F53153">
      <w:pPr>
        <w:pStyle w:val="ListParagraph"/>
        <w:rPr>
          <w:b/>
          <w:bCs/>
        </w:rPr>
      </w:pPr>
    </w:p>
    <w:p w14:paraId="7F3FAC96" w14:textId="1F9581F8" w:rsidR="000D44FB" w:rsidRPr="00B7496E" w:rsidRDefault="00DB3E2B" w:rsidP="008F742E">
      <w:pPr>
        <w:rPr>
          <w:b/>
          <w:bCs/>
        </w:rPr>
      </w:pPr>
      <w:r w:rsidRPr="008F742E">
        <w:rPr>
          <w:rFonts w:cstheme="minorHAnsi"/>
          <w:b/>
          <w:bCs/>
          <w:sz w:val="24"/>
          <w:szCs w:val="24"/>
        </w:rPr>
        <w:t>A True Copy:</w:t>
      </w:r>
      <w:r w:rsidRPr="008F742E">
        <w:rPr>
          <w:rFonts w:cstheme="minorHAnsi"/>
          <w:b/>
          <w:bCs/>
        </w:rPr>
        <w:t xml:space="preserve"> Attest</w:t>
      </w:r>
      <w:r w:rsidR="008F742E">
        <w:rPr>
          <w:b/>
          <w:bCs/>
        </w:rPr>
        <w:t xml:space="preserve"> __________________________ Beth Cohen, Clerk, Town of Liberty, Maine</w:t>
      </w:r>
    </w:p>
    <w:sectPr w:rsidR="000D44FB" w:rsidRPr="00B74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D22"/>
    <w:multiLevelType w:val="hybridMultilevel"/>
    <w:tmpl w:val="28BC22FA"/>
    <w:lvl w:ilvl="0" w:tplc="263E5CF2">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D67C5"/>
    <w:multiLevelType w:val="hybridMultilevel"/>
    <w:tmpl w:val="BED470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436A51"/>
    <w:multiLevelType w:val="hybridMultilevel"/>
    <w:tmpl w:val="79CC2C58"/>
    <w:lvl w:ilvl="0" w:tplc="B4687AD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86ED2"/>
    <w:multiLevelType w:val="hybridMultilevel"/>
    <w:tmpl w:val="6446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D4036"/>
    <w:multiLevelType w:val="hybridMultilevel"/>
    <w:tmpl w:val="7FC6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F3B22"/>
    <w:multiLevelType w:val="hybridMultilevel"/>
    <w:tmpl w:val="BED470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6350618">
    <w:abstractNumId w:val="4"/>
  </w:num>
  <w:num w:numId="2" w16cid:durableId="1361584680">
    <w:abstractNumId w:val="2"/>
  </w:num>
  <w:num w:numId="3" w16cid:durableId="859657676">
    <w:abstractNumId w:val="5"/>
  </w:num>
  <w:num w:numId="4" w16cid:durableId="934871814">
    <w:abstractNumId w:val="1"/>
  </w:num>
  <w:num w:numId="5" w16cid:durableId="1917204963">
    <w:abstractNumId w:val="0"/>
  </w:num>
  <w:num w:numId="6" w16cid:durableId="881290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2D"/>
    <w:rsid w:val="00002728"/>
    <w:rsid w:val="000413B3"/>
    <w:rsid w:val="000468FE"/>
    <w:rsid w:val="00073771"/>
    <w:rsid w:val="00084533"/>
    <w:rsid w:val="000849E7"/>
    <w:rsid w:val="00085327"/>
    <w:rsid w:val="000A0D2F"/>
    <w:rsid w:val="000A155B"/>
    <w:rsid w:val="000A3A6E"/>
    <w:rsid w:val="000A5A28"/>
    <w:rsid w:val="000A60C8"/>
    <w:rsid w:val="000B21B3"/>
    <w:rsid w:val="000D33D9"/>
    <w:rsid w:val="000D44FB"/>
    <w:rsid w:val="000D7307"/>
    <w:rsid w:val="000D78EB"/>
    <w:rsid w:val="000E3DFE"/>
    <w:rsid w:val="00104A1B"/>
    <w:rsid w:val="00115535"/>
    <w:rsid w:val="00135D3D"/>
    <w:rsid w:val="00140D82"/>
    <w:rsid w:val="001502B8"/>
    <w:rsid w:val="00164E64"/>
    <w:rsid w:val="00173744"/>
    <w:rsid w:val="00173CEF"/>
    <w:rsid w:val="0017730E"/>
    <w:rsid w:val="00184DBF"/>
    <w:rsid w:val="0019198D"/>
    <w:rsid w:val="00191D71"/>
    <w:rsid w:val="00191E7B"/>
    <w:rsid w:val="001A2D87"/>
    <w:rsid w:val="001B1510"/>
    <w:rsid w:val="001C3129"/>
    <w:rsid w:val="001D1749"/>
    <w:rsid w:val="001D23FD"/>
    <w:rsid w:val="001E45DC"/>
    <w:rsid w:val="001F2C9B"/>
    <w:rsid w:val="001F4ECC"/>
    <w:rsid w:val="001F7D80"/>
    <w:rsid w:val="002037E1"/>
    <w:rsid w:val="0020442F"/>
    <w:rsid w:val="00204CF4"/>
    <w:rsid w:val="002054A8"/>
    <w:rsid w:val="00207D89"/>
    <w:rsid w:val="00222CA0"/>
    <w:rsid w:val="00230BDB"/>
    <w:rsid w:val="00243133"/>
    <w:rsid w:val="002446F3"/>
    <w:rsid w:val="00254FBC"/>
    <w:rsid w:val="002615CD"/>
    <w:rsid w:val="00262438"/>
    <w:rsid w:val="002646DE"/>
    <w:rsid w:val="00267029"/>
    <w:rsid w:val="0027151A"/>
    <w:rsid w:val="00276C30"/>
    <w:rsid w:val="002840AE"/>
    <w:rsid w:val="00290ADA"/>
    <w:rsid w:val="0029368E"/>
    <w:rsid w:val="0029488A"/>
    <w:rsid w:val="002A3AF3"/>
    <w:rsid w:val="002A4B82"/>
    <w:rsid w:val="002B3458"/>
    <w:rsid w:val="002B541F"/>
    <w:rsid w:val="002B54F5"/>
    <w:rsid w:val="002D2537"/>
    <w:rsid w:val="002E5080"/>
    <w:rsid w:val="002E7245"/>
    <w:rsid w:val="002F0465"/>
    <w:rsid w:val="00305C70"/>
    <w:rsid w:val="00311314"/>
    <w:rsid w:val="00320C81"/>
    <w:rsid w:val="00326389"/>
    <w:rsid w:val="003408AB"/>
    <w:rsid w:val="00347543"/>
    <w:rsid w:val="00347B4D"/>
    <w:rsid w:val="00354724"/>
    <w:rsid w:val="003561D2"/>
    <w:rsid w:val="003670B0"/>
    <w:rsid w:val="00374848"/>
    <w:rsid w:val="00376049"/>
    <w:rsid w:val="003A7AA6"/>
    <w:rsid w:val="003B325A"/>
    <w:rsid w:val="003C77DB"/>
    <w:rsid w:val="003D07EE"/>
    <w:rsid w:val="003D43A9"/>
    <w:rsid w:val="003D626D"/>
    <w:rsid w:val="003D7C90"/>
    <w:rsid w:val="003E2D7B"/>
    <w:rsid w:val="003E641E"/>
    <w:rsid w:val="003F47D5"/>
    <w:rsid w:val="00400C0E"/>
    <w:rsid w:val="00404234"/>
    <w:rsid w:val="004109F3"/>
    <w:rsid w:val="0041166F"/>
    <w:rsid w:val="004138B2"/>
    <w:rsid w:val="00413AD9"/>
    <w:rsid w:val="004212DA"/>
    <w:rsid w:val="0042584E"/>
    <w:rsid w:val="004368A1"/>
    <w:rsid w:val="00440F2D"/>
    <w:rsid w:val="00441170"/>
    <w:rsid w:val="004421DD"/>
    <w:rsid w:val="004461AC"/>
    <w:rsid w:val="0045766E"/>
    <w:rsid w:val="00462EF4"/>
    <w:rsid w:val="0046348F"/>
    <w:rsid w:val="00465D59"/>
    <w:rsid w:val="00467DEA"/>
    <w:rsid w:val="00471249"/>
    <w:rsid w:val="00477DC8"/>
    <w:rsid w:val="00481045"/>
    <w:rsid w:val="00483D15"/>
    <w:rsid w:val="004866F1"/>
    <w:rsid w:val="004976BA"/>
    <w:rsid w:val="004A0CC3"/>
    <w:rsid w:val="004A24F5"/>
    <w:rsid w:val="004A2926"/>
    <w:rsid w:val="004A33A7"/>
    <w:rsid w:val="004A62F9"/>
    <w:rsid w:val="004A75BB"/>
    <w:rsid w:val="004B106A"/>
    <w:rsid w:val="004B3211"/>
    <w:rsid w:val="004B3E21"/>
    <w:rsid w:val="004B543E"/>
    <w:rsid w:val="004B6D7C"/>
    <w:rsid w:val="004D2F7F"/>
    <w:rsid w:val="004E13D9"/>
    <w:rsid w:val="004F3749"/>
    <w:rsid w:val="004F4AE4"/>
    <w:rsid w:val="004F5FF2"/>
    <w:rsid w:val="00500D8C"/>
    <w:rsid w:val="00500FF4"/>
    <w:rsid w:val="005176C9"/>
    <w:rsid w:val="00526877"/>
    <w:rsid w:val="005315AC"/>
    <w:rsid w:val="00533B2D"/>
    <w:rsid w:val="005451A2"/>
    <w:rsid w:val="005571DE"/>
    <w:rsid w:val="00560AFC"/>
    <w:rsid w:val="00563B6A"/>
    <w:rsid w:val="00591E20"/>
    <w:rsid w:val="005B449A"/>
    <w:rsid w:val="005B5234"/>
    <w:rsid w:val="005B5E08"/>
    <w:rsid w:val="005B66BA"/>
    <w:rsid w:val="005C1081"/>
    <w:rsid w:val="005D1A81"/>
    <w:rsid w:val="005D76A2"/>
    <w:rsid w:val="005E1562"/>
    <w:rsid w:val="005E1593"/>
    <w:rsid w:val="005E3C6C"/>
    <w:rsid w:val="005E6F6C"/>
    <w:rsid w:val="005F04ED"/>
    <w:rsid w:val="005F0EC1"/>
    <w:rsid w:val="005F6536"/>
    <w:rsid w:val="005F6CE9"/>
    <w:rsid w:val="00603DA7"/>
    <w:rsid w:val="00610E2B"/>
    <w:rsid w:val="0063084E"/>
    <w:rsid w:val="0063087E"/>
    <w:rsid w:val="00633589"/>
    <w:rsid w:val="00640CE7"/>
    <w:rsid w:val="00641BE1"/>
    <w:rsid w:val="00644765"/>
    <w:rsid w:val="00662D2E"/>
    <w:rsid w:val="00664825"/>
    <w:rsid w:val="0066647E"/>
    <w:rsid w:val="006718B1"/>
    <w:rsid w:val="006720BC"/>
    <w:rsid w:val="006741F5"/>
    <w:rsid w:val="00675DA8"/>
    <w:rsid w:val="00677786"/>
    <w:rsid w:val="00677A31"/>
    <w:rsid w:val="00682770"/>
    <w:rsid w:val="006841C5"/>
    <w:rsid w:val="00684251"/>
    <w:rsid w:val="00687793"/>
    <w:rsid w:val="00697B32"/>
    <w:rsid w:val="00697C93"/>
    <w:rsid w:val="006A094C"/>
    <w:rsid w:val="006A6495"/>
    <w:rsid w:val="006B537C"/>
    <w:rsid w:val="006C7FB6"/>
    <w:rsid w:val="006D01F9"/>
    <w:rsid w:val="006D4345"/>
    <w:rsid w:val="006D55E3"/>
    <w:rsid w:val="006D6EB0"/>
    <w:rsid w:val="006E22EC"/>
    <w:rsid w:val="006E583C"/>
    <w:rsid w:val="007068C5"/>
    <w:rsid w:val="00707E3A"/>
    <w:rsid w:val="00711DA3"/>
    <w:rsid w:val="00713D52"/>
    <w:rsid w:val="0071738F"/>
    <w:rsid w:val="0072396C"/>
    <w:rsid w:val="00725043"/>
    <w:rsid w:val="00727C2D"/>
    <w:rsid w:val="00736E2D"/>
    <w:rsid w:val="00745582"/>
    <w:rsid w:val="00746C1F"/>
    <w:rsid w:val="00767DBB"/>
    <w:rsid w:val="0077566C"/>
    <w:rsid w:val="0077743A"/>
    <w:rsid w:val="007803AC"/>
    <w:rsid w:val="00780BDC"/>
    <w:rsid w:val="00785D41"/>
    <w:rsid w:val="00793D56"/>
    <w:rsid w:val="0079424F"/>
    <w:rsid w:val="007B02F3"/>
    <w:rsid w:val="007B0DE8"/>
    <w:rsid w:val="007B0F89"/>
    <w:rsid w:val="007B48D7"/>
    <w:rsid w:val="007C7499"/>
    <w:rsid w:val="007D3881"/>
    <w:rsid w:val="007E5533"/>
    <w:rsid w:val="007F134C"/>
    <w:rsid w:val="007F45C9"/>
    <w:rsid w:val="00810787"/>
    <w:rsid w:val="00812B4B"/>
    <w:rsid w:val="0081367F"/>
    <w:rsid w:val="00816F49"/>
    <w:rsid w:val="00821B60"/>
    <w:rsid w:val="008264C7"/>
    <w:rsid w:val="008330DF"/>
    <w:rsid w:val="00841642"/>
    <w:rsid w:val="00844C10"/>
    <w:rsid w:val="008455E6"/>
    <w:rsid w:val="00852D0C"/>
    <w:rsid w:val="00856306"/>
    <w:rsid w:val="00860AEB"/>
    <w:rsid w:val="00860D83"/>
    <w:rsid w:val="008613EC"/>
    <w:rsid w:val="00866E16"/>
    <w:rsid w:val="008676DF"/>
    <w:rsid w:val="00867DA3"/>
    <w:rsid w:val="00881E26"/>
    <w:rsid w:val="008870CF"/>
    <w:rsid w:val="00887F81"/>
    <w:rsid w:val="008A5E82"/>
    <w:rsid w:val="008C6FEA"/>
    <w:rsid w:val="008D7C79"/>
    <w:rsid w:val="008E7113"/>
    <w:rsid w:val="008F742E"/>
    <w:rsid w:val="00902210"/>
    <w:rsid w:val="00902CBF"/>
    <w:rsid w:val="00911412"/>
    <w:rsid w:val="009242F7"/>
    <w:rsid w:val="00930123"/>
    <w:rsid w:val="0093121C"/>
    <w:rsid w:val="00946036"/>
    <w:rsid w:val="009512DC"/>
    <w:rsid w:val="00963CD5"/>
    <w:rsid w:val="00974BE5"/>
    <w:rsid w:val="00976625"/>
    <w:rsid w:val="009809B3"/>
    <w:rsid w:val="00993B52"/>
    <w:rsid w:val="009A1271"/>
    <w:rsid w:val="009A379C"/>
    <w:rsid w:val="009A473D"/>
    <w:rsid w:val="009A51FE"/>
    <w:rsid w:val="009A5AB5"/>
    <w:rsid w:val="009A6717"/>
    <w:rsid w:val="009B520F"/>
    <w:rsid w:val="009B55F8"/>
    <w:rsid w:val="009C2074"/>
    <w:rsid w:val="009C30AC"/>
    <w:rsid w:val="009C398A"/>
    <w:rsid w:val="009C3D6F"/>
    <w:rsid w:val="009C4158"/>
    <w:rsid w:val="009C6C0C"/>
    <w:rsid w:val="009D0E65"/>
    <w:rsid w:val="009D0EE4"/>
    <w:rsid w:val="009E4103"/>
    <w:rsid w:val="009F085E"/>
    <w:rsid w:val="00A13D44"/>
    <w:rsid w:val="00A16A23"/>
    <w:rsid w:val="00A3283B"/>
    <w:rsid w:val="00A44A66"/>
    <w:rsid w:val="00A65098"/>
    <w:rsid w:val="00A65F77"/>
    <w:rsid w:val="00A70143"/>
    <w:rsid w:val="00A75450"/>
    <w:rsid w:val="00A810F4"/>
    <w:rsid w:val="00A93C4B"/>
    <w:rsid w:val="00A97603"/>
    <w:rsid w:val="00AA43A5"/>
    <w:rsid w:val="00AB2C3A"/>
    <w:rsid w:val="00AB76F0"/>
    <w:rsid w:val="00AC6717"/>
    <w:rsid w:val="00AD056E"/>
    <w:rsid w:val="00AD0942"/>
    <w:rsid w:val="00AD53F0"/>
    <w:rsid w:val="00AD6540"/>
    <w:rsid w:val="00AE0175"/>
    <w:rsid w:val="00AE6921"/>
    <w:rsid w:val="00AF1E37"/>
    <w:rsid w:val="00AF1E49"/>
    <w:rsid w:val="00B0382C"/>
    <w:rsid w:val="00B0494A"/>
    <w:rsid w:val="00B158AA"/>
    <w:rsid w:val="00B407E3"/>
    <w:rsid w:val="00B51365"/>
    <w:rsid w:val="00B5178B"/>
    <w:rsid w:val="00B54063"/>
    <w:rsid w:val="00B62952"/>
    <w:rsid w:val="00B62C16"/>
    <w:rsid w:val="00B669B0"/>
    <w:rsid w:val="00B7496E"/>
    <w:rsid w:val="00B80ADB"/>
    <w:rsid w:val="00B876C4"/>
    <w:rsid w:val="00BB18CF"/>
    <w:rsid w:val="00BB3819"/>
    <w:rsid w:val="00BC2A2C"/>
    <w:rsid w:val="00BC5808"/>
    <w:rsid w:val="00BC600D"/>
    <w:rsid w:val="00BC71C4"/>
    <w:rsid w:val="00BE012D"/>
    <w:rsid w:val="00BE3616"/>
    <w:rsid w:val="00C02BCE"/>
    <w:rsid w:val="00C02F14"/>
    <w:rsid w:val="00C2127D"/>
    <w:rsid w:val="00C37D21"/>
    <w:rsid w:val="00C53F8A"/>
    <w:rsid w:val="00C57CF3"/>
    <w:rsid w:val="00C70029"/>
    <w:rsid w:val="00C7047C"/>
    <w:rsid w:val="00C7361F"/>
    <w:rsid w:val="00C76877"/>
    <w:rsid w:val="00C867DB"/>
    <w:rsid w:val="00CA78F8"/>
    <w:rsid w:val="00CC3DE2"/>
    <w:rsid w:val="00CE1523"/>
    <w:rsid w:val="00CE778F"/>
    <w:rsid w:val="00CF2364"/>
    <w:rsid w:val="00CF7BC2"/>
    <w:rsid w:val="00D02BF0"/>
    <w:rsid w:val="00D032EB"/>
    <w:rsid w:val="00D041AF"/>
    <w:rsid w:val="00D04B08"/>
    <w:rsid w:val="00D11071"/>
    <w:rsid w:val="00D12FF3"/>
    <w:rsid w:val="00D17061"/>
    <w:rsid w:val="00D20EE5"/>
    <w:rsid w:val="00D2255C"/>
    <w:rsid w:val="00D2748D"/>
    <w:rsid w:val="00D33933"/>
    <w:rsid w:val="00D417F6"/>
    <w:rsid w:val="00D41E9C"/>
    <w:rsid w:val="00D42664"/>
    <w:rsid w:val="00D47F0C"/>
    <w:rsid w:val="00D56AB7"/>
    <w:rsid w:val="00D611C5"/>
    <w:rsid w:val="00D6281A"/>
    <w:rsid w:val="00D71130"/>
    <w:rsid w:val="00D75AC8"/>
    <w:rsid w:val="00D80543"/>
    <w:rsid w:val="00D82F69"/>
    <w:rsid w:val="00D9685E"/>
    <w:rsid w:val="00DB3E2B"/>
    <w:rsid w:val="00DB4761"/>
    <w:rsid w:val="00DB739A"/>
    <w:rsid w:val="00DB77D1"/>
    <w:rsid w:val="00DC0E12"/>
    <w:rsid w:val="00DC5AA3"/>
    <w:rsid w:val="00DC7E9B"/>
    <w:rsid w:val="00DD0CF7"/>
    <w:rsid w:val="00DD7B91"/>
    <w:rsid w:val="00DE1AF9"/>
    <w:rsid w:val="00DE68C0"/>
    <w:rsid w:val="00DF1F06"/>
    <w:rsid w:val="00DF239D"/>
    <w:rsid w:val="00DF33AB"/>
    <w:rsid w:val="00DF3EE2"/>
    <w:rsid w:val="00E04F4C"/>
    <w:rsid w:val="00E1178B"/>
    <w:rsid w:val="00E173AB"/>
    <w:rsid w:val="00E31C42"/>
    <w:rsid w:val="00E34DE2"/>
    <w:rsid w:val="00E42343"/>
    <w:rsid w:val="00E42C61"/>
    <w:rsid w:val="00E455F8"/>
    <w:rsid w:val="00E45815"/>
    <w:rsid w:val="00E7246C"/>
    <w:rsid w:val="00E724A3"/>
    <w:rsid w:val="00E76F93"/>
    <w:rsid w:val="00E800F5"/>
    <w:rsid w:val="00E83D6B"/>
    <w:rsid w:val="00E934E2"/>
    <w:rsid w:val="00EA54C1"/>
    <w:rsid w:val="00EB4111"/>
    <w:rsid w:val="00ED4059"/>
    <w:rsid w:val="00ED419D"/>
    <w:rsid w:val="00ED4D43"/>
    <w:rsid w:val="00ED6148"/>
    <w:rsid w:val="00ED7A69"/>
    <w:rsid w:val="00EE63A9"/>
    <w:rsid w:val="00EE65F9"/>
    <w:rsid w:val="00EE68E1"/>
    <w:rsid w:val="00EE765E"/>
    <w:rsid w:val="00EF25CB"/>
    <w:rsid w:val="00F00E45"/>
    <w:rsid w:val="00F04793"/>
    <w:rsid w:val="00F11280"/>
    <w:rsid w:val="00F15B12"/>
    <w:rsid w:val="00F15BFE"/>
    <w:rsid w:val="00F16379"/>
    <w:rsid w:val="00F22969"/>
    <w:rsid w:val="00F22CCE"/>
    <w:rsid w:val="00F27E00"/>
    <w:rsid w:val="00F32FDD"/>
    <w:rsid w:val="00F330BC"/>
    <w:rsid w:val="00F44240"/>
    <w:rsid w:val="00F53153"/>
    <w:rsid w:val="00F60EBE"/>
    <w:rsid w:val="00F71DE3"/>
    <w:rsid w:val="00F72A7D"/>
    <w:rsid w:val="00F77603"/>
    <w:rsid w:val="00F90EF0"/>
    <w:rsid w:val="00F94C53"/>
    <w:rsid w:val="00FA2004"/>
    <w:rsid w:val="00FA39C9"/>
    <w:rsid w:val="00FA41E0"/>
    <w:rsid w:val="00FB709C"/>
    <w:rsid w:val="00FC11EA"/>
    <w:rsid w:val="00FC244A"/>
    <w:rsid w:val="00FD0830"/>
    <w:rsid w:val="00FD2B88"/>
    <w:rsid w:val="00FD7F6F"/>
    <w:rsid w:val="00FE1DED"/>
    <w:rsid w:val="00FE43A6"/>
    <w:rsid w:val="00FE6650"/>
    <w:rsid w:val="00FF1721"/>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D250"/>
  <w15:docId w15:val="{C222C257-495C-4FA7-BC04-A5F4669E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C2D"/>
    <w:pPr>
      <w:ind w:left="720"/>
      <w:contextualSpacing/>
    </w:pPr>
  </w:style>
  <w:style w:type="table" w:styleId="TableGrid">
    <w:name w:val="Table Grid"/>
    <w:basedOn w:val="TableNormal"/>
    <w:uiPriority w:val="39"/>
    <w:rsid w:val="007B4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4761"/>
    <w:pPr>
      <w:spacing w:after="0" w:line="240" w:lineRule="auto"/>
    </w:pPr>
  </w:style>
  <w:style w:type="character" w:customStyle="1" w:styleId="normaltextrun">
    <w:name w:val="normaltextrun"/>
    <w:basedOn w:val="DefaultParagraphFont"/>
    <w:rsid w:val="00E34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11</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Libertymaineta@gmail.com</dc:creator>
  <cp:keywords/>
  <dc:description/>
  <cp:lastModifiedBy>Beth Cohen</cp:lastModifiedBy>
  <cp:revision>163</cp:revision>
  <cp:lastPrinted>2022-03-16T17:14:00Z</cp:lastPrinted>
  <dcterms:created xsi:type="dcterms:W3CDTF">2022-08-18T18:31:00Z</dcterms:created>
  <dcterms:modified xsi:type="dcterms:W3CDTF">2022-08-22T13:37:00Z</dcterms:modified>
</cp:coreProperties>
</file>